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69424" w14:textId="77777777" w:rsidR="00801030" w:rsidRPr="00231CFD" w:rsidRDefault="00801030" w:rsidP="002A42B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Федеральное государственное образовательное бюджетное учреждение</w:t>
      </w:r>
    </w:p>
    <w:p w14:paraId="736DED7C" w14:textId="1DD57E59" w:rsidR="00801030" w:rsidRPr="00231CFD" w:rsidRDefault="00801030" w:rsidP="002A42B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высшего образования</w:t>
      </w:r>
    </w:p>
    <w:p w14:paraId="5B3CA807" w14:textId="77777777" w:rsidR="00801030" w:rsidRPr="00231CFD" w:rsidRDefault="00801030" w:rsidP="002A42BD">
      <w:pPr>
        <w:spacing w:line="23" w:lineRule="atLeast"/>
        <w:ind w:firstLine="0"/>
        <w:contextualSpacing/>
        <w:jc w:val="center"/>
        <w:rPr>
          <w:rFonts w:ascii="Times New Roman" w:hAnsi="Times New Roman"/>
          <w:b/>
          <w:caps/>
          <w:sz w:val="28"/>
          <w:szCs w:val="28"/>
          <w:lang w:eastAsia="ru-RU"/>
        </w:rPr>
      </w:pPr>
      <w:r w:rsidRPr="00231CFD">
        <w:rPr>
          <w:rFonts w:ascii="Times New Roman" w:hAnsi="Times New Roman"/>
          <w:b/>
          <w:caps/>
          <w:sz w:val="28"/>
          <w:szCs w:val="28"/>
          <w:lang w:eastAsia="ru-RU"/>
        </w:rPr>
        <w:t xml:space="preserve">«ФинансоВЫЙ УНИВЕРСИТЕТ </w:t>
      </w:r>
    </w:p>
    <w:p w14:paraId="410709A8" w14:textId="77777777" w:rsidR="00801030" w:rsidRPr="00231CFD" w:rsidRDefault="00801030" w:rsidP="002A42BD">
      <w:pPr>
        <w:spacing w:line="23" w:lineRule="atLeast"/>
        <w:ind w:firstLine="0"/>
        <w:contextualSpacing/>
        <w:jc w:val="center"/>
        <w:rPr>
          <w:rFonts w:ascii="Times New Roman" w:hAnsi="Times New Roman"/>
          <w:b/>
          <w:caps/>
          <w:sz w:val="28"/>
          <w:szCs w:val="28"/>
          <w:lang w:eastAsia="ru-RU"/>
        </w:rPr>
      </w:pPr>
      <w:r w:rsidRPr="00231CFD">
        <w:rPr>
          <w:rFonts w:ascii="Times New Roman" w:hAnsi="Times New Roman"/>
          <w:b/>
          <w:caps/>
          <w:sz w:val="28"/>
          <w:szCs w:val="28"/>
          <w:lang w:eastAsia="ru-RU"/>
        </w:rPr>
        <w:t>при Правительстве Российской Федерации»</w:t>
      </w:r>
    </w:p>
    <w:p w14:paraId="460A4833" w14:textId="77777777" w:rsidR="00801030" w:rsidRPr="00231CFD" w:rsidRDefault="00801030" w:rsidP="002A42BD">
      <w:pPr>
        <w:spacing w:line="23" w:lineRule="atLeast"/>
        <w:ind w:firstLine="0"/>
        <w:contextualSpacing/>
        <w:jc w:val="center"/>
        <w:rPr>
          <w:rFonts w:ascii="Times New Roman" w:hAnsi="Times New Roman"/>
          <w:b/>
          <w:sz w:val="28"/>
          <w:szCs w:val="28"/>
          <w:lang w:eastAsia="ru-RU"/>
        </w:rPr>
      </w:pPr>
      <w:r w:rsidRPr="00231CFD">
        <w:rPr>
          <w:rFonts w:ascii="Times New Roman" w:hAnsi="Times New Roman"/>
          <w:b/>
          <w:sz w:val="28"/>
          <w:szCs w:val="28"/>
          <w:lang w:eastAsia="ru-RU"/>
        </w:rPr>
        <w:t>(Финансовый университет)</w:t>
      </w:r>
    </w:p>
    <w:p w14:paraId="55B5A23B" w14:textId="77777777" w:rsidR="00231CFD" w:rsidRPr="00231CFD" w:rsidRDefault="00231CFD" w:rsidP="00231CFD">
      <w:pPr>
        <w:ind w:left="-180" w:right="616" w:firstLine="360"/>
        <w:jc w:val="center"/>
        <w:rPr>
          <w:rFonts w:ascii="Times New Roman" w:hAnsi="Times New Roman"/>
          <w:b/>
          <w:color w:val="000000"/>
        </w:rPr>
      </w:pPr>
      <w:r w:rsidRPr="00231CFD">
        <w:rPr>
          <w:rFonts w:ascii="Times New Roman" w:hAnsi="Times New Roman"/>
          <w:b/>
          <w:color w:val="000000"/>
        </w:rPr>
        <w:t>Департамент бизнес-информатики</w:t>
      </w:r>
    </w:p>
    <w:p w14:paraId="341D97DD" w14:textId="77777777" w:rsidR="00231CFD" w:rsidRPr="00231CFD" w:rsidRDefault="00231CFD" w:rsidP="00231CFD">
      <w:pPr>
        <w:jc w:val="center"/>
        <w:rPr>
          <w:rFonts w:ascii="Times New Roman" w:hAnsi="Times New Roman"/>
          <w:b/>
          <w:iCs/>
          <w:color w:val="000000"/>
        </w:rPr>
      </w:pPr>
      <w:r w:rsidRPr="00231CFD">
        <w:rPr>
          <w:rFonts w:ascii="Times New Roman" w:hAnsi="Times New Roman"/>
          <w:b/>
          <w:iCs/>
          <w:color w:val="000000"/>
        </w:rPr>
        <w:t>Факультета информационных технологий и анализа больших данных</w:t>
      </w:r>
    </w:p>
    <w:p w14:paraId="12B8A41E" w14:textId="77777777" w:rsidR="00984D5A" w:rsidRPr="00984D5A" w:rsidRDefault="00984D5A" w:rsidP="00984D5A">
      <w:pPr>
        <w:jc w:val="center"/>
        <w:rPr>
          <w:rFonts w:ascii="Times New Roman" w:hAnsi="Times New Roman"/>
          <w:b/>
          <w:bCs/>
          <w:sz w:val="28"/>
          <w:szCs w:val="28"/>
          <w:lang w:eastAsia="ru-RU"/>
        </w:rPr>
      </w:pPr>
    </w:p>
    <w:tbl>
      <w:tblPr>
        <w:tblW w:w="27434" w:type="dxa"/>
        <w:tblInd w:w="-34" w:type="dxa"/>
        <w:tblLook w:val="01E0" w:firstRow="1" w:lastRow="1" w:firstColumn="1" w:lastColumn="1" w:noHBand="0" w:noVBand="0"/>
      </w:tblPr>
      <w:tblGrid>
        <w:gridCol w:w="5954"/>
        <w:gridCol w:w="6114"/>
        <w:gridCol w:w="4508"/>
        <w:gridCol w:w="5429"/>
        <w:gridCol w:w="5429"/>
      </w:tblGrid>
      <w:tr w:rsidR="00984D5A" w:rsidRPr="00984D5A" w14:paraId="00A2F35E" w14:textId="77777777" w:rsidTr="00984D5A">
        <w:tc>
          <w:tcPr>
            <w:tcW w:w="5954" w:type="dxa"/>
            <w:hideMark/>
          </w:tcPr>
          <w:p w14:paraId="507CC480" w14:textId="77777777" w:rsidR="00984D5A" w:rsidRPr="00984D5A" w:rsidRDefault="00984D5A">
            <w:pPr>
              <w:widowControl w:val="0"/>
              <w:tabs>
                <w:tab w:val="left" w:pos="709"/>
                <w:tab w:val="left" w:pos="993"/>
              </w:tabs>
              <w:spacing w:line="276" w:lineRule="auto"/>
              <w:ind w:right="324"/>
              <w:rPr>
                <w:rFonts w:ascii="Times New Roman" w:hAnsi="Times New Roman"/>
                <w:bCs/>
                <w:caps/>
                <w:sz w:val="28"/>
                <w:szCs w:val="28"/>
              </w:rPr>
            </w:pPr>
            <w:r w:rsidRPr="00984D5A">
              <w:rPr>
                <w:rFonts w:ascii="Times New Roman" w:hAnsi="Times New Roman"/>
                <w:bCs/>
                <w:caps/>
                <w:sz w:val="28"/>
                <w:szCs w:val="28"/>
              </w:rPr>
              <w:t xml:space="preserve">СОГЛАСОВАНО                                                 </w:t>
            </w:r>
          </w:p>
          <w:p w14:paraId="5D8B45C7" w14:textId="77777777" w:rsidR="00984D5A" w:rsidRPr="00984D5A" w:rsidRDefault="00984D5A">
            <w:pPr>
              <w:widowControl w:val="0"/>
              <w:tabs>
                <w:tab w:val="left" w:pos="709"/>
                <w:tab w:val="left" w:pos="993"/>
              </w:tabs>
              <w:spacing w:line="276" w:lineRule="auto"/>
              <w:ind w:right="324" w:firstLine="37"/>
              <w:rPr>
                <w:rFonts w:ascii="Times New Roman" w:hAnsi="Times New Roman"/>
                <w:sz w:val="28"/>
                <w:szCs w:val="28"/>
              </w:rPr>
            </w:pPr>
            <w:r w:rsidRPr="00984D5A">
              <w:rPr>
                <w:rFonts w:ascii="Times New Roman" w:hAnsi="Times New Roman"/>
                <w:sz w:val="28"/>
                <w:szCs w:val="28"/>
              </w:rPr>
              <w:t xml:space="preserve">Председатель </w:t>
            </w:r>
          </w:p>
          <w:p w14:paraId="4300D6FB" w14:textId="77777777" w:rsidR="00984D5A" w:rsidRPr="00984D5A" w:rsidRDefault="00984D5A">
            <w:pPr>
              <w:widowControl w:val="0"/>
              <w:tabs>
                <w:tab w:val="left" w:pos="709"/>
                <w:tab w:val="left" w:pos="993"/>
              </w:tabs>
              <w:spacing w:line="276" w:lineRule="auto"/>
              <w:ind w:right="182" w:firstLine="37"/>
              <w:rPr>
                <w:rFonts w:ascii="Times New Roman" w:hAnsi="Times New Roman"/>
                <w:sz w:val="28"/>
                <w:szCs w:val="28"/>
              </w:rPr>
            </w:pPr>
            <w:r w:rsidRPr="00984D5A">
              <w:rPr>
                <w:rFonts w:ascii="Times New Roman" w:hAnsi="Times New Roman"/>
                <w:sz w:val="28"/>
                <w:szCs w:val="28"/>
              </w:rPr>
              <w:t>некоммерческой организации</w:t>
            </w:r>
          </w:p>
          <w:p w14:paraId="12444669" w14:textId="77777777" w:rsidR="00984D5A" w:rsidRPr="00984D5A" w:rsidRDefault="00984D5A">
            <w:pPr>
              <w:widowControl w:val="0"/>
              <w:tabs>
                <w:tab w:val="left" w:pos="709"/>
                <w:tab w:val="left" w:pos="993"/>
                <w:tab w:val="left" w:pos="4148"/>
              </w:tabs>
              <w:spacing w:line="276" w:lineRule="auto"/>
              <w:ind w:right="324" w:firstLine="37"/>
              <w:rPr>
                <w:rFonts w:ascii="Times New Roman" w:hAnsi="Times New Roman"/>
                <w:sz w:val="28"/>
                <w:szCs w:val="28"/>
              </w:rPr>
            </w:pPr>
            <w:r w:rsidRPr="00984D5A">
              <w:rPr>
                <w:rFonts w:ascii="Times New Roman" w:hAnsi="Times New Roman"/>
                <w:sz w:val="28"/>
                <w:szCs w:val="28"/>
              </w:rPr>
              <w:t>«Ассоциация крупнейших потребителей программного обеспечения и оборудования»</w:t>
            </w:r>
          </w:p>
          <w:p w14:paraId="604DDAD9" w14:textId="77777777" w:rsidR="00984D5A" w:rsidRPr="00984D5A" w:rsidRDefault="00984D5A">
            <w:pPr>
              <w:widowControl w:val="0"/>
              <w:spacing w:line="276" w:lineRule="auto"/>
              <w:ind w:right="324"/>
              <w:rPr>
                <w:rFonts w:ascii="Times New Roman" w:hAnsi="Times New Roman"/>
                <w:sz w:val="28"/>
                <w:szCs w:val="28"/>
              </w:rPr>
            </w:pPr>
            <w:r w:rsidRPr="00984D5A">
              <w:rPr>
                <w:rFonts w:ascii="Times New Roman" w:hAnsi="Times New Roman"/>
                <w:sz w:val="28"/>
                <w:szCs w:val="28"/>
              </w:rPr>
              <w:t>_________________Р.Ю. Абдулина</w:t>
            </w:r>
          </w:p>
          <w:p w14:paraId="25D19338" w14:textId="4C25B9B9" w:rsidR="00984D5A" w:rsidRPr="00984D5A" w:rsidRDefault="000D7A7A">
            <w:pPr>
              <w:spacing w:line="276" w:lineRule="auto"/>
              <w:ind w:right="324"/>
              <w:rPr>
                <w:rFonts w:ascii="Times New Roman" w:hAnsi="Times New Roman"/>
                <w:b/>
                <w:sz w:val="28"/>
                <w:szCs w:val="28"/>
              </w:rPr>
            </w:pPr>
            <w:r>
              <w:rPr>
                <w:rFonts w:ascii="Times New Roman" w:hAnsi="Times New Roman"/>
                <w:b/>
                <w:sz w:val="28"/>
                <w:szCs w:val="28"/>
              </w:rPr>
              <w:t>21.12.</w:t>
            </w:r>
            <w:r w:rsidR="00984D5A" w:rsidRPr="00984D5A">
              <w:rPr>
                <w:rFonts w:ascii="Times New Roman" w:hAnsi="Times New Roman"/>
                <w:sz w:val="28"/>
                <w:szCs w:val="28"/>
              </w:rPr>
              <w:t xml:space="preserve"> </w:t>
            </w:r>
            <w:r w:rsidR="00984D5A" w:rsidRPr="000D7A7A">
              <w:rPr>
                <w:rFonts w:ascii="Times New Roman" w:hAnsi="Times New Roman"/>
                <w:b/>
                <w:sz w:val="28"/>
                <w:szCs w:val="28"/>
              </w:rPr>
              <w:t>202</w:t>
            </w:r>
            <w:r w:rsidR="00CC2E92" w:rsidRPr="000D7A7A">
              <w:rPr>
                <w:rFonts w:ascii="Times New Roman" w:hAnsi="Times New Roman"/>
                <w:b/>
                <w:sz w:val="28"/>
                <w:szCs w:val="28"/>
              </w:rPr>
              <w:t>3</w:t>
            </w:r>
            <w:r w:rsidR="00984D5A" w:rsidRPr="000D7A7A">
              <w:rPr>
                <w:rFonts w:ascii="Times New Roman" w:hAnsi="Times New Roman"/>
                <w:b/>
                <w:sz w:val="28"/>
                <w:szCs w:val="28"/>
              </w:rPr>
              <w:t xml:space="preserve"> г.</w:t>
            </w:r>
          </w:p>
          <w:p w14:paraId="7409A3C2" w14:textId="77777777" w:rsidR="00984D5A" w:rsidRPr="00984D5A" w:rsidRDefault="00984D5A">
            <w:pPr>
              <w:widowControl w:val="0"/>
              <w:spacing w:line="276" w:lineRule="auto"/>
              <w:rPr>
                <w:rFonts w:ascii="Times New Roman" w:hAnsi="Times New Roman"/>
                <w:sz w:val="28"/>
                <w:szCs w:val="28"/>
              </w:rPr>
            </w:pPr>
            <w:r w:rsidRPr="00984D5A">
              <w:rPr>
                <w:rFonts w:ascii="Times New Roman" w:hAnsi="Times New Roman"/>
                <w:sz w:val="28"/>
                <w:szCs w:val="28"/>
              </w:rPr>
              <w:t xml:space="preserve">                                                         </w:t>
            </w:r>
          </w:p>
        </w:tc>
        <w:tc>
          <w:tcPr>
            <w:tcW w:w="6114" w:type="dxa"/>
          </w:tcPr>
          <w:p w14:paraId="30DC3034" w14:textId="77777777" w:rsidR="00984D5A" w:rsidRPr="00984D5A" w:rsidRDefault="00984D5A">
            <w:pPr>
              <w:widowControl w:val="0"/>
              <w:tabs>
                <w:tab w:val="left" w:pos="709"/>
                <w:tab w:val="left" w:pos="993"/>
              </w:tabs>
              <w:spacing w:line="276" w:lineRule="auto"/>
              <w:rPr>
                <w:rFonts w:ascii="Times New Roman" w:hAnsi="Times New Roman"/>
                <w:sz w:val="28"/>
                <w:szCs w:val="28"/>
              </w:rPr>
            </w:pPr>
            <w:r w:rsidRPr="00984D5A">
              <w:rPr>
                <w:rFonts w:ascii="Times New Roman" w:hAnsi="Times New Roman"/>
                <w:bCs/>
                <w:caps/>
                <w:sz w:val="28"/>
                <w:szCs w:val="28"/>
              </w:rPr>
              <w:t xml:space="preserve">        утверждаю</w:t>
            </w:r>
          </w:p>
          <w:p w14:paraId="0A3215EF" w14:textId="77777777" w:rsidR="00984D5A" w:rsidRPr="00984D5A" w:rsidRDefault="00984D5A">
            <w:pPr>
              <w:widowControl w:val="0"/>
              <w:tabs>
                <w:tab w:val="left" w:pos="709"/>
                <w:tab w:val="left" w:pos="993"/>
              </w:tabs>
              <w:spacing w:line="276" w:lineRule="auto"/>
              <w:rPr>
                <w:rFonts w:ascii="Times New Roman" w:hAnsi="Times New Roman"/>
                <w:sz w:val="28"/>
                <w:szCs w:val="28"/>
              </w:rPr>
            </w:pPr>
            <w:r w:rsidRPr="00984D5A">
              <w:rPr>
                <w:rFonts w:ascii="Times New Roman" w:hAnsi="Times New Roman"/>
                <w:sz w:val="28"/>
                <w:szCs w:val="28"/>
              </w:rPr>
              <w:t xml:space="preserve"> Проректор по учебной и</w:t>
            </w:r>
          </w:p>
          <w:p w14:paraId="3E801989" w14:textId="77777777" w:rsidR="00984D5A" w:rsidRPr="00984D5A" w:rsidRDefault="00984D5A">
            <w:pPr>
              <w:widowControl w:val="0"/>
              <w:tabs>
                <w:tab w:val="left" w:pos="709"/>
                <w:tab w:val="left" w:pos="993"/>
              </w:tabs>
              <w:spacing w:line="276" w:lineRule="auto"/>
              <w:rPr>
                <w:rFonts w:ascii="Times New Roman" w:hAnsi="Times New Roman"/>
                <w:sz w:val="28"/>
                <w:szCs w:val="28"/>
              </w:rPr>
            </w:pPr>
            <w:r w:rsidRPr="00984D5A">
              <w:rPr>
                <w:rFonts w:ascii="Times New Roman" w:hAnsi="Times New Roman"/>
                <w:sz w:val="28"/>
                <w:szCs w:val="28"/>
              </w:rPr>
              <w:t xml:space="preserve"> методической работе </w:t>
            </w:r>
          </w:p>
          <w:p w14:paraId="536080F3" w14:textId="77777777" w:rsidR="00984D5A" w:rsidRPr="00984D5A" w:rsidRDefault="00984D5A">
            <w:pPr>
              <w:widowControl w:val="0"/>
              <w:tabs>
                <w:tab w:val="left" w:pos="709"/>
                <w:tab w:val="left" w:pos="993"/>
              </w:tabs>
              <w:spacing w:line="276" w:lineRule="auto"/>
              <w:rPr>
                <w:rFonts w:ascii="Times New Roman" w:hAnsi="Times New Roman"/>
                <w:sz w:val="28"/>
                <w:szCs w:val="28"/>
              </w:rPr>
            </w:pPr>
          </w:p>
          <w:p w14:paraId="383FBE7F" w14:textId="77777777" w:rsidR="00984D5A" w:rsidRPr="00984D5A" w:rsidRDefault="00984D5A">
            <w:pPr>
              <w:spacing w:line="276" w:lineRule="auto"/>
              <w:rPr>
                <w:rFonts w:ascii="Times New Roman" w:hAnsi="Times New Roman"/>
                <w:sz w:val="28"/>
                <w:szCs w:val="28"/>
              </w:rPr>
            </w:pPr>
            <w:r w:rsidRPr="00984D5A">
              <w:rPr>
                <w:rFonts w:ascii="Times New Roman" w:hAnsi="Times New Roman"/>
                <w:sz w:val="28"/>
                <w:szCs w:val="28"/>
              </w:rPr>
              <w:t>______________ Е.А. Каменева</w:t>
            </w:r>
          </w:p>
          <w:p w14:paraId="007BEE46" w14:textId="18BB3799" w:rsidR="00984D5A" w:rsidRPr="00984D5A" w:rsidRDefault="000D7A7A">
            <w:pPr>
              <w:spacing w:line="276" w:lineRule="auto"/>
              <w:rPr>
                <w:rFonts w:ascii="Times New Roman" w:hAnsi="Times New Roman"/>
                <w:sz w:val="28"/>
                <w:szCs w:val="28"/>
              </w:rPr>
            </w:pPr>
            <w:r>
              <w:rPr>
                <w:rFonts w:ascii="Times New Roman" w:hAnsi="Times New Roman"/>
                <w:b/>
                <w:sz w:val="28"/>
                <w:szCs w:val="28"/>
              </w:rPr>
              <w:t>25.12.</w:t>
            </w:r>
            <w:r w:rsidR="00984D5A" w:rsidRPr="00984D5A">
              <w:rPr>
                <w:rFonts w:ascii="Times New Roman" w:hAnsi="Times New Roman"/>
                <w:b/>
                <w:sz w:val="28"/>
                <w:szCs w:val="28"/>
              </w:rPr>
              <w:t xml:space="preserve"> </w:t>
            </w:r>
            <w:r w:rsidR="00984D5A" w:rsidRPr="000D7A7A">
              <w:rPr>
                <w:rFonts w:ascii="Times New Roman" w:hAnsi="Times New Roman"/>
                <w:b/>
                <w:sz w:val="28"/>
                <w:szCs w:val="28"/>
              </w:rPr>
              <w:t>202</w:t>
            </w:r>
            <w:r w:rsidR="00CC2E92" w:rsidRPr="000D7A7A">
              <w:rPr>
                <w:rFonts w:ascii="Times New Roman" w:hAnsi="Times New Roman"/>
                <w:b/>
                <w:sz w:val="28"/>
                <w:szCs w:val="28"/>
              </w:rPr>
              <w:t>3</w:t>
            </w:r>
            <w:r w:rsidR="00984D5A" w:rsidRPr="000D7A7A">
              <w:rPr>
                <w:rFonts w:ascii="Times New Roman" w:hAnsi="Times New Roman"/>
                <w:b/>
                <w:sz w:val="28"/>
                <w:szCs w:val="28"/>
              </w:rPr>
              <w:t xml:space="preserve"> г.</w:t>
            </w:r>
          </w:p>
          <w:p w14:paraId="2D70A8A1" w14:textId="77777777" w:rsidR="00984D5A" w:rsidRPr="00984D5A" w:rsidRDefault="00984D5A">
            <w:pPr>
              <w:spacing w:line="276" w:lineRule="auto"/>
              <w:jc w:val="center"/>
              <w:rPr>
                <w:rFonts w:ascii="Times New Roman" w:hAnsi="Times New Roman"/>
                <w:sz w:val="28"/>
                <w:szCs w:val="28"/>
              </w:rPr>
            </w:pPr>
          </w:p>
          <w:p w14:paraId="560200FB" w14:textId="77777777" w:rsidR="00984D5A" w:rsidRPr="00984D5A" w:rsidRDefault="00984D5A">
            <w:pPr>
              <w:widowControl w:val="0"/>
              <w:tabs>
                <w:tab w:val="left" w:pos="709"/>
                <w:tab w:val="left" w:pos="993"/>
              </w:tabs>
              <w:spacing w:line="276" w:lineRule="auto"/>
              <w:rPr>
                <w:rFonts w:ascii="Times New Roman" w:hAnsi="Times New Roman"/>
                <w:sz w:val="28"/>
                <w:szCs w:val="28"/>
              </w:rPr>
            </w:pPr>
          </w:p>
          <w:p w14:paraId="25EC7005" w14:textId="77777777" w:rsidR="00984D5A" w:rsidRPr="00984D5A" w:rsidRDefault="00984D5A">
            <w:pPr>
              <w:widowControl w:val="0"/>
              <w:spacing w:line="276" w:lineRule="auto"/>
              <w:jc w:val="center"/>
              <w:rPr>
                <w:rFonts w:ascii="Times New Roman" w:hAnsi="Times New Roman"/>
                <w:sz w:val="28"/>
                <w:szCs w:val="28"/>
              </w:rPr>
            </w:pPr>
          </w:p>
        </w:tc>
        <w:tc>
          <w:tcPr>
            <w:tcW w:w="4508" w:type="dxa"/>
          </w:tcPr>
          <w:p w14:paraId="7A922EE7" w14:textId="77777777" w:rsidR="00984D5A" w:rsidRPr="00984D5A" w:rsidRDefault="00984D5A">
            <w:pPr>
              <w:pStyle w:val="a6"/>
              <w:spacing w:before="161" w:line="256" w:lineRule="auto"/>
              <w:ind w:right="979"/>
              <w:rPr>
                <w:rFonts w:ascii="Times New Roman" w:hAnsi="Times New Roman"/>
                <w:b/>
                <w:color w:val="000000"/>
                <w:sz w:val="28"/>
                <w:szCs w:val="28"/>
              </w:rPr>
            </w:pPr>
          </w:p>
        </w:tc>
        <w:tc>
          <w:tcPr>
            <w:tcW w:w="5429" w:type="dxa"/>
          </w:tcPr>
          <w:p w14:paraId="551E51DF" w14:textId="77777777" w:rsidR="00984D5A" w:rsidRPr="00984D5A" w:rsidRDefault="00984D5A">
            <w:pPr>
              <w:pStyle w:val="a6"/>
              <w:spacing w:before="161" w:line="256" w:lineRule="auto"/>
              <w:ind w:right="979"/>
              <w:rPr>
                <w:rFonts w:ascii="Times New Roman" w:hAnsi="Times New Roman"/>
                <w:b/>
                <w:color w:val="000000"/>
                <w:sz w:val="28"/>
                <w:szCs w:val="28"/>
              </w:rPr>
            </w:pPr>
          </w:p>
        </w:tc>
        <w:tc>
          <w:tcPr>
            <w:tcW w:w="5429" w:type="dxa"/>
          </w:tcPr>
          <w:p w14:paraId="0737BEE4" w14:textId="77777777" w:rsidR="00984D5A" w:rsidRPr="00984D5A" w:rsidRDefault="00984D5A">
            <w:pPr>
              <w:pStyle w:val="a6"/>
              <w:spacing w:before="161" w:line="256" w:lineRule="auto"/>
              <w:ind w:right="34"/>
              <w:rPr>
                <w:rFonts w:ascii="Times New Roman" w:hAnsi="Times New Roman"/>
                <w:b/>
                <w:color w:val="000000"/>
                <w:sz w:val="28"/>
                <w:szCs w:val="28"/>
              </w:rPr>
            </w:pPr>
          </w:p>
        </w:tc>
      </w:tr>
    </w:tbl>
    <w:p w14:paraId="0946A61E" w14:textId="5D42F848" w:rsidR="00191DDC" w:rsidRPr="00191DDC" w:rsidRDefault="0045320B" w:rsidP="00231CFD">
      <w:pPr>
        <w:spacing w:line="360" w:lineRule="auto"/>
        <w:jc w:val="center"/>
        <w:rPr>
          <w:rFonts w:ascii="Times New Roman" w:hAnsi="Times New Roman"/>
          <w:b/>
          <w:color w:val="000000"/>
          <w:sz w:val="28"/>
          <w:szCs w:val="28"/>
        </w:rPr>
      </w:pPr>
      <w:proofErr w:type="spellStart"/>
      <w:r>
        <w:rPr>
          <w:rFonts w:ascii="Times New Roman" w:hAnsi="Times New Roman"/>
          <w:b/>
          <w:color w:val="000000"/>
          <w:sz w:val="28"/>
          <w:szCs w:val="28"/>
        </w:rPr>
        <w:t>О.В.Башкирова</w:t>
      </w:r>
      <w:proofErr w:type="spellEnd"/>
      <w:r w:rsidR="002736F2">
        <w:rPr>
          <w:rFonts w:ascii="Times New Roman" w:hAnsi="Times New Roman"/>
          <w:b/>
          <w:color w:val="000000"/>
          <w:sz w:val="28"/>
          <w:szCs w:val="28"/>
        </w:rPr>
        <w:t xml:space="preserve">, </w:t>
      </w:r>
      <w:r w:rsidR="00191DDC">
        <w:rPr>
          <w:rFonts w:ascii="Times New Roman" w:hAnsi="Times New Roman"/>
          <w:b/>
          <w:color w:val="000000"/>
          <w:sz w:val="28"/>
          <w:szCs w:val="28"/>
        </w:rPr>
        <w:t>А.Ю. Мишин</w:t>
      </w:r>
    </w:p>
    <w:p w14:paraId="39E43EC8" w14:textId="2837A55E" w:rsidR="00231CFD" w:rsidRDefault="0045320B" w:rsidP="00231CFD">
      <w:pPr>
        <w:spacing w:line="23" w:lineRule="atLeast"/>
        <w:ind w:firstLine="0"/>
        <w:contextualSpacing/>
        <w:jc w:val="center"/>
        <w:rPr>
          <w:rFonts w:ascii="Times New Roman" w:hAnsi="Times New Roman"/>
          <w:b/>
          <w:sz w:val="32"/>
          <w:szCs w:val="32"/>
          <w:lang w:eastAsia="ru-RU"/>
        </w:rPr>
      </w:pPr>
      <w:r>
        <w:rPr>
          <w:rFonts w:ascii="Times New Roman" w:hAnsi="Times New Roman"/>
          <w:b/>
          <w:sz w:val="32"/>
          <w:szCs w:val="32"/>
          <w:lang w:eastAsia="ru-RU"/>
        </w:rPr>
        <w:t xml:space="preserve">Управление информационно-технологическими проектами </w:t>
      </w:r>
    </w:p>
    <w:p w14:paraId="1D409344" w14:textId="77777777" w:rsidR="00231CFD" w:rsidRPr="00231CFD" w:rsidRDefault="00231CFD" w:rsidP="00231CFD">
      <w:pPr>
        <w:spacing w:line="23" w:lineRule="atLeast"/>
        <w:ind w:firstLine="0"/>
        <w:contextualSpacing/>
        <w:jc w:val="center"/>
        <w:rPr>
          <w:rFonts w:ascii="Times New Roman" w:hAnsi="Times New Roman"/>
          <w:b/>
          <w:sz w:val="32"/>
          <w:szCs w:val="32"/>
          <w:lang w:eastAsia="ru-RU"/>
        </w:rPr>
      </w:pPr>
    </w:p>
    <w:p w14:paraId="058ED7EA" w14:textId="77777777" w:rsidR="00231CFD" w:rsidRPr="00231CFD" w:rsidRDefault="00231CFD" w:rsidP="00231CFD">
      <w:pPr>
        <w:spacing w:line="23" w:lineRule="atLeast"/>
        <w:ind w:right="616" w:firstLine="360"/>
        <w:contextualSpacing/>
        <w:jc w:val="center"/>
        <w:rPr>
          <w:rFonts w:ascii="Times New Roman" w:hAnsi="Times New Roman"/>
          <w:sz w:val="28"/>
          <w:szCs w:val="28"/>
          <w:lang w:eastAsia="ru-RU"/>
        </w:rPr>
      </w:pPr>
      <w:r w:rsidRPr="00231CFD">
        <w:rPr>
          <w:rFonts w:ascii="Times New Roman" w:hAnsi="Times New Roman"/>
          <w:sz w:val="28"/>
          <w:szCs w:val="28"/>
          <w:lang w:eastAsia="ru-RU"/>
        </w:rPr>
        <w:t xml:space="preserve">Рабочая программа дисциплины  </w:t>
      </w:r>
    </w:p>
    <w:p w14:paraId="53FDCE06" w14:textId="77777777"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для студентов, обучающихся по направлению подготовки:</w:t>
      </w:r>
    </w:p>
    <w:p w14:paraId="4AD5A7DA" w14:textId="4326F6AE"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38.0</w:t>
      </w:r>
      <w:r w:rsidR="007E6787">
        <w:rPr>
          <w:rFonts w:ascii="Times New Roman" w:hAnsi="Times New Roman"/>
          <w:sz w:val="28"/>
          <w:szCs w:val="28"/>
          <w:lang w:eastAsia="ru-RU"/>
        </w:rPr>
        <w:t>3</w:t>
      </w:r>
      <w:r w:rsidRPr="00231CFD">
        <w:rPr>
          <w:rFonts w:ascii="Times New Roman" w:hAnsi="Times New Roman"/>
          <w:sz w:val="28"/>
          <w:szCs w:val="28"/>
          <w:lang w:eastAsia="ru-RU"/>
        </w:rPr>
        <w:t>.05 «Бизнес-информатика»</w:t>
      </w:r>
    </w:p>
    <w:p w14:paraId="019530B6" w14:textId="77777777" w:rsidR="00231CFD" w:rsidRPr="00231CFD" w:rsidRDefault="00231CFD" w:rsidP="00231CFD">
      <w:pPr>
        <w:spacing w:line="23" w:lineRule="atLeast"/>
        <w:ind w:firstLine="0"/>
        <w:contextualSpacing/>
        <w:jc w:val="center"/>
        <w:rPr>
          <w:rFonts w:ascii="Times New Roman" w:hAnsi="Times New Roman"/>
          <w:sz w:val="28"/>
          <w:szCs w:val="28"/>
          <w:lang w:eastAsia="ru-RU"/>
        </w:rPr>
      </w:pPr>
    </w:p>
    <w:p w14:paraId="537A79C7" w14:textId="77777777"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Образовательная программа</w:t>
      </w:r>
    </w:p>
    <w:p w14:paraId="558ECF1E" w14:textId="77777777" w:rsidR="007E6787" w:rsidRDefault="007E6787" w:rsidP="00231CFD">
      <w:pPr>
        <w:spacing w:line="23" w:lineRule="atLeast"/>
        <w:ind w:firstLine="0"/>
        <w:contextualSpacing/>
        <w:jc w:val="center"/>
        <w:rPr>
          <w:rFonts w:ascii="Times New Roman" w:hAnsi="Times New Roman"/>
          <w:sz w:val="28"/>
          <w:szCs w:val="28"/>
          <w:lang w:eastAsia="ru-RU"/>
        </w:rPr>
      </w:pPr>
      <w:r w:rsidRPr="007E6787">
        <w:rPr>
          <w:rFonts w:ascii="Times New Roman" w:hAnsi="Times New Roman"/>
          <w:sz w:val="28"/>
          <w:szCs w:val="28"/>
          <w:lang w:eastAsia="ru-RU"/>
        </w:rPr>
        <w:t xml:space="preserve"> «Цифровая трансформация управления бизнесом»,</w:t>
      </w:r>
    </w:p>
    <w:p w14:paraId="68BA41B0" w14:textId="77777777" w:rsidR="005A2DF3" w:rsidRDefault="007E6787" w:rsidP="00231CFD">
      <w:pPr>
        <w:spacing w:line="23" w:lineRule="atLeast"/>
        <w:ind w:firstLine="0"/>
        <w:contextualSpacing/>
        <w:jc w:val="center"/>
        <w:rPr>
          <w:rFonts w:ascii="Times New Roman" w:hAnsi="Times New Roman"/>
          <w:sz w:val="28"/>
          <w:szCs w:val="28"/>
          <w:lang w:eastAsia="ru-RU"/>
        </w:rPr>
      </w:pPr>
      <w:r w:rsidRPr="007E6787">
        <w:rPr>
          <w:rFonts w:ascii="Times New Roman" w:hAnsi="Times New Roman"/>
          <w:sz w:val="28"/>
          <w:szCs w:val="28"/>
          <w:lang w:eastAsia="ru-RU"/>
        </w:rPr>
        <w:t>профили: «ИТ-менеджмент в бизнесе»</w:t>
      </w:r>
      <w:r>
        <w:rPr>
          <w:rFonts w:ascii="Times New Roman" w:hAnsi="Times New Roman"/>
          <w:sz w:val="28"/>
          <w:szCs w:val="28"/>
          <w:lang w:eastAsia="ru-RU"/>
        </w:rPr>
        <w:t xml:space="preserve">, </w:t>
      </w:r>
    </w:p>
    <w:p w14:paraId="1C9EA1F6" w14:textId="196C3F04" w:rsidR="00231CFD" w:rsidRPr="00231CFD" w:rsidRDefault="007E6787" w:rsidP="00231CFD">
      <w:pPr>
        <w:spacing w:line="23" w:lineRule="atLeast"/>
        <w:ind w:firstLine="0"/>
        <w:contextualSpacing/>
        <w:jc w:val="center"/>
        <w:rPr>
          <w:rFonts w:ascii="Times New Roman" w:hAnsi="Times New Roman"/>
          <w:sz w:val="28"/>
          <w:szCs w:val="28"/>
          <w:lang w:eastAsia="ru-RU"/>
        </w:rPr>
      </w:pPr>
      <w:r w:rsidRPr="007E6787">
        <w:rPr>
          <w:rFonts w:ascii="Times New Roman" w:hAnsi="Times New Roman"/>
          <w:sz w:val="28"/>
          <w:szCs w:val="28"/>
          <w:lang w:eastAsia="ru-RU"/>
        </w:rPr>
        <w:t>«Технологии цифровых бизнес-моделей»</w:t>
      </w:r>
    </w:p>
    <w:p w14:paraId="46ABEC89" w14:textId="744B32E3" w:rsidR="00231CFD" w:rsidRDefault="00231CFD" w:rsidP="00231CFD">
      <w:pPr>
        <w:ind w:firstLine="357"/>
        <w:jc w:val="center"/>
        <w:rPr>
          <w:rFonts w:ascii="Times New Roman" w:hAnsi="Times New Roman"/>
          <w:color w:val="000000"/>
          <w:sz w:val="28"/>
          <w:szCs w:val="28"/>
        </w:rPr>
      </w:pPr>
    </w:p>
    <w:p w14:paraId="03EC3138" w14:textId="26884DF3" w:rsidR="00FD6C7A" w:rsidRDefault="00FD6C7A" w:rsidP="00231CFD">
      <w:pPr>
        <w:ind w:firstLine="357"/>
        <w:jc w:val="center"/>
        <w:rPr>
          <w:rFonts w:ascii="Times New Roman" w:hAnsi="Times New Roman"/>
          <w:color w:val="000000"/>
          <w:sz w:val="28"/>
          <w:szCs w:val="28"/>
        </w:rPr>
      </w:pPr>
    </w:p>
    <w:p w14:paraId="5623382C" w14:textId="77777777" w:rsidR="00FD6C7A" w:rsidRPr="00231CFD" w:rsidRDefault="00FD6C7A" w:rsidP="00231CFD">
      <w:pPr>
        <w:ind w:firstLine="357"/>
        <w:jc w:val="center"/>
        <w:rPr>
          <w:rFonts w:ascii="Times New Roman" w:hAnsi="Times New Roman"/>
          <w:color w:val="000000"/>
          <w:sz w:val="28"/>
          <w:szCs w:val="28"/>
        </w:rPr>
      </w:pPr>
    </w:p>
    <w:p w14:paraId="505B9185" w14:textId="77777777" w:rsidR="005A2DF3" w:rsidRPr="005A2DF3" w:rsidRDefault="005A2DF3" w:rsidP="005A2DF3">
      <w:pPr>
        <w:ind w:firstLine="720"/>
        <w:jc w:val="center"/>
        <w:rPr>
          <w:rFonts w:ascii="Times New Roman" w:hAnsi="Times New Roman"/>
          <w:i/>
          <w:iCs/>
          <w:sz w:val="28"/>
          <w:szCs w:val="28"/>
        </w:rPr>
      </w:pPr>
      <w:r w:rsidRPr="005A2DF3">
        <w:rPr>
          <w:rFonts w:ascii="Times New Roman" w:hAnsi="Times New Roman"/>
          <w:i/>
          <w:iCs/>
          <w:sz w:val="28"/>
          <w:szCs w:val="28"/>
        </w:rPr>
        <w:t>Рекомендовано Ученым советом Факультета информационных</w:t>
      </w:r>
    </w:p>
    <w:p w14:paraId="63EA833D" w14:textId="77777777" w:rsidR="005A2DF3" w:rsidRPr="005A2DF3" w:rsidRDefault="005A2DF3" w:rsidP="005A2DF3">
      <w:pPr>
        <w:ind w:firstLine="720"/>
        <w:jc w:val="center"/>
        <w:rPr>
          <w:rFonts w:ascii="Times New Roman" w:hAnsi="Times New Roman"/>
          <w:i/>
          <w:iCs/>
          <w:sz w:val="28"/>
          <w:szCs w:val="28"/>
        </w:rPr>
      </w:pPr>
      <w:r w:rsidRPr="005A2DF3">
        <w:rPr>
          <w:rFonts w:ascii="Times New Roman" w:hAnsi="Times New Roman"/>
          <w:i/>
          <w:iCs/>
          <w:sz w:val="28"/>
          <w:szCs w:val="28"/>
        </w:rPr>
        <w:t>технологий и анализа больших данных</w:t>
      </w:r>
    </w:p>
    <w:p w14:paraId="36B9B8E4" w14:textId="77777777" w:rsidR="005A2DF3" w:rsidRPr="005A2DF3" w:rsidRDefault="005A2DF3" w:rsidP="005A2DF3">
      <w:pPr>
        <w:ind w:firstLine="720"/>
        <w:jc w:val="center"/>
        <w:rPr>
          <w:rFonts w:ascii="Times New Roman" w:hAnsi="Times New Roman"/>
          <w:i/>
          <w:iCs/>
          <w:sz w:val="28"/>
          <w:szCs w:val="28"/>
        </w:rPr>
      </w:pPr>
      <w:r w:rsidRPr="005A2DF3">
        <w:rPr>
          <w:rFonts w:ascii="Times New Roman" w:hAnsi="Times New Roman"/>
          <w:i/>
          <w:iCs/>
          <w:sz w:val="28"/>
          <w:szCs w:val="28"/>
        </w:rPr>
        <w:t>(протокол №39 от 20 декабря 2023 г.)</w:t>
      </w:r>
    </w:p>
    <w:p w14:paraId="0DF6D4BA" w14:textId="77777777" w:rsidR="005A2DF3" w:rsidRPr="005A2DF3" w:rsidRDefault="005A2DF3" w:rsidP="005A2DF3">
      <w:pPr>
        <w:ind w:firstLine="720"/>
        <w:jc w:val="center"/>
        <w:rPr>
          <w:rFonts w:ascii="Times New Roman" w:hAnsi="Times New Roman"/>
          <w:i/>
          <w:iCs/>
          <w:sz w:val="28"/>
          <w:szCs w:val="28"/>
        </w:rPr>
      </w:pPr>
    </w:p>
    <w:p w14:paraId="514BAB80" w14:textId="77777777" w:rsidR="005A2DF3" w:rsidRPr="005A2DF3" w:rsidRDefault="005A2DF3" w:rsidP="005A2DF3">
      <w:pPr>
        <w:ind w:firstLine="720"/>
        <w:jc w:val="center"/>
        <w:rPr>
          <w:rFonts w:ascii="Times New Roman" w:hAnsi="Times New Roman"/>
          <w:i/>
          <w:iCs/>
          <w:sz w:val="28"/>
          <w:szCs w:val="28"/>
        </w:rPr>
      </w:pPr>
      <w:r w:rsidRPr="005A2DF3">
        <w:rPr>
          <w:rFonts w:ascii="Times New Roman" w:hAnsi="Times New Roman"/>
          <w:i/>
          <w:iCs/>
          <w:sz w:val="28"/>
          <w:szCs w:val="28"/>
        </w:rPr>
        <w:t>Одобрено Советом учебно-научного Департамента бизнес-информатики</w:t>
      </w:r>
    </w:p>
    <w:p w14:paraId="5EFF35B9" w14:textId="6AA6C7AE" w:rsidR="005A2DF3" w:rsidRPr="005A2DF3" w:rsidRDefault="005A2DF3" w:rsidP="005A2DF3">
      <w:pPr>
        <w:ind w:firstLine="720"/>
        <w:jc w:val="center"/>
        <w:rPr>
          <w:rFonts w:ascii="Times New Roman" w:hAnsi="Times New Roman"/>
          <w:i/>
          <w:iCs/>
          <w:sz w:val="28"/>
          <w:szCs w:val="28"/>
        </w:rPr>
      </w:pPr>
      <w:r w:rsidRPr="005A2DF3">
        <w:rPr>
          <w:rFonts w:ascii="Times New Roman" w:hAnsi="Times New Roman"/>
          <w:i/>
          <w:iCs/>
          <w:sz w:val="28"/>
          <w:szCs w:val="28"/>
        </w:rPr>
        <w:t xml:space="preserve">(протокол № </w:t>
      </w:r>
      <w:r w:rsidR="00A407D6">
        <w:rPr>
          <w:rFonts w:ascii="Times New Roman" w:hAnsi="Times New Roman"/>
          <w:i/>
          <w:iCs/>
          <w:sz w:val="28"/>
          <w:szCs w:val="28"/>
        </w:rPr>
        <w:t>4</w:t>
      </w:r>
      <w:r w:rsidRPr="005A2DF3">
        <w:rPr>
          <w:rFonts w:ascii="Times New Roman" w:hAnsi="Times New Roman"/>
          <w:i/>
          <w:iCs/>
          <w:sz w:val="28"/>
          <w:szCs w:val="28"/>
        </w:rPr>
        <w:t xml:space="preserve"> от 18 декабря 2023 г.)</w:t>
      </w:r>
    </w:p>
    <w:p w14:paraId="62D1D7D0" w14:textId="77777777" w:rsidR="00231CFD" w:rsidRPr="00231CFD" w:rsidRDefault="00231CFD" w:rsidP="00231CFD">
      <w:pPr>
        <w:jc w:val="center"/>
        <w:rPr>
          <w:rFonts w:ascii="Times New Roman" w:hAnsi="Times New Roman"/>
          <w:color w:val="000000"/>
          <w:sz w:val="26"/>
          <w:szCs w:val="26"/>
        </w:rPr>
      </w:pPr>
    </w:p>
    <w:p w14:paraId="143732E7" w14:textId="77777777" w:rsidR="00C04A7B" w:rsidRPr="00231CFD" w:rsidRDefault="00C04A7B" w:rsidP="00C04A7B">
      <w:pPr>
        <w:jc w:val="center"/>
        <w:rPr>
          <w:rFonts w:ascii="Times New Roman" w:hAnsi="Times New Roman"/>
          <w:i/>
          <w:iCs/>
          <w:sz w:val="28"/>
          <w:szCs w:val="28"/>
        </w:rPr>
      </w:pPr>
    </w:p>
    <w:p w14:paraId="4F7A95C4" w14:textId="7DC5CBCD" w:rsidR="00801030" w:rsidRPr="00D77C2B" w:rsidRDefault="005455B2" w:rsidP="007313DF">
      <w:pPr>
        <w:spacing w:line="23" w:lineRule="atLeast"/>
        <w:ind w:firstLine="0"/>
        <w:contextualSpacing/>
        <w:jc w:val="center"/>
        <w:rPr>
          <w:rFonts w:ascii="Times New Roman" w:hAnsi="Times New Roman"/>
          <w:i/>
          <w:sz w:val="28"/>
          <w:szCs w:val="28"/>
          <w:lang w:eastAsia="ru-RU"/>
        </w:rPr>
      </w:pPr>
      <w:r w:rsidRPr="00231CFD">
        <w:rPr>
          <w:rFonts w:ascii="Times New Roman" w:hAnsi="Times New Roman"/>
          <w:b/>
          <w:sz w:val="28"/>
          <w:szCs w:val="24"/>
          <w:lang w:eastAsia="ru-RU"/>
        </w:rPr>
        <w:t>Москва – 20</w:t>
      </w:r>
      <w:r w:rsidR="00BF6EEF" w:rsidRPr="00231CFD">
        <w:rPr>
          <w:rFonts w:ascii="Times New Roman" w:hAnsi="Times New Roman"/>
          <w:b/>
          <w:sz w:val="28"/>
          <w:szCs w:val="24"/>
          <w:lang w:eastAsia="ru-RU"/>
        </w:rPr>
        <w:t>2</w:t>
      </w:r>
      <w:r w:rsidR="00BB60AC">
        <w:rPr>
          <w:rFonts w:ascii="Times New Roman" w:hAnsi="Times New Roman"/>
          <w:b/>
          <w:sz w:val="28"/>
          <w:szCs w:val="24"/>
          <w:lang w:eastAsia="ru-RU"/>
        </w:rPr>
        <w:t>3</w:t>
      </w:r>
      <w:r w:rsidR="00801030" w:rsidRPr="00C370BD">
        <w:rPr>
          <w:rFonts w:ascii="Times New Roman" w:hAnsi="Times New Roman"/>
          <w:b/>
          <w:sz w:val="28"/>
          <w:szCs w:val="24"/>
          <w:lang w:eastAsia="ru-RU"/>
        </w:rPr>
        <w:br w:type="page"/>
      </w:r>
    </w:p>
    <w:p w14:paraId="5CDC7A83" w14:textId="77777777" w:rsidR="00A71F70" w:rsidRPr="00023322" w:rsidRDefault="00A71F70" w:rsidP="00A71F70">
      <w:pPr>
        <w:pageBreakBefore/>
        <w:autoSpaceDE w:val="0"/>
        <w:autoSpaceDN w:val="0"/>
        <w:adjustRightInd w:val="0"/>
        <w:spacing w:before="120" w:after="120" w:line="360" w:lineRule="auto"/>
        <w:ind w:left="204" w:hanging="204"/>
        <w:jc w:val="center"/>
        <w:rPr>
          <w:rFonts w:ascii="Times New Roman" w:hAnsi="Times New Roman"/>
          <w:b/>
          <w:bCs/>
          <w:sz w:val="28"/>
          <w:szCs w:val="28"/>
          <w:lang w:eastAsia="ru-RU"/>
        </w:rPr>
      </w:pPr>
      <w:bookmarkStart w:id="0" w:name="_Toc422910073"/>
      <w:bookmarkStart w:id="1" w:name="_Toc510428032"/>
      <w:bookmarkStart w:id="2" w:name="_Toc455726351"/>
      <w:bookmarkStart w:id="3" w:name="_Toc455726532"/>
      <w:r w:rsidRPr="00023322">
        <w:rPr>
          <w:rFonts w:ascii="Times New Roman" w:hAnsi="Times New Roman"/>
          <w:b/>
          <w:bCs/>
          <w:sz w:val="28"/>
          <w:szCs w:val="28"/>
        </w:rPr>
        <w:lastRenderedPageBreak/>
        <w:t>Содержание</w:t>
      </w:r>
    </w:p>
    <w:sdt>
      <w:sdtPr>
        <w:rPr>
          <w:rFonts w:ascii="Calibri" w:hAnsi="Calibri"/>
          <w:b w:val="0"/>
          <w:bCs w:val="0"/>
          <w:color w:val="auto"/>
          <w:sz w:val="22"/>
          <w:szCs w:val="22"/>
          <w:lang w:eastAsia="en-US"/>
        </w:rPr>
        <w:id w:val="554816205"/>
        <w:docPartObj>
          <w:docPartGallery w:val="Table of Contents"/>
          <w:docPartUnique/>
        </w:docPartObj>
      </w:sdtPr>
      <w:sdtEndPr/>
      <w:sdtContent>
        <w:p w14:paraId="2AF8D956" w14:textId="0D45493A" w:rsidR="00BB60AC" w:rsidRDefault="00BB60AC">
          <w:pPr>
            <w:pStyle w:val="af8"/>
          </w:pPr>
        </w:p>
        <w:p w14:paraId="79D7A0DE" w14:textId="667A2920" w:rsidR="004826DA" w:rsidRDefault="00BB60AC">
          <w:pPr>
            <w:pStyle w:val="13"/>
            <w:rPr>
              <w:rFonts w:asciiTheme="minorHAnsi" w:eastAsiaTheme="minorEastAsia" w:hAnsiTheme="minorHAnsi" w:cstheme="minorBidi"/>
              <w:noProof/>
              <w:lang w:eastAsia="ru-RU"/>
            </w:rPr>
          </w:pPr>
          <w:r>
            <w:fldChar w:fldCharType="begin"/>
          </w:r>
          <w:r>
            <w:instrText xml:space="preserve"> TOC \o "1-3" \h \z \u </w:instrText>
          </w:r>
          <w:r>
            <w:fldChar w:fldCharType="separate"/>
          </w:r>
          <w:hyperlink w:anchor="_Toc161830674" w:history="1">
            <w:r w:rsidR="004826DA" w:rsidRPr="00FA0CE4">
              <w:rPr>
                <w:rStyle w:val="af4"/>
                <w:rFonts w:ascii="Times New Roman" w:hAnsi="Times New Roman"/>
                <w:noProof/>
              </w:rPr>
              <w:t xml:space="preserve">1. </w:t>
            </w:r>
            <w:r w:rsidR="004826DA" w:rsidRPr="00FA0CE4">
              <w:rPr>
                <w:rStyle w:val="af4"/>
                <w:rFonts w:ascii="Times New Roman" w:hAnsi="Times New Roman"/>
                <w:noProof/>
                <w:spacing w:val="10"/>
              </w:rPr>
              <w:t>Наименование дисциплины</w:t>
            </w:r>
            <w:r w:rsidR="004826DA">
              <w:rPr>
                <w:noProof/>
                <w:webHidden/>
              </w:rPr>
              <w:tab/>
            </w:r>
            <w:r w:rsidR="004826DA">
              <w:rPr>
                <w:noProof/>
                <w:webHidden/>
              </w:rPr>
              <w:fldChar w:fldCharType="begin"/>
            </w:r>
            <w:r w:rsidR="004826DA">
              <w:rPr>
                <w:noProof/>
                <w:webHidden/>
              </w:rPr>
              <w:instrText xml:space="preserve"> PAGEREF _Toc161830674 \h </w:instrText>
            </w:r>
            <w:r w:rsidR="004826DA">
              <w:rPr>
                <w:noProof/>
                <w:webHidden/>
              </w:rPr>
            </w:r>
            <w:r w:rsidR="004826DA">
              <w:rPr>
                <w:noProof/>
                <w:webHidden/>
              </w:rPr>
              <w:fldChar w:fldCharType="separate"/>
            </w:r>
            <w:r w:rsidR="00A407D6">
              <w:rPr>
                <w:noProof/>
                <w:webHidden/>
              </w:rPr>
              <w:t>3</w:t>
            </w:r>
            <w:r w:rsidR="004826DA">
              <w:rPr>
                <w:noProof/>
                <w:webHidden/>
              </w:rPr>
              <w:fldChar w:fldCharType="end"/>
            </w:r>
          </w:hyperlink>
        </w:p>
        <w:p w14:paraId="60435830" w14:textId="121D7AF6" w:rsidR="004826DA" w:rsidRDefault="00B42B71">
          <w:pPr>
            <w:pStyle w:val="13"/>
            <w:rPr>
              <w:rFonts w:asciiTheme="minorHAnsi" w:eastAsiaTheme="minorEastAsia" w:hAnsiTheme="minorHAnsi" w:cstheme="minorBidi"/>
              <w:noProof/>
              <w:lang w:eastAsia="ru-RU"/>
            </w:rPr>
          </w:pPr>
          <w:hyperlink w:anchor="_Toc161830675" w:history="1">
            <w:r w:rsidR="004826DA" w:rsidRPr="00FA0CE4">
              <w:rPr>
                <w:rStyle w:val="af4"/>
                <w:rFonts w:ascii="Times New Roman" w:eastAsia="Calibri" w:hAnsi="Times New Roman"/>
                <w:noProof/>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826DA">
              <w:rPr>
                <w:noProof/>
                <w:webHidden/>
              </w:rPr>
              <w:tab/>
            </w:r>
            <w:r w:rsidR="004826DA">
              <w:rPr>
                <w:noProof/>
                <w:webHidden/>
              </w:rPr>
              <w:fldChar w:fldCharType="begin"/>
            </w:r>
            <w:r w:rsidR="004826DA">
              <w:rPr>
                <w:noProof/>
                <w:webHidden/>
              </w:rPr>
              <w:instrText xml:space="preserve"> PAGEREF _Toc161830675 \h </w:instrText>
            </w:r>
            <w:r w:rsidR="004826DA">
              <w:rPr>
                <w:noProof/>
                <w:webHidden/>
              </w:rPr>
            </w:r>
            <w:r w:rsidR="004826DA">
              <w:rPr>
                <w:noProof/>
                <w:webHidden/>
              </w:rPr>
              <w:fldChar w:fldCharType="separate"/>
            </w:r>
            <w:r w:rsidR="00A407D6">
              <w:rPr>
                <w:noProof/>
                <w:webHidden/>
              </w:rPr>
              <w:t>3</w:t>
            </w:r>
            <w:r w:rsidR="004826DA">
              <w:rPr>
                <w:noProof/>
                <w:webHidden/>
              </w:rPr>
              <w:fldChar w:fldCharType="end"/>
            </w:r>
          </w:hyperlink>
        </w:p>
        <w:p w14:paraId="129B06E0" w14:textId="5BE1B1D3" w:rsidR="004826DA" w:rsidRDefault="00B42B71">
          <w:pPr>
            <w:pStyle w:val="13"/>
            <w:rPr>
              <w:rFonts w:asciiTheme="minorHAnsi" w:eastAsiaTheme="minorEastAsia" w:hAnsiTheme="minorHAnsi" w:cstheme="minorBidi"/>
              <w:noProof/>
              <w:lang w:eastAsia="ru-RU"/>
            </w:rPr>
          </w:pPr>
          <w:hyperlink w:anchor="_Toc161830676" w:history="1">
            <w:r w:rsidR="004826DA" w:rsidRPr="00FA0CE4">
              <w:rPr>
                <w:rStyle w:val="af4"/>
                <w:rFonts w:ascii="Times New Roman" w:hAnsi="Times New Roman"/>
                <w:noProof/>
                <w:spacing w:val="10"/>
              </w:rPr>
              <w:t>3.Место дисциплины в структуре образовательной программы</w:t>
            </w:r>
            <w:r w:rsidR="004826DA">
              <w:rPr>
                <w:noProof/>
                <w:webHidden/>
              </w:rPr>
              <w:tab/>
            </w:r>
            <w:r w:rsidR="004826DA">
              <w:rPr>
                <w:noProof/>
                <w:webHidden/>
              </w:rPr>
              <w:fldChar w:fldCharType="begin"/>
            </w:r>
            <w:r w:rsidR="004826DA">
              <w:rPr>
                <w:noProof/>
                <w:webHidden/>
              </w:rPr>
              <w:instrText xml:space="preserve"> PAGEREF _Toc161830676 \h </w:instrText>
            </w:r>
            <w:r w:rsidR="004826DA">
              <w:rPr>
                <w:noProof/>
                <w:webHidden/>
              </w:rPr>
            </w:r>
            <w:r w:rsidR="004826DA">
              <w:rPr>
                <w:noProof/>
                <w:webHidden/>
              </w:rPr>
              <w:fldChar w:fldCharType="separate"/>
            </w:r>
            <w:r w:rsidR="00A407D6">
              <w:rPr>
                <w:noProof/>
                <w:webHidden/>
              </w:rPr>
              <w:t>5</w:t>
            </w:r>
            <w:r w:rsidR="004826DA">
              <w:rPr>
                <w:noProof/>
                <w:webHidden/>
              </w:rPr>
              <w:fldChar w:fldCharType="end"/>
            </w:r>
          </w:hyperlink>
        </w:p>
        <w:p w14:paraId="60638641" w14:textId="6B874FF0" w:rsidR="004826DA" w:rsidRDefault="00B42B71">
          <w:pPr>
            <w:pStyle w:val="13"/>
            <w:rPr>
              <w:rFonts w:asciiTheme="minorHAnsi" w:eastAsiaTheme="minorEastAsia" w:hAnsiTheme="minorHAnsi" w:cstheme="minorBidi"/>
              <w:noProof/>
              <w:lang w:eastAsia="ru-RU"/>
            </w:rPr>
          </w:pPr>
          <w:hyperlink w:anchor="_Toc161830677" w:history="1">
            <w:r w:rsidR="004826DA" w:rsidRPr="00FA0CE4">
              <w:rPr>
                <w:rStyle w:val="af4"/>
                <w:rFonts w:ascii="Times New Roman" w:hAnsi="Times New Roman"/>
                <w:noProof/>
                <w:spacing w:val="10"/>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826DA">
              <w:rPr>
                <w:noProof/>
                <w:webHidden/>
              </w:rPr>
              <w:tab/>
            </w:r>
            <w:r w:rsidR="004826DA">
              <w:rPr>
                <w:noProof/>
                <w:webHidden/>
              </w:rPr>
              <w:fldChar w:fldCharType="begin"/>
            </w:r>
            <w:r w:rsidR="004826DA">
              <w:rPr>
                <w:noProof/>
                <w:webHidden/>
              </w:rPr>
              <w:instrText xml:space="preserve"> PAGEREF _Toc161830677 \h </w:instrText>
            </w:r>
            <w:r w:rsidR="004826DA">
              <w:rPr>
                <w:noProof/>
                <w:webHidden/>
              </w:rPr>
            </w:r>
            <w:r w:rsidR="004826DA">
              <w:rPr>
                <w:noProof/>
                <w:webHidden/>
              </w:rPr>
              <w:fldChar w:fldCharType="separate"/>
            </w:r>
            <w:r w:rsidR="00A407D6">
              <w:rPr>
                <w:noProof/>
                <w:webHidden/>
              </w:rPr>
              <w:t>5</w:t>
            </w:r>
            <w:r w:rsidR="004826DA">
              <w:rPr>
                <w:noProof/>
                <w:webHidden/>
              </w:rPr>
              <w:fldChar w:fldCharType="end"/>
            </w:r>
          </w:hyperlink>
        </w:p>
        <w:p w14:paraId="6522655F" w14:textId="0087B977" w:rsidR="004826DA" w:rsidRDefault="00B42B71">
          <w:pPr>
            <w:pStyle w:val="13"/>
            <w:rPr>
              <w:rFonts w:asciiTheme="minorHAnsi" w:eastAsiaTheme="minorEastAsia" w:hAnsiTheme="minorHAnsi" w:cstheme="minorBidi"/>
              <w:noProof/>
              <w:lang w:eastAsia="ru-RU"/>
            </w:rPr>
          </w:pPr>
          <w:hyperlink w:anchor="_Toc161830678" w:history="1">
            <w:r w:rsidR="004826DA" w:rsidRPr="00FA0CE4">
              <w:rPr>
                <w:rStyle w:val="af4"/>
                <w:rFonts w:ascii="Times New Roman" w:hAnsi="Times New Roman"/>
                <w:noProof/>
                <w:spacing w:val="10"/>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826DA">
              <w:rPr>
                <w:noProof/>
                <w:webHidden/>
              </w:rPr>
              <w:tab/>
            </w:r>
            <w:r w:rsidR="004826DA">
              <w:rPr>
                <w:noProof/>
                <w:webHidden/>
              </w:rPr>
              <w:fldChar w:fldCharType="begin"/>
            </w:r>
            <w:r w:rsidR="004826DA">
              <w:rPr>
                <w:noProof/>
                <w:webHidden/>
              </w:rPr>
              <w:instrText xml:space="preserve"> PAGEREF _Toc161830678 \h </w:instrText>
            </w:r>
            <w:r w:rsidR="004826DA">
              <w:rPr>
                <w:noProof/>
                <w:webHidden/>
              </w:rPr>
            </w:r>
            <w:r w:rsidR="004826DA">
              <w:rPr>
                <w:noProof/>
                <w:webHidden/>
              </w:rPr>
              <w:fldChar w:fldCharType="separate"/>
            </w:r>
            <w:r w:rsidR="00A407D6">
              <w:rPr>
                <w:noProof/>
                <w:webHidden/>
              </w:rPr>
              <w:t>5</w:t>
            </w:r>
            <w:r w:rsidR="004826DA">
              <w:rPr>
                <w:noProof/>
                <w:webHidden/>
              </w:rPr>
              <w:fldChar w:fldCharType="end"/>
            </w:r>
          </w:hyperlink>
        </w:p>
        <w:p w14:paraId="7397CDB8" w14:textId="1FF6D890" w:rsidR="004826DA" w:rsidRDefault="00B42B71">
          <w:pPr>
            <w:pStyle w:val="13"/>
            <w:rPr>
              <w:rFonts w:asciiTheme="minorHAnsi" w:eastAsiaTheme="minorEastAsia" w:hAnsiTheme="minorHAnsi" w:cstheme="minorBidi"/>
              <w:noProof/>
              <w:lang w:eastAsia="ru-RU"/>
            </w:rPr>
          </w:pPr>
          <w:hyperlink w:anchor="_Toc161830679" w:history="1">
            <w:r w:rsidR="004826DA" w:rsidRPr="00FA0CE4">
              <w:rPr>
                <w:rStyle w:val="af4"/>
                <w:rFonts w:ascii="Times New Roman" w:hAnsi="Times New Roman"/>
                <w:i/>
                <w:noProof/>
                <w:spacing w:val="10"/>
              </w:rPr>
              <w:t>5.1. Содержание дисциплины</w:t>
            </w:r>
            <w:r w:rsidR="004826DA">
              <w:rPr>
                <w:noProof/>
                <w:webHidden/>
              </w:rPr>
              <w:tab/>
            </w:r>
            <w:r w:rsidR="004826DA">
              <w:rPr>
                <w:noProof/>
                <w:webHidden/>
              </w:rPr>
              <w:fldChar w:fldCharType="begin"/>
            </w:r>
            <w:r w:rsidR="004826DA">
              <w:rPr>
                <w:noProof/>
                <w:webHidden/>
              </w:rPr>
              <w:instrText xml:space="preserve"> PAGEREF _Toc161830679 \h </w:instrText>
            </w:r>
            <w:r w:rsidR="004826DA">
              <w:rPr>
                <w:noProof/>
                <w:webHidden/>
              </w:rPr>
            </w:r>
            <w:r w:rsidR="004826DA">
              <w:rPr>
                <w:noProof/>
                <w:webHidden/>
              </w:rPr>
              <w:fldChar w:fldCharType="separate"/>
            </w:r>
            <w:r w:rsidR="00A407D6">
              <w:rPr>
                <w:noProof/>
                <w:webHidden/>
              </w:rPr>
              <w:t>5</w:t>
            </w:r>
            <w:r w:rsidR="004826DA">
              <w:rPr>
                <w:noProof/>
                <w:webHidden/>
              </w:rPr>
              <w:fldChar w:fldCharType="end"/>
            </w:r>
          </w:hyperlink>
        </w:p>
        <w:p w14:paraId="21BBEE60" w14:textId="0D47E4D9" w:rsidR="004826DA" w:rsidRDefault="00B42B71">
          <w:pPr>
            <w:pStyle w:val="13"/>
            <w:rPr>
              <w:rFonts w:asciiTheme="minorHAnsi" w:eastAsiaTheme="minorEastAsia" w:hAnsiTheme="minorHAnsi" w:cstheme="minorBidi"/>
              <w:noProof/>
              <w:lang w:eastAsia="ru-RU"/>
            </w:rPr>
          </w:pPr>
          <w:hyperlink w:anchor="_Toc161830680" w:history="1">
            <w:r w:rsidR="004826DA" w:rsidRPr="00FA0CE4">
              <w:rPr>
                <w:rStyle w:val="af4"/>
                <w:rFonts w:ascii="Times New Roman" w:hAnsi="Times New Roman"/>
                <w:i/>
                <w:noProof/>
                <w:spacing w:val="10"/>
              </w:rPr>
              <w:t>5.2. Учебно - тематический план</w:t>
            </w:r>
            <w:r w:rsidR="004826DA">
              <w:rPr>
                <w:noProof/>
                <w:webHidden/>
              </w:rPr>
              <w:tab/>
            </w:r>
            <w:r w:rsidR="004826DA">
              <w:rPr>
                <w:noProof/>
                <w:webHidden/>
              </w:rPr>
              <w:fldChar w:fldCharType="begin"/>
            </w:r>
            <w:r w:rsidR="004826DA">
              <w:rPr>
                <w:noProof/>
                <w:webHidden/>
              </w:rPr>
              <w:instrText xml:space="preserve"> PAGEREF _Toc161830680 \h </w:instrText>
            </w:r>
            <w:r w:rsidR="004826DA">
              <w:rPr>
                <w:noProof/>
                <w:webHidden/>
              </w:rPr>
            </w:r>
            <w:r w:rsidR="004826DA">
              <w:rPr>
                <w:noProof/>
                <w:webHidden/>
              </w:rPr>
              <w:fldChar w:fldCharType="separate"/>
            </w:r>
            <w:r w:rsidR="00A407D6">
              <w:rPr>
                <w:noProof/>
                <w:webHidden/>
              </w:rPr>
              <w:t>8</w:t>
            </w:r>
            <w:r w:rsidR="004826DA">
              <w:rPr>
                <w:noProof/>
                <w:webHidden/>
              </w:rPr>
              <w:fldChar w:fldCharType="end"/>
            </w:r>
          </w:hyperlink>
        </w:p>
        <w:p w14:paraId="41B4AD52" w14:textId="4FBE2BCC" w:rsidR="004826DA" w:rsidRDefault="00B42B71">
          <w:pPr>
            <w:pStyle w:val="13"/>
            <w:rPr>
              <w:rFonts w:asciiTheme="minorHAnsi" w:eastAsiaTheme="minorEastAsia" w:hAnsiTheme="minorHAnsi" w:cstheme="minorBidi"/>
              <w:noProof/>
              <w:lang w:eastAsia="ru-RU"/>
            </w:rPr>
          </w:pPr>
          <w:hyperlink w:anchor="_Toc161830681" w:history="1">
            <w:r w:rsidR="004826DA" w:rsidRPr="00FA0CE4">
              <w:rPr>
                <w:rStyle w:val="af4"/>
                <w:rFonts w:ascii="Times New Roman" w:hAnsi="Times New Roman"/>
                <w:i/>
                <w:noProof/>
                <w:spacing w:val="10"/>
              </w:rPr>
              <w:t>5.3. Содержание семинаров, практических занятий</w:t>
            </w:r>
            <w:r w:rsidR="004826DA">
              <w:rPr>
                <w:noProof/>
                <w:webHidden/>
              </w:rPr>
              <w:tab/>
            </w:r>
            <w:r w:rsidR="004826DA">
              <w:rPr>
                <w:noProof/>
                <w:webHidden/>
              </w:rPr>
              <w:fldChar w:fldCharType="begin"/>
            </w:r>
            <w:r w:rsidR="004826DA">
              <w:rPr>
                <w:noProof/>
                <w:webHidden/>
              </w:rPr>
              <w:instrText xml:space="preserve"> PAGEREF _Toc161830681 \h </w:instrText>
            </w:r>
            <w:r w:rsidR="004826DA">
              <w:rPr>
                <w:noProof/>
                <w:webHidden/>
              </w:rPr>
            </w:r>
            <w:r w:rsidR="004826DA">
              <w:rPr>
                <w:noProof/>
                <w:webHidden/>
              </w:rPr>
              <w:fldChar w:fldCharType="separate"/>
            </w:r>
            <w:r w:rsidR="00A407D6">
              <w:rPr>
                <w:noProof/>
                <w:webHidden/>
              </w:rPr>
              <w:t>9</w:t>
            </w:r>
            <w:r w:rsidR="004826DA">
              <w:rPr>
                <w:noProof/>
                <w:webHidden/>
              </w:rPr>
              <w:fldChar w:fldCharType="end"/>
            </w:r>
          </w:hyperlink>
        </w:p>
        <w:p w14:paraId="4B69F177" w14:textId="063AB7AC" w:rsidR="004826DA" w:rsidRDefault="00B42B71">
          <w:pPr>
            <w:pStyle w:val="13"/>
            <w:rPr>
              <w:rFonts w:asciiTheme="minorHAnsi" w:eastAsiaTheme="minorEastAsia" w:hAnsiTheme="minorHAnsi" w:cstheme="minorBidi"/>
              <w:noProof/>
              <w:lang w:eastAsia="ru-RU"/>
            </w:rPr>
          </w:pPr>
          <w:hyperlink w:anchor="_Toc161830682" w:history="1">
            <w:r w:rsidR="004826DA" w:rsidRPr="00FA0CE4">
              <w:rPr>
                <w:rStyle w:val="af4"/>
                <w:rFonts w:ascii="Times New Roman" w:hAnsi="Times New Roman"/>
                <w:noProof/>
                <w:spacing w:val="10"/>
              </w:rPr>
              <w:t>6. Перечень учебно-методического обеспечения для самостоятельной работы обучающихся по дисциплине</w:t>
            </w:r>
            <w:r w:rsidR="004826DA">
              <w:rPr>
                <w:noProof/>
                <w:webHidden/>
              </w:rPr>
              <w:tab/>
            </w:r>
            <w:r w:rsidR="004826DA">
              <w:rPr>
                <w:noProof/>
                <w:webHidden/>
              </w:rPr>
              <w:fldChar w:fldCharType="begin"/>
            </w:r>
            <w:r w:rsidR="004826DA">
              <w:rPr>
                <w:noProof/>
                <w:webHidden/>
              </w:rPr>
              <w:instrText xml:space="preserve"> PAGEREF _Toc161830682 \h </w:instrText>
            </w:r>
            <w:r w:rsidR="004826DA">
              <w:rPr>
                <w:noProof/>
                <w:webHidden/>
              </w:rPr>
            </w:r>
            <w:r w:rsidR="004826DA">
              <w:rPr>
                <w:noProof/>
                <w:webHidden/>
              </w:rPr>
              <w:fldChar w:fldCharType="separate"/>
            </w:r>
            <w:r w:rsidR="00A407D6">
              <w:rPr>
                <w:noProof/>
                <w:webHidden/>
              </w:rPr>
              <w:t>12</w:t>
            </w:r>
            <w:r w:rsidR="004826DA">
              <w:rPr>
                <w:noProof/>
                <w:webHidden/>
              </w:rPr>
              <w:fldChar w:fldCharType="end"/>
            </w:r>
          </w:hyperlink>
        </w:p>
        <w:p w14:paraId="3A61316E" w14:textId="7570065D" w:rsidR="004826DA" w:rsidRDefault="00B42B71">
          <w:pPr>
            <w:pStyle w:val="13"/>
            <w:rPr>
              <w:rFonts w:asciiTheme="minorHAnsi" w:eastAsiaTheme="minorEastAsia" w:hAnsiTheme="minorHAnsi" w:cstheme="minorBidi"/>
              <w:noProof/>
              <w:lang w:eastAsia="ru-RU"/>
            </w:rPr>
          </w:pPr>
          <w:hyperlink w:anchor="_Toc161830683" w:history="1">
            <w:r w:rsidR="004826DA" w:rsidRPr="00FA0CE4">
              <w:rPr>
                <w:rStyle w:val="af4"/>
                <w:rFonts w:ascii="Times New Roman" w:hAnsi="Times New Roman"/>
                <w:i/>
                <w:noProof/>
                <w:spacing w:val="10"/>
              </w:rPr>
              <w:t>6.1. Перечень вопросов, отводимых на самостоятельное освоение дисциплины, формы внеаудиторной самостоятельной работы</w:t>
            </w:r>
            <w:r w:rsidR="004826DA">
              <w:rPr>
                <w:noProof/>
                <w:webHidden/>
              </w:rPr>
              <w:tab/>
            </w:r>
            <w:r w:rsidR="004826DA">
              <w:rPr>
                <w:noProof/>
                <w:webHidden/>
              </w:rPr>
              <w:fldChar w:fldCharType="begin"/>
            </w:r>
            <w:r w:rsidR="004826DA">
              <w:rPr>
                <w:noProof/>
                <w:webHidden/>
              </w:rPr>
              <w:instrText xml:space="preserve"> PAGEREF _Toc161830683 \h </w:instrText>
            </w:r>
            <w:r w:rsidR="004826DA">
              <w:rPr>
                <w:noProof/>
                <w:webHidden/>
              </w:rPr>
            </w:r>
            <w:r w:rsidR="004826DA">
              <w:rPr>
                <w:noProof/>
                <w:webHidden/>
              </w:rPr>
              <w:fldChar w:fldCharType="separate"/>
            </w:r>
            <w:r w:rsidR="00A407D6">
              <w:rPr>
                <w:noProof/>
                <w:webHidden/>
              </w:rPr>
              <w:t>12</w:t>
            </w:r>
            <w:r w:rsidR="004826DA">
              <w:rPr>
                <w:noProof/>
                <w:webHidden/>
              </w:rPr>
              <w:fldChar w:fldCharType="end"/>
            </w:r>
          </w:hyperlink>
        </w:p>
        <w:p w14:paraId="3DB22293" w14:textId="53BEE85A" w:rsidR="004826DA" w:rsidRDefault="00B42B71">
          <w:pPr>
            <w:pStyle w:val="13"/>
            <w:rPr>
              <w:rFonts w:asciiTheme="minorHAnsi" w:eastAsiaTheme="minorEastAsia" w:hAnsiTheme="minorHAnsi" w:cstheme="minorBidi"/>
              <w:noProof/>
              <w:lang w:eastAsia="ru-RU"/>
            </w:rPr>
          </w:pPr>
          <w:hyperlink w:anchor="_Toc161830684" w:history="1">
            <w:r w:rsidR="004826DA" w:rsidRPr="00FA0CE4">
              <w:rPr>
                <w:rStyle w:val="af4"/>
                <w:rFonts w:ascii="Times New Roman" w:hAnsi="Times New Roman"/>
                <w:i/>
                <w:noProof/>
                <w:spacing w:val="10"/>
              </w:rPr>
              <w:t>6.2. Перечень вопросов, заданий, тем для подготовки к текущему контролю</w:t>
            </w:r>
            <w:r w:rsidR="004826DA">
              <w:rPr>
                <w:noProof/>
                <w:webHidden/>
              </w:rPr>
              <w:tab/>
            </w:r>
            <w:r w:rsidR="004826DA">
              <w:rPr>
                <w:noProof/>
                <w:webHidden/>
              </w:rPr>
              <w:fldChar w:fldCharType="begin"/>
            </w:r>
            <w:r w:rsidR="004826DA">
              <w:rPr>
                <w:noProof/>
                <w:webHidden/>
              </w:rPr>
              <w:instrText xml:space="preserve"> PAGEREF _Toc161830684 \h </w:instrText>
            </w:r>
            <w:r w:rsidR="004826DA">
              <w:rPr>
                <w:noProof/>
                <w:webHidden/>
              </w:rPr>
            </w:r>
            <w:r w:rsidR="004826DA">
              <w:rPr>
                <w:noProof/>
                <w:webHidden/>
              </w:rPr>
              <w:fldChar w:fldCharType="separate"/>
            </w:r>
            <w:r w:rsidR="00A407D6">
              <w:rPr>
                <w:noProof/>
                <w:webHidden/>
              </w:rPr>
              <w:t>14</w:t>
            </w:r>
            <w:r w:rsidR="004826DA">
              <w:rPr>
                <w:noProof/>
                <w:webHidden/>
              </w:rPr>
              <w:fldChar w:fldCharType="end"/>
            </w:r>
          </w:hyperlink>
        </w:p>
        <w:p w14:paraId="75E54488" w14:textId="25976B78" w:rsidR="004826DA" w:rsidRDefault="00B42B71">
          <w:pPr>
            <w:pStyle w:val="23"/>
            <w:tabs>
              <w:tab w:val="right" w:leader="dot" w:pos="9345"/>
            </w:tabs>
            <w:rPr>
              <w:rFonts w:asciiTheme="minorHAnsi" w:eastAsiaTheme="minorEastAsia" w:hAnsiTheme="minorHAnsi" w:cstheme="minorBidi"/>
              <w:noProof/>
              <w:lang w:eastAsia="ru-RU"/>
            </w:rPr>
          </w:pPr>
          <w:hyperlink w:anchor="_Toc161830685" w:history="1">
            <w:r w:rsidR="004826DA" w:rsidRPr="00FA0CE4">
              <w:rPr>
                <w:rStyle w:val="af4"/>
                <w:rFonts w:ascii="Times New Roman" w:hAnsi="Times New Roman"/>
                <w:noProof/>
              </w:rPr>
              <w:t>6.3 Описание и темы для курсового проекта</w:t>
            </w:r>
            <w:r w:rsidR="004826DA">
              <w:rPr>
                <w:noProof/>
                <w:webHidden/>
              </w:rPr>
              <w:tab/>
            </w:r>
            <w:r w:rsidR="004826DA">
              <w:rPr>
                <w:noProof/>
                <w:webHidden/>
              </w:rPr>
              <w:fldChar w:fldCharType="begin"/>
            </w:r>
            <w:r w:rsidR="004826DA">
              <w:rPr>
                <w:noProof/>
                <w:webHidden/>
              </w:rPr>
              <w:instrText xml:space="preserve"> PAGEREF _Toc161830685 \h </w:instrText>
            </w:r>
            <w:r w:rsidR="004826DA">
              <w:rPr>
                <w:noProof/>
                <w:webHidden/>
              </w:rPr>
            </w:r>
            <w:r w:rsidR="004826DA">
              <w:rPr>
                <w:noProof/>
                <w:webHidden/>
              </w:rPr>
              <w:fldChar w:fldCharType="separate"/>
            </w:r>
            <w:r w:rsidR="00A407D6">
              <w:rPr>
                <w:noProof/>
                <w:webHidden/>
              </w:rPr>
              <w:t>14</w:t>
            </w:r>
            <w:r w:rsidR="004826DA">
              <w:rPr>
                <w:noProof/>
                <w:webHidden/>
              </w:rPr>
              <w:fldChar w:fldCharType="end"/>
            </w:r>
          </w:hyperlink>
        </w:p>
        <w:p w14:paraId="7782FB28" w14:textId="2BB1396C" w:rsidR="004826DA" w:rsidRDefault="00B42B71">
          <w:pPr>
            <w:pStyle w:val="23"/>
            <w:tabs>
              <w:tab w:val="right" w:leader="dot" w:pos="9345"/>
            </w:tabs>
            <w:rPr>
              <w:rFonts w:asciiTheme="minorHAnsi" w:eastAsiaTheme="minorEastAsia" w:hAnsiTheme="minorHAnsi" w:cstheme="minorBidi"/>
              <w:noProof/>
              <w:lang w:eastAsia="ru-RU"/>
            </w:rPr>
          </w:pPr>
          <w:hyperlink w:anchor="_Toc161830686" w:history="1">
            <w:r w:rsidR="004826DA" w:rsidRPr="00FA0CE4">
              <w:rPr>
                <w:rStyle w:val="af4"/>
                <w:rFonts w:ascii="Times New Roman" w:hAnsi="Times New Roman"/>
                <w:noProof/>
              </w:rPr>
              <w:t>Типовые контрольные задания или иные материалы, необходимые для оценки индикаторов достижения компетенций, умений и знаний</w:t>
            </w:r>
            <w:r w:rsidR="004826DA">
              <w:rPr>
                <w:noProof/>
                <w:webHidden/>
              </w:rPr>
              <w:tab/>
            </w:r>
            <w:r w:rsidR="004826DA">
              <w:rPr>
                <w:noProof/>
                <w:webHidden/>
              </w:rPr>
              <w:fldChar w:fldCharType="begin"/>
            </w:r>
            <w:r w:rsidR="004826DA">
              <w:rPr>
                <w:noProof/>
                <w:webHidden/>
              </w:rPr>
              <w:instrText xml:space="preserve"> PAGEREF _Toc161830686 \h </w:instrText>
            </w:r>
            <w:r w:rsidR="004826DA">
              <w:rPr>
                <w:noProof/>
                <w:webHidden/>
              </w:rPr>
            </w:r>
            <w:r w:rsidR="004826DA">
              <w:rPr>
                <w:noProof/>
                <w:webHidden/>
              </w:rPr>
              <w:fldChar w:fldCharType="separate"/>
            </w:r>
            <w:r w:rsidR="00A407D6">
              <w:rPr>
                <w:noProof/>
                <w:webHidden/>
              </w:rPr>
              <w:t>16</w:t>
            </w:r>
            <w:r w:rsidR="004826DA">
              <w:rPr>
                <w:noProof/>
                <w:webHidden/>
              </w:rPr>
              <w:fldChar w:fldCharType="end"/>
            </w:r>
          </w:hyperlink>
        </w:p>
        <w:p w14:paraId="76EA2125" w14:textId="6B670789" w:rsidR="004826DA" w:rsidRDefault="00B42B71">
          <w:pPr>
            <w:pStyle w:val="13"/>
            <w:rPr>
              <w:rFonts w:asciiTheme="minorHAnsi" w:eastAsiaTheme="minorEastAsia" w:hAnsiTheme="minorHAnsi" w:cstheme="minorBidi"/>
              <w:noProof/>
              <w:lang w:eastAsia="ru-RU"/>
            </w:rPr>
          </w:pPr>
          <w:hyperlink w:anchor="_Toc161830687" w:history="1">
            <w:r w:rsidR="004826DA" w:rsidRPr="00FA0CE4">
              <w:rPr>
                <w:rStyle w:val="af4"/>
                <w:rFonts w:ascii="Times New Roman" w:hAnsi="Times New Roman"/>
                <w:noProof/>
                <w:spacing w:val="10"/>
              </w:rPr>
              <w:t>8. Перечень основной и дополнительной учебной литературы, необходимой для освоения дисциплины:</w:t>
            </w:r>
            <w:r w:rsidR="004826DA">
              <w:rPr>
                <w:noProof/>
                <w:webHidden/>
              </w:rPr>
              <w:tab/>
            </w:r>
            <w:r w:rsidR="004826DA">
              <w:rPr>
                <w:noProof/>
                <w:webHidden/>
              </w:rPr>
              <w:fldChar w:fldCharType="begin"/>
            </w:r>
            <w:r w:rsidR="004826DA">
              <w:rPr>
                <w:noProof/>
                <w:webHidden/>
              </w:rPr>
              <w:instrText xml:space="preserve"> PAGEREF _Toc161830687 \h </w:instrText>
            </w:r>
            <w:r w:rsidR="004826DA">
              <w:rPr>
                <w:noProof/>
                <w:webHidden/>
              </w:rPr>
            </w:r>
            <w:r w:rsidR="004826DA">
              <w:rPr>
                <w:noProof/>
                <w:webHidden/>
              </w:rPr>
              <w:fldChar w:fldCharType="separate"/>
            </w:r>
            <w:r w:rsidR="00A407D6">
              <w:rPr>
                <w:noProof/>
                <w:webHidden/>
              </w:rPr>
              <w:t>21</w:t>
            </w:r>
            <w:r w:rsidR="004826DA">
              <w:rPr>
                <w:noProof/>
                <w:webHidden/>
              </w:rPr>
              <w:fldChar w:fldCharType="end"/>
            </w:r>
          </w:hyperlink>
        </w:p>
        <w:p w14:paraId="0F066CC6" w14:textId="0B6BA3CD" w:rsidR="004826DA" w:rsidRDefault="00B42B71">
          <w:pPr>
            <w:pStyle w:val="13"/>
            <w:rPr>
              <w:rFonts w:asciiTheme="minorHAnsi" w:eastAsiaTheme="minorEastAsia" w:hAnsiTheme="minorHAnsi" w:cstheme="minorBidi"/>
              <w:noProof/>
              <w:lang w:eastAsia="ru-RU"/>
            </w:rPr>
          </w:pPr>
          <w:hyperlink w:anchor="_Toc161830688" w:history="1">
            <w:r w:rsidR="004826DA" w:rsidRPr="00FA0CE4">
              <w:rPr>
                <w:rStyle w:val="af4"/>
                <w:rFonts w:ascii="Times New Roman" w:hAnsi="Times New Roman"/>
                <w:noProof/>
              </w:rPr>
              <w:t>9. Перечень ресурсов информационно-телекоммуникационной сети «Интернет», необходимых для освоения дисциплины</w:t>
            </w:r>
            <w:r w:rsidR="004826DA">
              <w:rPr>
                <w:noProof/>
                <w:webHidden/>
              </w:rPr>
              <w:tab/>
            </w:r>
            <w:r w:rsidR="004826DA">
              <w:rPr>
                <w:noProof/>
                <w:webHidden/>
              </w:rPr>
              <w:fldChar w:fldCharType="begin"/>
            </w:r>
            <w:r w:rsidR="004826DA">
              <w:rPr>
                <w:noProof/>
                <w:webHidden/>
              </w:rPr>
              <w:instrText xml:space="preserve"> PAGEREF _Toc161830688 \h </w:instrText>
            </w:r>
            <w:r w:rsidR="004826DA">
              <w:rPr>
                <w:noProof/>
                <w:webHidden/>
              </w:rPr>
            </w:r>
            <w:r w:rsidR="004826DA">
              <w:rPr>
                <w:noProof/>
                <w:webHidden/>
              </w:rPr>
              <w:fldChar w:fldCharType="separate"/>
            </w:r>
            <w:r w:rsidR="00A407D6">
              <w:rPr>
                <w:noProof/>
                <w:webHidden/>
              </w:rPr>
              <w:t>22</w:t>
            </w:r>
            <w:r w:rsidR="004826DA">
              <w:rPr>
                <w:noProof/>
                <w:webHidden/>
              </w:rPr>
              <w:fldChar w:fldCharType="end"/>
            </w:r>
          </w:hyperlink>
        </w:p>
        <w:p w14:paraId="0487A3CD" w14:textId="75AACD5B" w:rsidR="004826DA" w:rsidRDefault="00B42B71">
          <w:pPr>
            <w:pStyle w:val="13"/>
            <w:rPr>
              <w:rFonts w:asciiTheme="minorHAnsi" w:eastAsiaTheme="minorEastAsia" w:hAnsiTheme="minorHAnsi" w:cstheme="minorBidi"/>
              <w:noProof/>
              <w:lang w:eastAsia="ru-RU"/>
            </w:rPr>
          </w:pPr>
          <w:hyperlink w:anchor="_Toc161830689" w:history="1">
            <w:r w:rsidR="004826DA" w:rsidRPr="00FA0CE4">
              <w:rPr>
                <w:rStyle w:val="af4"/>
                <w:rFonts w:ascii="Times New Roman" w:hAnsi="Times New Roman"/>
                <w:noProof/>
              </w:rPr>
              <w:t>10. Методические указания для обучающихся по освоению дисциплины</w:t>
            </w:r>
            <w:r w:rsidR="004826DA">
              <w:rPr>
                <w:noProof/>
                <w:webHidden/>
              </w:rPr>
              <w:tab/>
            </w:r>
            <w:r w:rsidR="004826DA">
              <w:rPr>
                <w:noProof/>
                <w:webHidden/>
              </w:rPr>
              <w:fldChar w:fldCharType="begin"/>
            </w:r>
            <w:r w:rsidR="004826DA">
              <w:rPr>
                <w:noProof/>
                <w:webHidden/>
              </w:rPr>
              <w:instrText xml:space="preserve"> PAGEREF _Toc161830689 \h </w:instrText>
            </w:r>
            <w:r w:rsidR="004826DA">
              <w:rPr>
                <w:noProof/>
                <w:webHidden/>
              </w:rPr>
            </w:r>
            <w:r w:rsidR="004826DA">
              <w:rPr>
                <w:noProof/>
                <w:webHidden/>
              </w:rPr>
              <w:fldChar w:fldCharType="separate"/>
            </w:r>
            <w:r w:rsidR="00A407D6">
              <w:rPr>
                <w:noProof/>
                <w:webHidden/>
              </w:rPr>
              <w:t>23</w:t>
            </w:r>
            <w:r w:rsidR="004826DA">
              <w:rPr>
                <w:noProof/>
                <w:webHidden/>
              </w:rPr>
              <w:fldChar w:fldCharType="end"/>
            </w:r>
          </w:hyperlink>
        </w:p>
        <w:p w14:paraId="62A3A7F8" w14:textId="54258DA5" w:rsidR="004826DA" w:rsidRDefault="00B42B71">
          <w:pPr>
            <w:pStyle w:val="13"/>
            <w:rPr>
              <w:rFonts w:asciiTheme="minorHAnsi" w:eastAsiaTheme="minorEastAsia" w:hAnsiTheme="minorHAnsi" w:cstheme="minorBidi"/>
              <w:noProof/>
              <w:lang w:eastAsia="ru-RU"/>
            </w:rPr>
          </w:pPr>
          <w:hyperlink w:anchor="_Toc161830690" w:history="1">
            <w:r w:rsidR="004826DA" w:rsidRPr="00FA0CE4">
              <w:rPr>
                <w:rStyle w:val="af4"/>
                <w:rFonts w:ascii="Times New Roman" w:hAnsi="Times New Roman"/>
                <w:noProof/>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826DA">
              <w:rPr>
                <w:noProof/>
                <w:webHidden/>
              </w:rPr>
              <w:tab/>
            </w:r>
            <w:r w:rsidR="004826DA">
              <w:rPr>
                <w:noProof/>
                <w:webHidden/>
              </w:rPr>
              <w:fldChar w:fldCharType="begin"/>
            </w:r>
            <w:r w:rsidR="004826DA">
              <w:rPr>
                <w:noProof/>
                <w:webHidden/>
              </w:rPr>
              <w:instrText xml:space="preserve"> PAGEREF _Toc161830690 \h </w:instrText>
            </w:r>
            <w:r w:rsidR="004826DA">
              <w:rPr>
                <w:noProof/>
                <w:webHidden/>
              </w:rPr>
            </w:r>
            <w:r w:rsidR="004826DA">
              <w:rPr>
                <w:noProof/>
                <w:webHidden/>
              </w:rPr>
              <w:fldChar w:fldCharType="separate"/>
            </w:r>
            <w:r w:rsidR="00A407D6">
              <w:rPr>
                <w:noProof/>
                <w:webHidden/>
              </w:rPr>
              <w:t>23</w:t>
            </w:r>
            <w:r w:rsidR="004826DA">
              <w:rPr>
                <w:noProof/>
                <w:webHidden/>
              </w:rPr>
              <w:fldChar w:fldCharType="end"/>
            </w:r>
          </w:hyperlink>
        </w:p>
        <w:p w14:paraId="3B6FAD49" w14:textId="0AA4F5E8" w:rsidR="004826DA" w:rsidRDefault="00B42B71">
          <w:pPr>
            <w:pStyle w:val="13"/>
            <w:rPr>
              <w:rFonts w:asciiTheme="minorHAnsi" w:eastAsiaTheme="minorEastAsia" w:hAnsiTheme="minorHAnsi" w:cstheme="minorBidi"/>
              <w:noProof/>
              <w:lang w:eastAsia="ru-RU"/>
            </w:rPr>
          </w:pPr>
          <w:hyperlink w:anchor="_Toc161830691" w:history="1">
            <w:r w:rsidR="004826DA" w:rsidRPr="00FA0CE4">
              <w:rPr>
                <w:rStyle w:val="af4"/>
                <w:noProof/>
              </w:rPr>
              <w:t>12. Описание материально-технической базы, необходимой для  осуществления образовательного процесса по дисциплине</w:t>
            </w:r>
            <w:r w:rsidR="004826DA">
              <w:rPr>
                <w:noProof/>
                <w:webHidden/>
              </w:rPr>
              <w:tab/>
            </w:r>
            <w:r w:rsidR="004826DA">
              <w:rPr>
                <w:noProof/>
                <w:webHidden/>
              </w:rPr>
              <w:fldChar w:fldCharType="begin"/>
            </w:r>
            <w:r w:rsidR="004826DA">
              <w:rPr>
                <w:noProof/>
                <w:webHidden/>
              </w:rPr>
              <w:instrText xml:space="preserve"> PAGEREF _Toc161830691 \h </w:instrText>
            </w:r>
            <w:r w:rsidR="004826DA">
              <w:rPr>
                <w:noProof/>
                <w:webHidden/>
              </w:rPr>
            </w:r>
            <w:r w:rsidR="004826DA">
              <w:rPr>
                <w:noProof/>
                <w:webHidden/>
              </w:rPr>
              <w:fldChar w:fldCharType="separate"/>
            </w:r>
            <w:r w:rsidR="00A407D6">
              <w:rPr>
                <w:noProof/>
                <w:webHidden/>
              </w:rPr>
              <w:t>23</w:t>
            </w:r>
            <w:r w:rsidR="004826DA">
              <w:rPr>
                <w:noProof/>
                <w:webHidden/>
              </w:rPr>
              <w:fldChar w:fldCharType="end"/>
            </w:r>
          </w:hyperlink>
        </w:p>
        <w:p w14:paraId="27B67DA1" w14:textId="0E15EAA6" w:rsidR="00BB60AC" w:rsidRDefault="00BB60AC" w:rsidP="005A2DF3">
          <w:pPr>
            <w:pStyle w:val="13"/>
          </w:pPr>
          <w:r>
            <w:rPr>
              <w:b/>
              <w:bCs/>
            </w:rPr>
            <w:fldChar w:fldCharType="end"/>
          </w:r>
        </w:p>
      </w:sdtContent>
    </w:sdt>
    <w:p w14:paraId="542F1087" w14:textId="77777777" w:rsidR="00FA6942" w:rsidRDefault="00FA6942" w:rsidP="005A2DF3">
      <w:pPr>
        <w:pStyle w:val="1"/>
        <w:spacing w:before="0"/>
        <w:ind w:right="-612" w:firstLine="0"/>
        <w:rPr>
          <w:rFonts w:ascii="Times New Roman" w:hAnsi="Times New Roman"/>
          <w:color w:val="auto"/>
        </w:rPr>
      </w:pPr>
      <w:bookmarkStart w:id="4" w:name="_Toc161830674"/>
    </w:p>
    <w:p w14:paraId="631A85DA" w14:textId="4972CCFE" w:rsidR="0042775B" w:rsidRPr="0042775B" w:rsidRDefault="0042775B" w:rsidP="005A2DF3">
      <w:pPr>
        <w:pStyle w:val="1"/>
        <w:spacing w:before="0"/>
        <w:ind w:right="-612" w:firstLine="0"/>
        <w:rPr>
          <w:rStyle w:val="FontStyle428"/>
          <w:b/>
          <w:bCs/>
          <w:color w:val="auto"/>
          <w:sz w:val="28"/>
          <w:szCs w:val="28"/>
        </w:rPr>
      </w:pPr>
      <w:r w:rsidRPr="0042775B">
        <w:rPr>
          <w:rFonts w:ascii="Times New Roman" w:hAnsi="Times New Roman"/>
          <w:color w:val="auto"/>
        </w:rPr>
        <w:t xml:space="preserve">1. </w:t>
      </w:r>
      <w:r w:rsidRPr="0042775B">
        <w:rPr>
          <w:rStyle w:val="FontStyle428"/>
          <w:b/>
          <w:bCs/>
          <w:color w:val="auto"/>
          <w:sz w:val="28"/>
          <w:szCs w:val="28"/>
        </w:rPr>
        <w:t>Наименование дисциплины</w:t>
      </w:r>
      <w:bookmarkEnd w:id="0"/>
      <w:bookmarkEnd w:id="1"/>
      <w:bookmarkEnd w:id="4"/>
    </w:p>
    <w:p w14:paraId="605DCF22" w14:textId="01760215" w:rsidR="0042775B" w:rsidRDefault="0042775B" w:rsidP="005A2DF3">
      <w:pPr>
        <w:autoSpaceDE w:val="0"/>
        <w:autoSpaceDN w:val="0"/>
        <w:adjustRightInd w:val="0"/>
        <w:ind w:right="-612" w:firstLine="0"/>
        <w:rPr>
          <w:rFonts w:ascii="Times New Roman" w:hAnsi="Times New Roman"/>
          <w:sz w:val="28"/>
          <w:szCs w:val="28"/>
        </w:rPr>
      </w:pPr>
      <w:bookmarkStart w:id="5" w:name="_Toc510428033"/>
      <w:r w:rsidRPr="0054012D">
        <w:rPr>
          <w:rFonts w:ascii="Times New Roman" w:hAnsi="Times New Roman"/>
          <w:sz w:val="28"/>
          <w:szCs w:val="28"/>
        </w:rPr>
        <w:t>«</w:t>
      </w:r>
      <w:r w:rsidR="00974D5E">
        <w:rPr>
          <w:rFonts w:ascii="Times New Roman" w:hAnsi="Times New Roman"/>
          <w:sz w:val="28"/>
          <w:szCs w:val="28"/>
        </w:rPr>
        <w:t>Управление информационно-технологическими проектами</w:t>
      </w:r>
      <w:r w:rsidRPr="0054012D">
        <w:rPr>
          <w:rStyle w:val="FontStyle428"/>
          <w:b w:val="0"/>
          <w:sz w:val="28"/>
          <w:szCs w:val="28"/>
        </w:rPr>
        <w:t>»</w:t>
      </w:r>
      <w:r w:rsidRPr="0054012D">
        <w:rPr>
          <w:rFonts w:ascii="Times New Roman" w:hAnsi="Times New Roman"/>
          <w:sz w:val="28"/>
          <w:szCs w:val="28"/>
        </w:rPr>
        <w:t>.</w:t>
      </w:r>
    </w:p>
    <w:p w14:paraId="6AD8D746" w14:textId="77777777" w:rsidR="0054012D" w:rsidRPr="0054012D" w:rsidRDefault="0054012D" w:rsidP="005A2DF3">
      <w:pPr>
        <w:autoSpaceDE w:val="0"/>
        <w:autoSpaceDN w:val="0"/>
        <w:adjustRightInd w:val="0"/>
        <w:ind w:right="-612" w:firstLine="0"/>
        <w:rPr>
          <w:rFonts w:ascii="Times New Roman" w:hAnsi="Times New Roman"/>
          <w:sz w:val="28"/>
          <w:szCs w:val="28"/>
        </w:rPr>
      </w:pPr>
    </w:p>
    <w:p w14:paraId="09E02412" w14:textId="77777777" w:rsidR="0042775B" w:rsidRPr="00607711" w:rsidRDefault="0042775B" w:rsidP="005A2DF3">
      <w:pPr>
        <w:pStyle w:val="1"/>
        <w:spacing w:before="0"/>
        <w:ind w:right="-612" w:firstLine="0"/>
        <w:rPr>
          <w:rFonts w:ascii="Times New Roman" w:eastAsia="Calibri" w:hAnsi="Times New Roman"/>
          <w:color w:val="auto"/>
        </w:rPr>
      </w:pPr>
      <w:bookmarkStart w:id="6" w:name="_Toc515397796"/>
      <w:bookmarkStart w:id="7" w:name="_Toc518469963"/>
      <w:bookmarkStart w:id="8" w:name="_Toc161830675"/>
      <w:r w:rsidRPr="006F7B71">
        <w:rPr>
          <w:rFonts w:ascii="Times New Roman" w:eastAsia="Calibri" w:hAnsi="Times New Roman"/>
          <w:color w:val="auto"/>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bookmarkEnd w:id="8"/>
    </w:p>
    <w:p w14:paraId="6333B4AF" w14:textId="2E15E70E" w:rsidR="000B048C" w:rsidRDefault="0042775B" w:rsidP="0042775B">
      <w:pPr>
        <w:pStyle w:val="Style37"/>
        <w:ind w:right="-610"/>
        <w:jc w:val="both"/>
        <w:rPr>
          <w:rStyle w:val="FontStyle429"/>
          <w:sz w:val="28"/>
          <w:szCs w:val="28"/>
        </w:rPr>
      </w:pPr>
      <w:r w:rsidRPr="00607711">
        <w:rPr>
          <w:rStyle w:val="FontStyle429"/>
          <w:sz w:val="28"/>
          <w:szCs w:val="28"/>
        </w:rPr>
        <w:t>В результате изучения дисциплины у студентов должны быть сформированы следующие компетенции:</w:t>
      </w:r>
    </w:p>
    <w:p w14:paraId="50B5B8FC" w14:textId="2334CC68" w:rsidR="0042775B" w:rsidRDefault="0042775B" w:rsidP="0042775B">
      <w:pPr>
        <w:pStyle w:val="afe"/>
        <w:keepNext/>
        <w:ind w:right="-610"/>
        <w:jc w:val="right"/>
        <w:rPr>
          <w:b w:val="0"/>
          <w:color w:val="auto"/>
          <w:sz w:val="28"/>
          <w:szCs w:val="28"/>
        </w:rPr>
      </w:pPr>
      <w:r w:rsidRPr="00607711">
        <w:rPr>
          <w:b w:val="0"/>
          <w:color w:val="auto"/>
          <w:sz w:val="28"/>
          <w:szCs w:val="28"/>
        </w:rPr>
        <w:t xml:space="preserve">Таблица </w:t>
      </w:r>
      <w:r w:rsidRPr="00607711">
        <w:rPr>
          <w:b w:val="0"/>
          <w:color w:val="auto"/>
          <w:sz w:val="28"/>
          <w:szCs w:val="28"/>
        </w:rPr>
        <w:fldChar w:fldCharType="begin"/>
      </w:r>
      <w:r w:rsidRPr="00607711">
        <w:rPr>
          <w:b w:val="0"/>
          <w:color w:val="auto"/>
          <w:sz w:val="28"/>
          <w:szCs w:val="28"/>
        </w:rPr>
        <w:instrText xml:space="preserve"> SEQ Таблица \* ARABIC </w:instrText>
      </w:r>
      <w:r w:rsidRPr="00607711">
        <w:rPr>
          <w:b w:val="0"/>
          <w:color w:val="auto"/>
          <w:sz w:val="28"/>
          <w:szCs w:val="28"/>
        </w:rPr>
        <w:fldChar w:fldCharType="separate"/>
      </w:r>
      <w:r w:rsidR="00A407D6">
        <w:rPr>
          <w:b w:val="0"/>
          <w:noProof/>
          <w:color w:val="auto"/>
          <w:sz w:val="28"/>
          <w:szCs w:val="28"/>
        </w:rPr>
        <w:t>1</w:t>
      </w:r>
      <w:r w:rsidRPr="00607711">
        <w:rPr>
          <w:b w:val="0"/>
          <w:color w:val="auto"/>
          <w:sz w:val="28"/>
          <w:szCs w:val="28"/>
        </w:rPr>
        <w:fldChar w:fldCharType="end"/>
      </w:r>
    </w:p>
    <w:tbl>
      <w:tblPr>
        <w:tblW w:w="530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2063"/>
        <w:gridCol w:w="2632"/>
        <w:gridCol w:w="4074"/>
      </w:tblGrid>
      <w:tr w:rsidR="0042775B" w:rsidRPr="00CF0A94" w14:paraId="6DA3E650" w14:textId="77777777" w:rsidTr="00714790">
        <w:trPr>
          <w:tblHeader/>
        </w:trPr>
        <w:tc>
          <w:tcPr>
            <w:tcW w:w="575" w:type="pct"/>
            <w:tcBorders>
              <w:top w:val="single" w:sz="4" w:space="0" w:color="auto"/>
              <w:left w:val="single" w:sz="4" w:space="0" w:color="auto"/>
              <w:bottom w:val="single" w:sz="4" w:space="0" w:color="auto"/>
              <w:right w:val="single" w:sz="4" w:space="0" w:color="auto"/>
            </w:tcBorders>
            <w:hideMark/>
          </w:tcPr>
          <w:p w14:paraId="66868AAA" w14:textId="77777777" w:rsidR="0042775B" w:rsidRPr="00CF0A94" w:rsidRDefault="0042775B" w:rsidP="00B2724A">
            <w:pPr>
              <w:tabs>
                <w:tab w:val="left" w:pos="540"/>
              </w:tabs>
              <w:ind w:firstLine="0"/>
              <w:jc w:val="center"/>
              <w:rPr>
                <w:rFonts w:ascii="Times New Roman" w:hAnsi="Times New Roman"/>
                <w:b/>
              </w:rPr>
            </w:pPr>
            <w:r w:rsidRPr="00CF0A94">
              <w:rPr>
                <w:rFonts w:ascii="Times New Roman" w:hAnsi="Times New Roman"/>
                <w:b/>
              </w:rPr>
              <w:t>Код компе-</w:t>
            </w:r>
            <w:proofErr w:type="spellStart"/>
            <w:r w:rsidRPr="00CF0A94">
              <w:rPr>
                <w:rFonts w:ascii="Times New Roman" w:hAnsi="Times New Roman"/>
                <w:b/>
              </w:rPr>
              <w:t>тенции</w:t>
            </w:r>
            <w:proofErr w:type="spellEnd"/>
          </w:p>
        </w:tc>
        <w:tc>
          <w:tcPr>
            <w:tcW w:w="1041" w:type="pct"/>
            <w:tcBorders>
              <w:top w:val="single" w:sz="4" w:space="0" w:color="auto"/>
              <w:left w:val="single" w:sz="4" w:space="0" w:color="auto"/>
              <w:bottom w:val="single" w:sz="4" w:space="0" w:color="auto"/>
              <w:right w:val="single" w:sz="4" w:space="0" w:color="auto"/>
            </w:tcBorders>
            <w:hideMark/>
          </w:tcPr>
          <w:p w14:paraId="528283E8" w14:textId="77777777" w:rsidR="0042775B" w:rsidRPr="00CF0A94" w:rsidRDefault="0042775B" w:rsidP="00B2724A">
            <w:pPr>
              <w:tabs>
                <w:tab w:val="left" w:pos="540"/>
              </w:tabs>
              <w:jc w:val="center"/>
              <w:rPr>
                <w:rFonts w:ascii="Times New Roman" w:hAnsi="Times New Roman"/>
                <w:b/>
              </w:rPr>
            </w:pPr>
            <w:r w:rsidRPr="00CF0A94">
              <w:rPr>
                <w:rFonts w:ascii="Times New Roman" w:hAnsi="Times New Roman"/>
                <w:b/>
              </w:rPr>
              <w:t>Наименование компетенции</w:t>
            </w:r>
          </w:p>
        </w:tc>
        <w:tc>
          <w:tcPr>
            <w:tcW w:w="1328" w:type="pct"/>
            <w:tcBorders>
              <w:top w:val="single" w:sz="4" w:space="0" w:color="auto"/>
              <w:left w:val="single" w:sz="4" w:space="0" w:color="auto"/>
              <w:bottom w:val="single" w:sz="4" w:space="0" w:color="auto"/>
              <w:right w:val="single" w:sz="4" w:space="0" w:color="auto"/>
            </w:tcBorders>
            <w:hideMark/>
          </w:tcPr>
          <w:p w14:paraId="740B478D" w14:textId="77777777" w:rsidR="0042775B" w:rsidRPr="00CF0A94" w:rsidRDefault="0042775B" w:rsidP="00B2724A">
            <w:pPr>
              <w:tabs>
                <w:tab w:val="left" w:pos="540"/>
              </w:tabs>
              <w:ind w:firstLine="0"/>
              <w:jc w:val="center"/>
              <w:rPr>
                <w:rFonts w:ascii="Times New Roman" w:hAnsi="Times New Roman"/>
                <w:b/>
              </w:rPr>
            </w:pPr>
            <w:r w:rsidRPr="00CF0A94">
              <w:rPr>
                <w:rFonts w:ascii="Times New Roman" w:hAnsi="Times New Roman"/>
                <w:b/>
              </w:rPr>
              <w:t>Индикаторы достижения компетенции</w:t>
            </w:r>
          </w:p>
        </w:tc>
        <w:tc>
          <w:tcPr>
            <w:tcW w:w="2056" w:type="pct"/>
            <w:tcBorders>
              <w:top w:val="single" w:sz="4" w:space="0" w:color="auto"/>
              <w:left w:val="single" w:sz="4" w:space="0" w:color="auto"/>
              <w:bottom w:val="single" w:sz="4" w:space="0" w:color="auto"/>
              <w:right w:val="single" w:sz="4" w:space="0" w:color="auto"/>
            </w:tcBorders>
            <w:hideMark/>
          </w:tcPr>
          <w:p w14:paraId="6FC4D81E" w14:textId="1CD4D813" w:rsidR="0042775B" w:rsidRPr="00CF0A94" w:rsidRDefault="00B42B71" w:rsidP="00B2724A">
            <w:pPr>
              <w:tabs>
                <w:tab w:val="left" w:pos="540"/>
              </w:tabs>
              <w:jc w:val="center"/>
              <w:rPr>
                <w:rFonts w:ascii="Times New Roman" w:hAnsi="Times New Roman"/>
                <w:b/>
              </w:rPr>
            </w:pPr>
            <w:r>
              <w:rPr>
                <w:rFonts w:ascii="Times New Roman" w:hAnsi="Times New Roman"/>
                <w:b/>
              </w:rPr>
              <w:t>Результаты обучения (</w:t>
            </w:r>
            <w:bookmarkStart w:id="9" w:name="_GoBack"/>
            <w:bookmarkEnd w:id="9"/>
            <w:r w:rsidR="0042775B" w:rsidRPr="00CF0A94">
              <w:rPr>
                <w:rFonts w:ascii="Times New Roman" w:hAnsi="Times New Roman"/>
                <w:b/>
              </w:rPr>
              <w:t>умения и знания), соотнесенные с компетенциями/индикаторами достижения компетенции</w:t>
            </w:r>
          </w:p>
        </w:tc>
      </w:tr>
      <w:tr w:rsidR="007E4755" w:rsidRPr="00CF0A94" w14:paraId="62F42E8C" w14:textId="77777777" w:rsidTr="00714790">
        <w:tc>
          <w:tcPr>
            <w:tcW w:w="575" w:type="pct"/>
            <w:tcBorders>
              <w:top w:val="single" w:sz="4" w:space="0" w:color="auto"/>
              <w:left w:val="single" w:sz="4" w:space="0" w:color="auto"/>
              <w:bottom w:val="nil"/>
              <w:right w:val="single" w:sz="4" w:space="0" w:color="auto"/>
            </w:tcBorders>
          </w:tcPr>
          <w:p w14:paraId="2F59BFFC" w14:textId="028B4394" w:rsidR="007E4755" w:rsidRPr="007E4755" w:rsidRDefault="007E4755" w:rsidP="007E4755">
            <w:pPr>
              <w:pStyle w:val="ConsPlusNormal"/>
              <w:ind w:firstLine="22"/>
              <w:jc w:val="both"/>
              <w:rPr>
                <w:rFonts w:ascii="Times New Roman" w:hAnsi="Times New Roman" w:cs="Times New Roman"/>
                <w:b/>
                <w:bCs/>
                <w:sz w:val="22"/>
                <w:szCs w:val="22"/>
              </w:rPr>
            </w:pPr>
            <w:r w:rsidRPr="007E4755">
              <w:rPr>
                <w:rFonts w:ascii="Times New Roman" w:hAnsi="Times New Roman"/>
                <w:b/>
                <w:bCs/>
                <w:sz w:val="24"/>
                <w:szCs w:val="24"/>
              </w:rPr>
              <w:t>ПКН-7</w:t>
            </w:r>
          </w:p>
        </w:tc>
        <w:tc>
          <w:tcPr>
            <w:tcW w:w="1041" w:type="pct"/>
            <w:tcBorders>
              <w:top w:val="single" w:sz="4" w:space="0" w:color="auto"/>
              <w:left w:val="single" w:sz="4" w:space="0" w:color="auto"/>
              <w:bottom w:val="nil"/>
              <w:right w:val="single" w:sz="4" w:space="0" w:color="auto"/>
            </w:tcBorders>
          </w:tcPr>
          <w:p w14:paraId="6DE11906" w14:textId="77777777" w:rsidR="007E4755" w:rsidRDefault="00A6084E" w:rsidP="007E4755">
            <w:pPr>
              <w:ind w:firstLine="0"/>
              <w:rPr>
                <w:rFonts w:ascii="Times New Roman" w:hAnsi="Times New Roman"/>
                <w:sz w:val="24"/>
                <w:szCs w:val="24"/>
              </w:rPr>
            </w:pPr>
            <w:r w:rsidRPr="00A6084E">
              <w:rPr>
                <w:rFonts w:ascii="Times New Roman" w:hAnsi="Times New Roman"/>
                <w:sz w:val="24"/>
                <w:szCs w:val="24"/>
              </w:rPr>
              <w:t>Способность управлять проектами и программами в области ИТ</w:t>
            </w:r>
          </w:p>
          <w:p w14:paraId="5915B3A6" w14:textId="77777777" w:rsidR="00FE3BB2" w:rsidRDefault="00FE3BB2" w:rsidP="007E4755">
            <w:pPr>
              <w:ind w:firstLine="0"/>
              <w:rPr>
                <w:rFonts w:ascii="Times New Roman" w:hAnsi="Times New Roman"/>
                <w:sz w:val="24"/>
                <w:szCs w:val="24"/>
              </w:rPr>
            </w:pPr>
          </w:p>
          <w:p w14:paraId="3634106D" w14:textId="77777777" w:rsidR="00FE3BB2" w:rsidRDefault="00FE3BB2" w:rsidP="007E4755">
            <w:pPr>
              <w:ind w:firstLine="0"/>
              <w:rPr>
                <w:rFonts w:ascii="Times New Roman" w:hAnsi="Times New Roman"/>
                <w:sz w:val="24"/>
                <w:szCs w:val="24"/>
              </w:rPr>
            </w:pPr>
          </w:p>
          <w:p w14:paraId="2126E03E" w14:textId="5D558DF6" w:rsidR="00FE3BB2" w:rsidRPr="00B921E0" w:rsidRDefault="00FE3BB2" w:rsidP="007E4755">
            <w:pPr>
              <w:ind w:firstLine="0"/>
              <w:rPr>
                <w:rFonts w:ascii="Times New Roman" w:hAnsi="Times New Roman"/>
                <w:color w:val="000000"/>
                <w:sz w:val="24"/>
                <w:szCs w:val="24"/>
              </w:rPr>
            </w:pPr>
          </w:p>
        </w:tc>
        <w:tc>
          <w:tcPr>
            <w:tcW w:w="1328" w:type="pct"/>
            <w:tcBorders>
              <w:top w:val="single" w:sz="4" w:space="0" w:color="auto"/>
              <w:left w:val="single" w:sz="4" w:space="0" w:color="auto"/>
              <w:bottom w:val="single" w:sz="4" w:space="0" w:color="auto"/>
              <w:right w:val="single" w:sz="4" w:space="0" w:color="auto"/>
            </w:tcBorders>
          </w:tcPr>
          <w:p w14:paraId="6B757F1D" w14:textId="1D287B45" w:rsidR="007E4755" w:rsidRPr="00B921E0" w:rsidRDefault="00A6084E" w:rsidP="00A6084E">
            <w:pPr>
              <w:pStyle w:val="ConsPlusNormal"/>
              <w:widowControl/>
              <w:ind w:firstLine="0"/>
              <w:jc w:val="both"/>
              <w:rPr>
                <w:rStyle w:val="FontStyle12"/>
                <w:sz w:val="24"/>
                <w:szCs w:val="24"/>
              </w:rPr>
            </w:pPr>
            <w:r>
              <w:t>1</w:t>
            </w:r>
            <w:r w:rsidRPr="00A6084E">
              <w:rPr>
                <w:rFonts w:ascii="Times New Roman" w:hAnsi="Times New Roman" w:cs="Times New Roman"/>
                <w:sz w:val="24"/>
                <w:szCs w:val="24"/>
              </w:rPr>
              <w:t>.</w:t>
            </w:r>
            <w:r w:rsidR="00E62725" w:rsidRPr="00E62725">
              <w:rPr>
                <w:rFonts w:ascii="Times New Roman" w:hAnsi="Times New Roman" w:cs="Times New Roman"/>
                <w:sz w:val="24"/>
                <w:szCs w:val="24"/>
              </w:rPr>
              <w:t>Демонстрирует знания российских и западных стандартов и сводов знаний в области управления проектами</w:t>
            </w:r>
          </w:p>
        </w:tc>
        <w:tc>
          <w:tcPr>
            <w:tcW w:w="2056" w:type="pct"/>
            <w:tcBorders>
              <w:top w:val="single" w:sz="4" w:space="0" w:color="auto"/>
              <w:left w:val="single" w:sz="4" w:space="0" w:color="auto"/>
              <w:bottom w:val="single" w:sz="4" w:space="0" w:color="auto"/>
              <w:right w:val="single" w:sz="4" w:space="0" w:color="auto"/>
            </w:tcBorders>
          </w:tcPr>
          <w:p w14:paraId="4A6BB05C" w14:textId="77777777" w:rsidR="003A3521" w:rsidRPr="00A6084E" w:rsidRDefault="003A3521" w:rsidP="007E7B9A">
            <w:pPr>
              <w:ind w:firstLine="0"/>
              <w:rPr>
                <w:rFonts w:ascii="Times New Roman" w:hAnsi="Times New Roman"/>
                <w:b/>
                <w:sz w:val="24"/>
                <w:szCs w:val="24"/>
              </w:rPr>
            </w:pPr>
            <w:r w:rsidRPr="00A6084E">
              <w:rPr>
                <w:rFonts w:ascii="Times New Roman" w:hAnsi="Times New Roman"/>
                <w:b/>
                <w:sz w:val="24"/>
                <w:szCs w:val="24"/>
              </w:rPr>
              <w:t>Знать:</w:t>
            </w:r>
          </w:p>
          <w:p w14:paraId="747A5C16" w14:textId="77777777" w:rsidR="003618CA" w:rsidRDefault="00905799" w:rsidP="00351CF7">
            <w:pPr>
              <w:pStyle w:val="ab"/>
              <w:numPr>
                <w:ilvl w:val="0"/>
                <w:numId w:val="6"/>
              </w:numPr>
              <w:spacing w:after="0" w:line="240" w:lineRule="auto"/>
              <w:ind w:left="283" w:hanging="141"/>
              <w:rPr>
                <w:rFonts w:ascii="Times New Roman" w:hAnsi="Times New Roman"/>
                <w:sz w:val="24"/>
                <w:szCs w:val="24"/>
              </w:rPr>
            </w:pPr>
            <w:r w:rsidRPr="003618CA">
              <w:rPr>
                <w:rFonts w:ascii="Times New Roman" w:hAnsi="Times New Roman"/>
                <w:sz w:val="24"/>
                <w:szCs w:val="24"/>
              </w:rPr>
              <w:t xml:space="preserve">Базовые понятия теории управления проектами; </w:t>
            </w:r>
          </w:p>
          <w:p w14:paraId="4E2AF296" w14:textId="77777777" w:rsidR="00B74E5D" w:rsidRDefault="00905799" w:rsidP="00351CF7">
            <w:pPr>
              <w:pStyle w:val="ab"/>
              <w:numPr>
                <w:ilvl w:val="0"/>
                <w:numId w:val="6"/>
              </w:numPr>
              <w:spacing w:after="0" w:line="240" w:lineRule="auto"/>
              <w:ind w:left="283" w:hanging="141"/>
              <w:rPr>
                <w:rFonts w:ascii="Times New Roman" w:hAnsi="Times New Roman"/>
                <w:sz w:val="24"/>
                <w:szCs w:val="24"/>
              </w:rPr>
            </w:pPr>
            <w:r w:rsidRPr="003618CA">
              <w:rPr>
                <w:rFonts w:ascii="Times New Roman" w:hAnsi="Times New Roman"/>
                <w:sz w:val="24"/>
                <w:szCs w:val="24"/>
              </w:rPr>
              <w:t xml:space="preserve"> Основные международные и национальные стандарты проектного управления (</w:t>
            </w:r>
            <w:proofErr w:type="gramStart"/>
            <w:r w:rsidRPr="003618CA">
              <w:rPr>
                <w:rFonts w:ascii="Times New Roman" w:hAnsi="Times New Roman"/>
                <w:sz w:val="24"/>
                <w:szCs w:val="24"/>
              </w:rPr>
              <w:t>PMBOK ,PRINCE</w:t>
            </w:r>
            <w:proofErr w:type="gramEnd"/>
            <w:r w:rsidRPr="003618CA">
              <w:rPr>
                <w:rFonts w:ascii="Times New Roman" w:hAnsi="Times New Roman"/>
                <w:sz w:val="24"/>
                <w:szCs w:val="24"/>
              </w:rPr>
              <w:t xml:space="preserve"> 2 ISO 21500, ГОСТ Р 54869—2011)</w:t>
            </w:r>
            <w:r w:rsidR="00B74E5D">
              <w:rPr>
                <w:rFonts w:ascii="Times New Roman" w:hAnsi="Times New Roman"/>
                <w:sz w:val="24"/>
                <w:szCs w:val="24"/>
              </w:rPr>
              <w:t>.</w:t>
            </w:r>
          </w:p>
          <w:p w14:paraId="49428799" w14:textId="50259DFE" w:rsidR="003A3521" w:rsidRPr="00B74E5D" w:rsidRDefault="003A3521" w:rsidP="00B74E5D">
            <w:pPr>
              <w:ind w:firstLine="0"/>
              <w:rPr>
                <w:rFonts w:ascii="Times New Roman" w:hAnsi="Times New Roman"/>
                <w:sz w:val="24"/>
                <w:szCs w:val="24"/>
              </w:rPr>
            </w:pPr>
            <w:r w:rsidRPr="00B74E5D">
              <w:rPr>
                <w:rFonts w:ascii="Times New Roman" w:hAnsi="Times New Roman"/>
                <w:b/>
                <w:sz w:val="24"/>
                <w:szCs w:val="24"/>
              </w:rPr>
              <w:t xml:space="preserve">Уметь: </w:t>
            </w:r>
          </w:p>
          <w:p w14:paraId="077E8870" w14:textId="1AC3BA11" w:rsidR="00A12C9A" w:rsidRDefault="002B624E" w:rsidP="00351CF7">
            <w:pPr>
              <w:pStyle w:val="ab"/>
              <w:numPr>
                <w:ilvl w:val="0"/>
                <w:numId w:val="2"/>
              </w:numPr>
              <w:spacing w:after="0" w:line="240" w:lineRule="auto"/>
              <w:jc w:val="both"/>
              <w:rPr>
                <w:rFonts w:ascii="Times New Roman" w:hAnsi="Times New Roman"/>
                <w:sz w:val="24"/>
                <w:szCs w:val="24"/>
              </w:rPr>
            </w:pPr>
            <w:r w:rsidRPr="00A92546">
              <w:rPr>
                <w:rFonts w:ascii="Times New Roman" w:hAnsi="Times New Roman"/>
                <w:sz w:val="24"/>
                <w:szCs w:val="24"/>
              </w:rPr>
              <w:t>Оценивать стратегическую ценность проекта для бизнеса</w:t>
            </w:r>
            <w:r w:rsidR="00A12C9A">
              <w:rPr>
                <w:rFonts w:ascii="Times New Roman" w:hAnsi="Times New Roman"/>
                <w:sz w:val="24"/>
                <w:szCs w:val="24"/>
              </w:rPr>
              <w:t xml:space="preserve">. </w:t>
            </w:r>
          </w:p>
          <w:p w14:paraId="5EEEB4A1" w14:textId="0E0A31C3" w:rsidR="00C07098" w:rsidRDefault="00905799" w:rsidP="00351CF7">
            <w:pPr>
              <w:pStyle w:val="ab"/>
              <w:numPr>
                <w:ilvl w:val="0"/>
                <w:numId w:val="2"/>
              </w:numPr>
              <w:spacing w:after="0" w:line="240" w:lineRule="auto"/>
              <w:jc w:val="both"/>
              <w:rPr>
                <w:rFonts w:ascii="Times New Roman" w:hAnsi="Times New Roman"/>
                <w:sz w:val="24"/>
                <w:szCs w:val="24"/>
              </w:rPr>
            </w:pPr>
            <w:r w:rsidRPr="00905799">
              <w:rPr>
                <w:rFonts w:ascii="Times New Roman" w:hAnsi="Times New Roman"/>
                <w:sz w:val="24"/>
                <w:szCs w:val="24"/>
              </w:rPr>
              <w:t xml:space="preserve">Планировать и оперативно управлять </w:t>
            </w:r>
            <w:r w:rsidR="00A12C9A">
              <w:rPr>
                <w:rFonts w:ascii="Times New Roman" w:hAnsi="Times New Roman"/>
                <w:sz w:val="24"/>
                <w:szCs w:val="24"/>
              </w:rPr>
              <w:t>основными параметрами проекта</w:t>
            </w:r>
            <w:r w:rsidRPr="00905799">
              <w:rPr>
                <w:rFonts w:ascii="Times New Roman" w:hAnsi="Times New Roman"/>
                <w:sz w:val="24"/>
                <w:szCs w:val="24"/>
              </w:rPr>
              <w:t xml:space="preserve">; </w:t>
            </w:r>
          </w:p>
          <w:p w14:paraId="1BB5A29D" w14:textId="33DA7095" w:rsidR="00C07098" w:rsidRDefault="00A12C9A" w:rsidP="00351CF7">
            <w:pPr>
              <w:pStyle w:val="ab"/>
              <w:numPr>
                <w:ilvl w:val="0"/>
                <w:numId w:val="2"/>
              </w:numPr>
              <w:spacing w:after="0" w:line="240" w:lineRule="auto"/>
              <w:jc w:val="both"/>
              <w:rPr>
                <w:rFonts w:ascii="Times New Roman" w:hAnsi="Times New Roman"/>
                <w:sz w:val="24"/>
                <w:szCs w:val="24"/>
              </w:rPr>
            </w:pPr>
            <w:r>
              <w:rPr>
                <w:rFonts w:ascii="Times New Roman" w:hAnsi="Times New Roman"/>
                <w:sz w:val="24"/>
                <w:szCs w:val="24"/>
              </w:rPr>
              <w:t>Ф</w:t>
            </w:r>
            <w:r w:rsidR="00905799" w:rsidRPr="00905799">
              <w:rPr>
                <w:rFonts w:ascii="Times New Roman" w:hAnsi="Times New Roman"/>
                <w:sz w:val="24"/>
                <w:szCs w:val="24"/>
              </w:rPr>
              <w:t xml:space="preserve">ормировать отчетность по проекту; </w:t>
            </w:r>
          </w:p>
          <w:p w14:paraId="159A7E83" w14:textId="30B9507C" w:rsidR="00B921E0" w:rsidRPr="00A6084E" w:rsidRDefault="00905799" w:rsidP="00351CF7">
            <w:pPr>
              <w:pStyle w:val="ab"/>
              <w:numPr>
                <w:ilvl w:val="0"/>
                <w:numId w:val="2"/>
              </w:numPr>
              <w:spacing w:after="0" w:line="240" w:lineRule="auto"/>
              <w:jc w:val="both"/>
              <w:rPr>
                <w:rFonts w:ascii="Times New Roman" w:hAnsi="Times New Roman"/>
                <w:sz w:val="24"/>
                <w:szCs w:val="24"/>
              </w:rPr>
            </w:pPr>
            <w:r w:rsidRPr="00905799">
              <w:rPr>
                <w:rFonts w:ascii="Times New Roman" w:hAnsi="Times New Roman"/>
                <w:sz w:val="24"/>
                <w:szCs w:val="24"/>
              </w:rPr>
              <w:t>Выполнять процессы закрытия</w:t>
            </w:r>
            <w:r w:rsidR="00A12C9A">
              <w:rPr>
                <w:rFonts w:ascii="Times New Roman" w:hAnsi="Times New Roman"/>
                <w:sz w:val="24"/>
                <w:szCs w:val="24"/>
              </w:rPr>
              <w:t xml:space="preserve"> проекта.</w:t>
            </w:r>
          </w:p>
        </w:tc>
      </w:tr>
      <w:tr w:rsidR="00714790" w:rsidRPr="00CF0A94" w14:paraId="180B0E4C" w14:textId="77777777" w:rsidTr="00714790">
        <w:tc>
          <w:tcPr>
            <w:tcW w:w="575" w:type="pct"/>
            <w:tcBorders>
              <w:top w:val="nil"/>
              <w:left w:val="single" w:sz="4" w:space="0" w:color="auto"/>
              <w:bottom w:val="single" w:sz="4" w:space="0" w:color="auto"/>
              <w:right w:val="single" w:sz="4" w:space="0" w:color="auto"/>
            </w:tcBorders>
          </w:tcPr>
          <w:p w14:paraId="35201019" w14:textId="77777777" w:rsidR="00714790" w:rsidRPr="007E4755" w:rsidRDefault="00714790" w:rsidP="007E4755">
            <w:pPr>
              <w:pStyle w:val="ConsPlusNormal"/>
              <w:ind w:firstLine="22"/>
              <w:jc w:val="both"/>
              <w:rPr>
                <w:rFonts w:ascii="Times New Roman" w:hAnsi="Times New Roman"/>
                <w:b/>
                <w:bCs/>
                <w:sz w:val="24"/>
                <w:szCs w:val="24"/>
              </w:rPr>
            </w:pPr>
          </w:p>
        </w:tc>
        <w:tc>
          <w:tcPr>
            <w:tcW w:w="1041" w:type="pct"/>
            <w:tcBorders>
              <w:top w:val="nil"/>
              <w:left w:val="single" w:sz="4" w:space="0" w:color="auto"/>
              <w:bottom w:val="single" w:sz="4" w:space="0" w:color="auto"/>
              <w:right w:val="single" w:sz="4" w:space="0" w:color="auto"/>
            </w:tcBorders>
          </w:tcPr>
          <w:p w14:paraId="2A166B2C" w14:textId="77777777" w:rsidR="00714790" w:rsidRPr="00B921E0" w:rsidRDefault="00714790" w:rsidP="007E4755">
            <w:pPr>
              <w:ind w:firstLine="0"/>
              <w:rPr>
                <w:rFonts w:ascii="Times New Roman" w:hAnsi="Times New Roman"/>
                <w:sz w:val="24"/>
                <w:szCs w:val="24"/>
              </w:rPr>
            </w:pPr>
          </w:p>
        </w:tc>
        <w:tc>
          <w:tcPr>
            <w:tcW w:w="1328" w:type="pct"/>
            <w:tcBorders>
              <w:top w:val="single" w:sz="4" w:space="0" w:color="auto"/>
              <w:left w:val="single" w:sz="4" w:space="0" w:color="auto"/>
              <w:bottom w:val="single" w:sz="4" w:space="0" w:color="auto"/>
              <w:right w:val="single" w:sz="4" w:space="0" w:color="auto"/>
            </w:tcBorders>
          </w:tcPr>
          <w:p w14:paraId="391A3387" w14:textId="61F4CD64" w:rsidR="00714790" w:rsidRDefault="00714790" w:rsidP="00714790">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2.</w:t>
            </w:r>
            <w:r w:rsidR="00E62725" w:rsidRPr="00E62725">
              <w:rPr>
                <w:rFonts w:ascii="Times New Roman" w:hAnsi="Times New Roman" w:cs="Times New Roman"/>
                <w:sz w:val="24"/>
                <w:szCs w:val="24"/>
              </w:rPr>
              <w:t>Применяет стандарты и своды знаний для управления проектами.</w:t>
            </w:r>
          </w:p>
        </w:tc>
        <w:tc>
          <w:tcPr>
            <w:tcW w:w="2056" w:type="pct"/>
            <w:tcBorders>
              <w:top w:val="single" w:sz="4" w:space="0" w:color="auto"/>
              <w:left w:val="single" w:sz="4" w:space="0" w:color="auto"/>
              <w:bottom w:val="single" w:sz="4" w:space="0" w:color="auto"/>
              <w:right w:val="single" w:sz="4" w:space="0" w:color="auto"/>
            </w:tcBorders>
          </w:tcPr>
          <w:p w14:paraId="7249CD2E" w14:textId="77777777" w:rsidR="00714790" w:rsidRPr="00A6084E" w:rsidRDefault="00714790" w:rsidP="00714790">
            <w:pPr>
              <w:ind w:firstLine="0"/>
              <w:rPr>
                <w:rFonts w:ascii="Times New Roman" w:hAnsi="Times New Roman"/>
                <w:b/>
                <w:sz w:val="24"/>
                <w:szCs w:val="24"/>
              </w:rPr>
            </w:pPr>
            <w:r w:rsidRPr="00A6084E">
              <w:rPr>
                <w:rFonts w:ascii="Times New Roman" w:hAnsi="Times New Roman"/>
                <w:b/>
                <w:sz w:val="24"/>
                <w:szCs w:val="24"/>
              </w:rPr>
              <w:t>Знать:</w:t>
            </w:r>
          </w:p>
          <w:p w14:paraId="3EFF3E37" w14:textId="77777777" w:rsidR="00C07098" w:rsidRDefault="00A92546" w:rsidP="00351CF7">
            <w:pPr>
              <w:pStyle w:val="ab"/>
              <w:numPr>
                <w:ilvl w:val="0"/>
                <w:numId w:val="3"/>
              </w:numPr>
              <w:spacing w:after="0" w:line="240" w:lineRule="auto"/>
              <w:ind w:left="357" w:hanging="357"/>
              <w:jc w:val="both"/>
              <w:rPr>
                <w:rFonts w:ascii="Times New Roman" w:hAnsi="Times New Roman"/>
                <w:sz w:val="24"/>
                <w:szCs w:val="24"/>
              </w:rPr>
            </w:pPr>
            <w:r w:rsidRPr="00A92546">
              <w:rPr>
                <w:rFonts w:ascii="Times New Roman" w:hAnsi="Times New Roman"/>
                <w:sz w:val="24"/>
                <w:szCs w:val="24"/>
              </w:rPr>
              <w:t>Принципы и потенциальные преимущества проектно</w:t>
            </w:r>
            <w:r>
              <w:rPr>
                <w:rFonts w:ascii="Times New Roman" w:hAnsi="Times New Roman"/>
                <w:sz w:val="24"/>
                <w:szCs w:val="24"/>
              </w:rPr>
              <w:t>-</w:t>
            </w:r>
            <w:r w:rsidRPr="00A92546">
              <w:rPr>
                <w:rFonts w:ascii="Times New Roman" w:hAnsi="Times New Roman"/>
                <w:sz w:val="24"/>
                <w:szCs w:val="24"/>
              </w:rPr>
              <w:t xml:space="preserve">ориентированного управления; </w:t>
            </w:r>
          </w:p>
          <w:p w14:paraId="5B9BCB9D" w14:textId="77777777" w:rsidR="00C07098" w:rsidRDefault="00A92546" w:rsidP="00351CF7">
            <w:pPr>
              <w:pStyle w:val="ab"/>
              <w:numPr>
                <w:ilvl w:val="0"/>
                <w:numId w:val="3"/>
              </w:numPr>
              <w:spacing w:after="0" w:line="240" w:lineRule="auto"/>
              <w:ind w:left="357" w:hanging="357"/>
              <w:jc w:val="both"/>
              <w:rPr>
                <w:rFonts w:ascii="Times New Roman" w:hAnsi="Times New Roman"/>
                <w:sz w:val="24"/>
                <w:szCs w:val="24"/>
              </w:rPr>
            </w:pPr>
            <w:r w:rsidRPr="00A92546">
              <w:rPr>
                <w:rFonts w:ascii="Times New Roman" w:hAnsi="Times New Roman"/>
                <w:sz w:val="24"/>
                <w:szCs w:val="24"/>
              </w:rPr>
              <w:t xml:space="preserve">Базовую архитектуру корпоративной системы управления проектами; </w:t>
            </w:r>
          </w:p>
          <w:p w14:paraId="0D4DF135" w14:textId="1FD8BFB6" w:rsidR="00714790" w:rsidRPr="00A6084E" w:rsidRDefault="00A92546" w:rsidP="00351CF7">
            <w:pPr>
              <w:pStyle w:val="ab"/>
              <w:numPr>
                <w:ilvl w:val="0"/>
                <w:numId w:val="3"/>
              </w:numPr>
              <w:spacing w:after="0" w:line="240" w:lineRule="auto"/>
              <w:ind w:left="357" w:hanging="357"/>
              <w:jc w:val="both"/>
              <w:rPr>
                <w:rFonts w:ascii="Times New Roman" w:hAnsi="Times New Roman"/>
                <w:sz w:val="24"/>
                <w:szCs w:val="24"/>
              </w:rPr>
            </w:pPr>
            <w:r w:rsidRPr="00A92546">
              <w:rPr>
                <w:rFonts w:ascii="Times New Roman" w:hAnsi="Times New Roman"/>
                <w:sz w:val="24"/>
                <w:szCs w:val="24"/>
              </w:rPr>
              <w:t>Специфику управления проектами в области ИКТ.</w:t>
            </w:r>
          </w:p>
          <w:p w14:paraId="022B40F2" w14:textId="77777777" w:rsidR="00714790" w:rsidRPr="00A6084E" w:rsidRDefault="00714790" w:rsidP="00714790">
            <w:pPr>
              <w:ind w:firstLine="0"/>
              <w:rPr>
                <w:rFonts w:ascii="Times New Roman" w:hAnsi="Times New Roman"/>
                <w:b/>
                <w:sz w:val="24"/>
                <w:szCs w:val="24"/>
              </w:rPr>
            </w:pPr>
            <w:r w:rsidRPr="00A6084E">
              <w:rPr>
                <w:rFonts w:ascii="Times New Roman" w:hAnsi="Times New Roman"/>
                <w:b/>
                <w:sz w:val="24"/>
                <w:szCs w:val="24"/>
              </w:rPr>
              <w:t xml:space="preserve">Уметь: </w:t>
            </w:r>
          </w:p>
          <w:p w14:paraId="2A7CC4A2" w14:textId="65E3B2C8" w:rsidR="00C07098" w:rsidRDefault="00C07098" w:rsidP="00714790">
            <w:pPr>
              <w:ind w:firstLine="0"/>
              <w:rPr>
                <w:rFonts w:ascii="Times New Roman" w:hAnsi="Times New Roman"/>
                <w:sz w:val="24"/>
                <w:szCs w:val="24"/>
              </w:rPr>
            </w:pPr>
          </w:p>
          <w:p w14:paraId="2D9855FD" w14:textId="77777777" w:rsidR="00C07098" w:rsidRPr="00974296" w:rsidRDefault="00A92546" w:rsidP="00351CF7">
            <w:pPr>
              <w:pStyle w:val="ab"/>
              <w:numPr>
                <w:ilvl w:val="0"/>
                <w:numId w:val="23"/>
              </w:numPr>
              <w:spacing w:after="0" w:line="240" w:lineRule="auto"/>
              <w:ind w:left="357" w:hanging="357"/>
              <w:rPr>
                <w:rFonts w:ascii="Times New Roman" w:hAnsi="Times New Roman"/>
                <w:sz w:val="24"/>
                <w:szCs w:val="24"/>
              </w:rPr>
            </w:pPr>
            <w:r w:rsidRPr="00974296">
              <w:rPr>
                <w:rFonts w:ascii="Times New Roman" w:hAnsi="Times New Roman"/>
                <w:sz w:val="24"/>
                <w:szCs w:val="24"/>
              </w:rPr>
              <w:t xml:space="preserve">Адаптировать модель жизненного цикла ИТ-проекта; </w:t>
            </w:r>
          </w:p>
          <w:p w14:paraId="0B2E2C0E" w14:textId="59BCCE80" w:rsidR="00C07098" w:rsidRPr="00974296" w:rsidRDefault="00A92546" w:rsidP="00351CF7">
            <w:pPr>
              <w:pStyle w:val="ab"/>
              <w:numPr>
                <w:ilvl w:val="0"/>
                <w:numId w:val="23"/>
              </w:numPr>
              <w:spacing w:after="0" w:line="240" w:lineRule="auto"/>
              <w:ind w:left="357" w:hanging="357"/>
              <w:rPr>
                <w:rFonts w:ascii="Times New Roman" w:hAnsi="Times New Roman"/>
                <w:sz w:val="24"/>
                <w:szCs w:val="24"/>
              </w:rPr>
            </w:pPr>
            <w:r w:rsidRPr="00974296">
              <w:rPr>
                <w:rFonts w:ascii="Times New Roman" w:hAnsi="Times New Roman"/>
                <w:sz w:val="24"/>
                <w:szCs w:val="24"/>
              </w:rPr>
              <w:t xml:space="preserve">Выстраивать процессы управления проектом с учетом специфики проекта и факторов </w:t>
            </w:r>
            <w:r w:rsidRPr="00974296">
              <w:rPr>
                <w:rFonts w:ascii="Times New Roman" w:hAnsi="Times New Roman"/>
                <w:sz w:val="24"/>
                <w:szCs w:val="24"/>
              </w:rPr>
              <w:lastRenderedPageBreak/>
              <w:t>организационной среды предприятия</w:t>
            </w:r>
            <w:r w:rsidR="002B624E" w:rsidRPr="00974296">
              <w:rPr>
                <w:rFonts w:ascii="Times New Roman" w:hAnsi="Times New Roman"/>
                <w:sz w:val="24"/>
                <w:szCs w:val="24"/>
              </w:rPr>
              <w:t>.</w:t>
            </w:r>
          </w:p>
          <w:p w14:paraId="3D3792E4" w14:textId="6B4E9345" w:rsidR="00714790" w:rsidRPr="00A6084E" w:rsidRDefault="00714790" w:rsidP="00714790">
            <w:pPr>
              <w:ind w:firstLine="0"/>
              <w:rPr>
                <w:rFonts w:ascii="Times New Roman" w:hAnsi="Times New Roman"/>
                <w:b/>
                <w:sz w:val="24"/>
                <w:szCs w:val="24"/>
              </w:rPr>
            </w:pPr>
          </w:p>
        </w:tc>
      </w:tr>
      <w:tr w:rsidR="002D5418" w:rsidRPr="00CF0A94" w14:paraId="14493877" w14:textId="77777777" w:rsidTr="002D5418">
        <w:tc>
          <w:tcPr>
            <w:tcW w:w="575" w:type="pct"/>
            <w:vMerge w:val="restart"/>
            <w:tcBorders>
              <w:top w:val="single" w:sz="4" w:space="0" w:color="auto"/>
              <w:left w:val="single" w:sz="4" w:space="0" w:color="auto"/>
              <w:right w:val="single" w:sz="4" w:space="0" w:color="auto"/>
            </w:tcBorders>
          </w:tcPr>
          <w:p w14:paraId="61063EB2" w14:textId="0ED84F3D" w:rsidR="002D5418" w:rsidRPr="00CF0A94" w:rsidRDefault="002D5418" w:rsidP="007E4755">
            <w:pPr>
              <w:pStyle w:val="ConsPlusNormal"/>
              <w:ind w:firstLine="22"/>
              <w:jc w:val="both"/>
              <w:rPr>
                <w:rFonts w:ascii="Times New Roman" w:hAnsi="Times New Roman" w:cs="Times New Roman"/>
                <w:b/>
                <w:sz w:val="22"/>
                <w:szCs w:val="22"/>
              </w:rPr>
            </w:pPr>
            <w:r>
              <w:rPr>
                <w:rFonts w:ascii="Times New Roman" w:hAnsi="Times New Roman" w:cs="Times New Roman"/>
                <w:b/>
                <w:sz w:val="22"/>
                <w:szCs w:val="22"/>
              </w:rPr>
              <w:lastRenderedPageBreak/>
              <w:t>ПКН-10</w:t>
            </w:r>
          </w:p>
        </w:tc>
        <w:tc>
          <w:tcPr>
            <w:tcW w:w="1041" w:type="pct"/>
            <w:vMerge w:val="restart"/>
            <w:tcBorders>
              <w:top w:val="single" w:sz="4" w:space="0" w:color="auto"/>
              <w:left w:val="single" w:sz="4" w:space="0" w:color="auto"/>
              <w:right w:val="single" w:sz="4" w:space="0" w:color="auto"/>
            </w:tcBorders>
          </w:tcPr>
          <w:p w14:paraId="2F7C19F9" w14:textId="77777777" w:rsidR="002D5418" w:rsidRDefault="002D5418" w:rsidP="007E4755">
            <w:pPr>
              <w:ind w:firstLine="0"/>
              <w:rPr>
                <w:rFonts w:ascii="Times New Roman" w:hAnsi="Times New Roman"/>
                <w:sz w:val="24"/>
                <w:szCs w:val="24"/>
              </w:rPr>
            </w:pPr>
            <w:r w:rsidRPr="00D74998">
              <w:rPr>
                <w:rFonts w:ascii="Times New Roman" w:hAnsi="Times New Roman"/>
                <w:sz w:val="24"/>
                <w:szCs w:val="24"/>
              </w:rPr>
              <w:t>Способность применять</w:t>
            </w:r>
            <w:r>
              <w:rPr>
                <w:rFonts w:ascii="Times New Roman" w:hAnsi="Times New Roman"/>
                <w:sz w:val="24"/>
                <w:szCs w:val="24"/>
              </w:rPr>
              <w:t xml:space="preserve"> знания </w:t>
            </w:r>
            <w:proofErr w:type="gramStart"/>
            <w:r>
              <w:rPr>
                <w:rFonts w:ascii="Times New Roman" w:hAnsi="Times New Roman"/>
                <w:sz w:val="24"/>
                <w:szCs w:val="24"/>
              </w:rPr>
              <w:t xml:space="preserve">по  </w:t>
            </w:r>
            <w:proofErr w:type="spellStart"/>
            <w:r>
              <w:rPr>
                <w:rFonts w:ascii="Times New Roman" w:hAnsi="Times New Roman"/>
                <w:sz w:val="24"/>
                <w:szCs w:val="24"/>
              </w:rPr>
              <w:t>сервисно</w:t>
            </w:r>
            <w:proofErr w:type="spellEnd"/>
            <w:proofErr w:type="gramEnd"/>
            <w:r>
              <w:rPr>
                <w:rFonts w:ascii="Times New Roman" w:hAnsi="Times New Roman"/>
                <w:sz w:val="24"/>
                <w:szCs w:val="24"/>
              </w:rPr>
              <w:t>-ориентированному подходу в ИТ</w:t>
            </w:r>
            <w:r w:rsidRPr="00D74998">
              <w:rPr>
                <w:rFonts w:ascii="Times New Roman" w:hAnsi="Times New Roman"/>
                <w:sz w:val="24"/>
                <w:szCs w:val="24"/>
              </w:rPr>
              <w:t xml:space="preserve"> и консультировать по вопросам управления ИТ-</w:t>
            </w:r>
            <w:r w:rsidRPr="00D7791B">
              <w:rPr>
                <w:rFonts w:ascii="Times New Roman" w:hAnsi="Times New Roman"/>
                <w:sz w:val="24"/>
                <w:szCs w:val="24"/>
              </w:rPr>
              <w:t>сервисами.</w:t>
            </w:r>
          </w:p>
          <w:p w14:paraId="15BA3FBA" w14:textId="77777777" w:rsidR="00FE3BB2" w:rsidRDefault="00FE3BB2" w:rsidP="007E4755">
            <w:pPr>
              <w:ind w:firstLine="0"/>
              <w:rPr>
                <w:rFonts w:ascii="Times New Roman" w:hAnsi="Times New Roman"/>
                <w:sz w:val="24"/>
                <w:szCs w:val="24"/>
              </w:rPr>
            </w:pPr>
          </w:p>
          <w:p w14:paraId="47A02095" w14:textId="4479F509" w:rsidR="00FE3BB2" w:rsidRPr="00822290" w:rsidRDefault="00FE3BB2" w:rsidP="007E4755">
            <w:pPr>
              <w:ind w:firstLine="0"/>
              <w:rPr>
                <w:rFonts w:ascii="Times New Roman" w:hAnsi="Times New Roman"/>
                <w:color w:val="000000"/>
                <w:sz w:val="24"/>
                <w:szCs w:val="24"/>
                <w:highlight w:val="yellow"/>
              </w:rPr>
            </w:pPr>
          </w:p>
        </w:tc>
        <w:tc>
          <w:tcPr>
            <w:tcW w:w="1328" w:type="pct"/>
            <w:tcBorders>
              <w:top w:val="single" w:sz="4" w:space="0" w:color="auto"/>
              <w:left w:val="single" w:sz="4" w:space="0" w:color="auto"/>
              <w:bottom w:val="single" w:sz="4" w:space="0" w:color="auto"/>
              <w:right w:val="single" w:sz="4" w:space="0" w:color="auto"/>
            </w:tcBorders>
          </w:tcPr>
          <w:p w14:paraId="650EDFE0" w14:textId="5C084F31" w:rsidR="002D5418" w:rsidRPr="00D7791B" w:rsidRDefault="002D5418" w:rsidP="00351CF7">
            <w:pPr>
              <w:pStyle w:val="ConsPlusNormal"/>
              <w:widowControl/>
              <w:numPr>
                <w:ilvl w:val="0"/>
                <w:numId w:val="21"/>
              </w:numPr>
              <w:ind w:left="0" w:firstLine="0"/>
              <w:rPr>
                <w:rFonts w:ascii="Times New Roman" w:hAnsi="Times New Roman" w:cs="Times New Roman"/>
                <w:sz w:val="24"/>
                <w:szCs w:val="24"/>
              </w:rPr>
            </w:pPr>
            <w:r w:rsidRPr="00D7791B">
              <w:rPr>
                <w:rFonts w:ascii="Times New Roman" w:hAnsi="Times New Roman" w:cs="Times New Roman"/>
                <w:sz w:val="24"/>
                <w:szCs w:val="24"/>
              </w:rPr>
              <w:t xml:space="preserve">Проектирует каталог ИТ-услуг </w:t>
            </w:r>
          </w:p>
        </w:tc>
        <w:tc>
          <w:tcPr>
            <w:tcW w:w="2056" w:type="pct"/>
            <w:tcBorders>
              <w:top w:val="single" w:sz="4" w:space="0" w:color="auto"/>
              <w:left w:val="single" w:sz="4" w:space="0" w:color="auto"/>
              <w:bottom w:val="single" w:sz="4" w:space="0" w:color="auto"/>
              <w:right w:val="single" w:sz="4" w:space="0" w:color="auto"/>
            </w:tcBorders>
          </w:tcPr>
          <w:p w14:paraId="6F38E7E1" w14:textId="77777777" w:rsidR="002D5418" w:rsidRPr="00D7791B" w:rsidRDefault="002D5418" w:rsidP="007E7B9A">
            <w:pPr>
              <w:ind w:firstLine="0"/>
              <w:rPr>
                <w:rFonts w:ascii="Times New Roman" w:hAnsi="Times New Roman"/>
                <w:b/>
                <w:sz w:val="24"/>
                <w:szCs w:val="24"/>
              </w:rPr>
            </w:pPr>
            <w:r w:rsidRPr="00D7791B">
              <w:rPr>
                <w:rFonts w:ascii="Times New Roman" w:hAnsi="Times New Roman"/>
                <w:b/>
                <w:sz w:val="24"/>
                <w:szCs w:val="24"/>
              </w:rPr>
              <w:t>Знать:</w:t>
            </w:r>
          </w:p>
          <w:p w14:paraId="7524A4A9" w14:textId="0FBA2AEC" w:rsidR="002D5418" w:rsidRPr="00D7791B" w:rsidRDefault="00974296" w:rsidP="00351CF7">
            <w:pPr>
              <w:pStyle w:val="ab"/>
              <w:numPr>
                <w:ilvl w:val="0"/>
                <w:numId w:val="3"/>
              </w:numPr>
              <w:spacing w:after="0" w:line="240" w:lineRule="auto"/>
              <w:ind w:left="357" w:hanging="357"/>
              <w:jc w:val="both"/>
              <w:rPr>
                <w:rFonts w:ascii="Times New Roman" w:hAnsi="Times New Roman"/>
                <w:sz w:val="24"/>
                <w:szCs w:val="24"/>
              </w:rPr>
            </w:pPr>
            <w:r>
              <w:rPr>
                <w:rFonts w:ascii="Times New Roman" w:hAnsi="Times New Roman"/>
                <w:sz w:val="24"/>
                <w:szCs w:val="24"/>
              </w:rPr>
              <w:t>П</w:t>
            </w:r>
            <w:r w:rsidR="002D5418">
              <w:rPr>
                <w:rFonts w:ascii="Times New Roman" w:hAnsi="Times New Roman"/>
                <w:sz w:val="24"/>
                <w:szCs w:val="24"/>
              </w:rPr>
              <w:t>одходы</w:t>
            </w:r>
            <w:r w:rsidR="00F41FD9">
              <w:rPr>
                <w:rFonts w:ascii="Times New Roman" w:hAnsi="Times New Roman"/>
                <w:sz w:val="24"/>
                <w:szCs w:val="24"/>
              </w:rPr>
              <w:t xml:space="preserve"> и методы</w:t>
            </w:r>
            <w:r w:rsidR="002D5418">
              <w:rPr>
                <w:rFonts w:ascii="Times New Roman" w:hAnsi="Times New Roman"/>
                <w:sz w:val="24"/>
                <w:szCs w:val="24"/>
              </w:rPr>
              <w:t xml:space="preserve"> к проектированию каталога ИТ-услуг</w:t>
            </w:r>
            <w:r w:rsidR="002D5418" w:rsidRPr="00D7791B">
              <w:rPr>
                <w:rFonts w:ascii="Times New Roman" w:hAnsi="Times New Roman"/>
                <w:sz w:val="24"/>
                <w:szCs w:val="24"/>
              </w:rPr>
              <w:t xml:space="preserve">. </w:t>
            </w:r>
          </w:p>
          <w:p w14:paraId="0B0CAC67" w14:textId="77777777" w:rsidR="002D5418" w:rsidRPr="00D7791B" w:rsidRDefault="002D5418" w:rsidP="007E7B9A">
            <w:pPr>
              <w:ind w:firstLine="0"/>
              <w:rPr>
                <w:rFonts w:ascii="Times New Roman" w:hAnsi="Times New Roman"/>
                <w:b/>
                <w:sz w:val="24"/>
                <w:szCs w:val="24"/>
              </w:rPr>
            </w:pPr>
            <w:r w:rsidRPr="00D7791B">
              <w:rPr>
                <w:rFonts w:ascii="Times New Roman" w:hAnsi="Times New Roman"/>
                <w:b/>
                <w:sz w:val="24"/>
                <w:szCs w:val="24"/>
              </w:rPr>
              <w:t xml:space="preserve">Уметь: </w:t>
            </w:r>
          </w:p>
          <w:p w14:paraId="06AF75DC" w14:textId="3FBF3EF6" w:rsidR="002D5418" w:rsidRPr="00822290" w:rsidRDefault="002D5418" w:rsidP="0016576D">
            <w:pPr>
              <w:ind w:left="315" w:hanging="315"/>
              <w:rPr>
                <w:rFonts w:ascii="Times New Roman" w:hAnsi="Times New Roman"/>
                <w:sz w:val="24"/>
                <w:szCs w:val="24"/>
                <w:highlight w:val="yellow"/>
              </w:rPr>
            </w:pPr>
            <w:r w:rsidRPr="00D7791B">
              <w:rPr>
                <w:rFonts w:ascii="Times New Roman" w:hAnsi="Times New Roman"/>
                <w:sz w:val="24"/>
                <w:szCs w:val="24"/>
              </w:rPr>
              <w:t>-</w:t>
            </w:r>
            <w:r>
              <w:rPr>
                <w:rFonts w:ascii="Times New Roman" w:hAnsi="Times New Roman"/>
                <w:sz w:val="24"/>
                <w:szCs w:val="24"/>
              </w:rPr>
              <w:t xml:space="preserve"> </w:t>
            </w:r>
            <w:r w:rsidR="00974296">
              <w:rPr>
                <w:rFonts w:ascii="Times New Roman" w:hAnsi="Times New Roman"/>
                <w:sz w:val="24"/>
                <w:szCs w:val="24"/>
              </w:rPr>
              <w:t>Ф</w:t>
            </w:r>
            <w:r>
              <w:rPr>
                <w:rFonts w:ascii="Times New Roman" w:hAnsi="Times New Roman"/>
                <w:sz w:val="24"/>
                <w:szCs w:val="24"/>
              </w:rPr>
              <w:t xml:space="preserve">ормировать списки ИТ-ресурсов, функций и процессов поставщиков и потребителей ИТ-услуг. </w:t>
            </w:r>
          </w:p>
        </w:tc>
      </w:tr>
      <w:tr w:rsidR="002D5418" w:rsidRPr="00CF0A94" w14:paraId="396E45BE" w14:textId="77777777" w:rsidTr="00974296">
        <w:tc>
          <w:tcPr>
            <w:tcW w:w="575" w:type="pct"/>
            <w:vMerge/>
            <w:tcBorders>
              <w:left w:val="single" w:sz="4" w:space="0" w:color="auto"/>
              <w:right w:val="single" w:sz="4" w:space="0" w:color="auto"/>
            </w:tcBorders>
          </w:tcPr>
          <w:p w14:paraId="57FC2785" w14:textId="77777777" w:rsidR="002D5418" w:rsidRDefault="002D5418" w:rsidP="007E4755">
            <w:pPr>
              <w:pStyle w:val="ConsPlusNormal"/>
              <w:ind w:firstLine="22"/>
              <w:jc w:val="both"/>
              <w:rPr>
                <w:rFonts w:ascii="Times New Roman" w:hAnsi="Times New Roman" w:cs="Times New Roman"/>
                <w:b/>
                <w:sz w:val="22"/>
                <w:szCs w:val="22"/>
              </w:rPr>
            </w:pPr>
          </w:p>
        </w:tc>
        <w:tc>
          <w:tcPr>
            <w:tcW w:w="1041" w:type="pct"/>
            <w:vMerge/>
            <w:tcBorders>
              <w:left w:val="single" w:sz="4" w:space="0" w:color="auto"/>
              <w:right w:val="single" w:sz="4" w:space="0" w:color="auto"/>
            </w:tcBorders>
          </w:tcPr>
          <w:p w14:paraId="7F850EBA" w14:textId="77777777" w:rsidR="002D5418" w:rsidRPr="00D74998" w:rsidRDefault="002D5418" w:rsidP="007E4755">
            <w:pPr>
              <w:ind w:firstLine="0"/>
              <w:rPr>
                <w:rFonts w:ascii="Times New Roman" w:hAnsi="Times New Roman"/>
                <w:sz w:val="24"/>
                <w:szCs w:val="24"/>
              </w:rPr>
            </w:pPr>
          </w:p>
        </w:tc>
        <w:tc>
          <w:tcPr>
            <w:tcW w:w="1328" w:type="pct"/>
            <w:tcBorders>
              <w:top w:val="single" w:sz="4" w:space="0" w:color="auto"/>
              <w:left w:val="single" w:sz="4" w:space="0" w:color="auto"/>
              <w:bottom w:val="single" w:sz="4" w:space="0" w:color="auto"/>
              <w:right w:val="single" w:sz="4" w:space="0" w:color="auto"/>
            </w:tcBorders>
          </w:tcPr>
          <w:p w14:paraId="567655ED" w14:textId="76A02D0A" w:rsidR="002D5418" w:rsidRPr="00D7791B" w:rsidRDefault="002D5418" w:rsidP="00351CF7">
            <w:pPr>
              <w:pStyle w:val="Default"/>
              <w:numPr>
                <w:ilvl w:val="0"/>
                <w:numId w:val="21"/>
              </w:numPr>
              <w:ind w:left="0"/>
              <w:jc w:val="both"/>
              <w:rPr>
                <w:color w:val="auto"/>
              </w:rPr>
            </w:pPr>
            <w:r>
              <w:rPr>
                <w:color w:val="auto"/>
              </w:rPr>
              <w:t>2.</w:t>
            </w:r>
            <w:r w:rsidRPr="00D7791B">
              <w:rPr>
                <w:color w:val="auto"/>
              </w:rPr>
              <w:t>Выявляет ИТ-процессы, необходимые для реализации ИТ-сервисов.</w:t>
            </w:r>
          </w:p>
          <w:p w14:paraId="2E92E79D" w14:textId="77777777" w:rsidR="002D5418" w:rsidRPr="00D7791B" w:rsidRDefault="002D5418" w:rsidP="00D7791B">
            <w:pPr>
              <w:pStyle w:val="ConsPlusNormal"/>
              <w:widowControl/>
              <w:ind w:firstLine="0"/>
              <w:rPr>
                <w:rFonts w:ascii="Times New Roman" w:hAnsi="Times New Roman" w:cs="Times New Roman"/>
                <w:sz w:val="24"/>
                <w:szCs w:val="24"/>
              </w:rPr>
            </w:pPr>
          </w:p>
        </w:tc>
        <w:tc>
          <w:tcPr>
            <w:tcW w:w="2056" w:type="pct"/>
            <w:tcBorders>
              <w:top w:val="single" w:sz="4" w:space="0" w:color="auto"/>
              <w:left w:val="single" w:sz="4" w:space="0" w:color="auto"/>
              <w:bottom w:val="single" w:sz="4" w:space="0" w:color="auto"/>
              <w:right w:val="single" w:sz="4" w:space="0" w:color="auto"/>
            </w:tcBorders>
            <w:shd w:val="clear" w:color="auto" w:fill="auto"/>
          </w:tcPr>
          <w:p w14:paraId="29A57BDA" w14:textId="77777777" w:rsidR="002D5418" w:rsidRPr="00974296" w:rsidRDefault="0016576D" w:rsidP="007E7B9A">
            <w:pPr>
              <w:ind w:firstLine="0"/>
              <w:rPr>
                <w:rFonts w:ascii="Times New Roman" w:hAnsi="Times New Roman"/>
                <w:b/>
                <w:sz w:val="24"/>
                <w:szCs w:val="24"/>
              </w:rPr>
            </w:pPr>
            <w:r w:rsidRPr="00974296">
              <w:rPr>
                <w:rFonts w:ascii="Times New Roman" w:hAnsi="Times New Roman"/>
                <w:b/>
                <w:sz w:val="24"/>
                <w:szCs w:val="24"/>
              </w:rPr>
              <w:t xml:space="preserve">Знать: </w:t>
            </w:r>
          </w:p>
          <w:p w14:paraId="5E7141B1" w14:textId="5AE606D3" w:rsidR="0016576D" w:rsidRPr="00974296" w:rsidRDefault="00974296" w:rsidP="00351CF7">
            <w:pPr>
              <w:pStyle w:val="ab"/>
              <w:numPr>
                <w:ilvl w:val="0"/>
                <w:numId w:val="3"/>
              </w:numPr>
              <w:spacing w:after="0" w:line="240" w:lineRule="auto"/>
              <w:ind w:left="357" w:hanging="357"/>
              <w:rPr>
                <w:rFonts w:ascii="Times New Roman" w:hAnsi="Times New Roman"/>
                <w:sz w:val="24"/>
                <w:szCs w:val="24"/>
              </w:rPr>
            </w:pPr>
            <w:r>
              <w:rPr>
                <w:rFonts w:ascii="Times New Roman" w:hAnsi="Times New Roman"/>
                <w:sz w:val="24"/>
                <w:szCs w:val="24"/>
              </w:rPr>
              <w:t>К</w:t>
            </w:r>
            <w:r w:rsidR="0016576D" w:rsidRPr="00974296">
              <w:rPr>
                <w:rFonts w:ascii="Times New Roman" w:hAnsi="Times New Roman"/>
                <w:sz w:val="24"/>
                <w:szCs w:val="24"/>
              </w:rPr>
              <w:t>лассификацию ИТ-процессов</w:t>
            </w:r>
            <w:r>
              <w:rPr>
                <w:rFonts w:ascii="Times New Roman" w:hAnsi="Times New Roman"/>
                <w:sz w:val="24"/>
                <w:szCs w:val="24"/>
              </w:rPr>
              <w:t>.</w:t>
            </w:r>
          </w:p>
          <w:p w14:paraId="1D28903F" w14:textId="4108AB76" w:rsidR="0016576D" w:rsidRPr="00974296" w:rsidRDefault="00974296" w:rsidP="00351CF7">
            <w:pPr>
              <w:pStyle w:val="ab"/>
              <w:numPr>
                <w:ilvl w:val="0"/>
                <w:numId w:val="3"/>
              </w:numPr>
              <w:spacing w:after="0" w:line="240" w:lineRule="auto"/>
              <w:ind w:left="357" w:hanging="357"/>
              <w:rPr>
                <w:rFonts w:ascii="Times New Roman" w:hAnsi="Times New Roman"/>
                <w:b/>
                <w:sz w:val="24"/>
                <w:szCs w:val="24"/>
              </w:rPr>
            </w:pPr>
            <w:r>
              <w:rPr>
                <w:rFonts w:ascii="Times New Roman" w:hAnsi="Times New Roman"/>
                <w:sz w:val="24"/>
                <w:szCs w:val="24"/>
              </w:rPr>
              <w:t>М</w:t>
            </w:r>
            <w:r w:rsidR="0016576D" w:rsidRPr="00974296">
              <w:rPr>
                <w:rFonts w:ascii="Times New Roman" w:hAnsi="Times New Roman"/>
                <w:sz w:val="24"/>
                <w:szCs w:val="24"/>
              </w:rPr>
              <w:t>етоды оценки ИТ-процессов</w:t>
            </w:r>
            <w:r>
              <w:rPr>
                <w:rFonts w:ascii="Times New Roman" w:hAnsi="Times New Roman"/>
                <w:sz w:val="24"/>
                <w:szCs w:val="24"/>
              </w:rPr>
              <w:t>.</w:t>
            </w:r>
          </w:p>
          <w:p w14:paraId="1A197293" w14:textId="77777777" w:rsidR="0016576D" w:rsidRPr="00974296" w:rsidRDefault="0016576D" w:rsidP="0016576D">
            <w:pPr>
              <w:ind w:firstLine="0"/>
              <w:rPr>
                <w:rFonts w:ascii="Times New Roman" w:hAnsi="Times New Roman"/>
                <w:b/>
                <w:sz w:val="24"/>
                <w:szCs w:val="24"/>
              </w:rPr>
            </w:pPr>
            <w:r w:rsidRPr="00974296">
              <w:rPr>
                <w:rFonts w:ascii="Times New Roman" w:hAnsi="Times New Roman"/>
                <w:b/>
                <w:sz w:val="24"/>
                <w:szCs w:val="24"/>
              </w:rPr>
              <w:t xml:space="preserve">Уметь: </w:t>
            </w:r>
          </w:p>
          <w:p w14:paraId="54CC3731" w14:textId="06EA2E89" w:rsidR="0016576D" w:rsidRPr="00974296" w:rsidRDefault="00974296" w:rsidP="00351CF7">
            <w:pPr>
              <w:pStyle w:val="ab"/>
              <w:numPr>
                <w:ilvl w:val="0"/>
                <w:numId w:val="22"/>
              </w:numPr>
              <w:spacing w:after="0" w:line="240" w:lineRule="auto"/>
              <w:ind w:left="380" w:hanging="380"/>
              <w:rPr>
                <w:rFonts w:ascii="Times New Roman" w:hAnsi="Times New Roman"/>
                <w:sz w:val="24"/>
                <w:szCs w:val="24"/>
              </w:rPr>
            </w:pPr>
            <w:r>
              <w:rPr>
                <w:rFonts w:ascii="Times New Roman" w:hAnsi="Times New Roman"/>
                <w:sz w:val="24"/>
                <w:szCs w:val="24"/>
              </w:rPr>
              <w:t>О</w:t>
            </w:r>
            <w:r w:rsidRPr="00974296">
              <w:rPr>
                <w:rFonts w:ascii="Times New Roman" w:hAnsi="Times New Roman"/>
                <w:sz w:val="24"/>
                <w:szCs w:val="24"/>
              </w:rPr>
              <w:t>пределять ИТ-процессы, необходимые для реализации ИТ-сервисов</w:t>
            </w:r>
            <w:r>
              <w:rPr>
                <w:rFonts w:ascii="Times New Roman" w:hAnsi="Times New Roman"/>
                <w:sz w:val="24"/>
                <w:szCs w:val="24"/>
              </w:rPr>
              <w:t>.</w:t>
            </w:r>
          </w:p>
        </w:tc>
      </w:tr>
      <w:tr w:rsidR="002D5418" w:rsidRPr="00CF0A94" w14:paraId="7EE65C56" w14:textId="77777777" w:rsidTr="00EC48FC">
        <w:tc>
          <w:tcPr>
            <w:tcW w:w="575" w:type="pct"/>
            <w:vMerge/>
            <w:tcBorders>
              <w:left w:val="single" w:sz="4" w:space="0" w:color="auto"/>
              <w:bottom w:val="single" w:sz="4" w:space="0" w:color="auto"/>
              <w:right w:val="single" w:sz="4" w:space="0" w:color="auto"/>
            </w:tcBorders>
          </w:tcPr>
          <w:p w14:paraId="5F43BC19" w14:textId="77777777" w:rsidR="002D5418" w:rsidRDefault="002D5418" w:rsidP="007E4755">
            <w:pPr>
              <w:pStyle w:val="ConsPlusNormal"/>
              <w:ind w:firstLine="22"/>
              <w:jc w:val="both"/>
              <w:rPr>
                <w:rFonts w:ascii="Times New Roman" w:hAnsi="Times New Roman" w:cs="Times New Roman"/>
                <w:b/>
                <w:sz w:val="22"/>
                <w:szCs w:val="22"/>
              </w:rPr>
            </w:pPr>
          </w:p>
        </w:tc>
        <w:tc>
          <w:tcPr>
            <w:tcW w:w="1041" w:type="pct"/>
            <w:vMerge/>
            <w:tcBorders>
              <w:left w:val="single" w:sz="4" w:space="0" w:color="auto"/>
              <w:bottom w:val="single" w:sz="4" w:space="0" w:color="auto"/>
              <w:right w:val="single" w:sz="4" w:space="0" w:color="auto"/>
            </w:tcBorders>
          </w:tcPr>
          <w:p w14:paraId="4493EDD6" w14:textId="77777777" w:rsidR="002D5418" w:rsidRPr="00D74998" w:rsidRDefault="002D5418" w:rsidP="007E4755">
            <w:pPr>
              <w:ind w:firstLine="0"/>
              <w:rPr>
                <w:rFonts w:ascii="Times New Roman" w:hAnsi="Times New Roman"/>
                <w:sz w:val="24"/>
                <w:szCs w:val="24"/>
              </w:rPr>
            </w:pPr>
          </w:p>
        </w:tc>
        <w:tc>
          <w:tcPr>
            <w:tcW w:w="1328" w:type="pct"/>
            <w:tcBorders>
              <w:top w:val="single" w:sz="4" w:space="0" w:color="auto"/>
              <w:left w:val="single" w:sz="4" w:space="0" w:color="auto"/>
              <w:bottom w:val="single" w:sz="4" w:space="0" w:color="auto"/>
              <w:right w:val="single" w:sz="4" w:space="0" w:color="auto"/>
            </w:tcBorders>
          </w:tcPr>
          <w:p w14:paraId="7A181403" w14:textId="0D58C627" w:rsidR="002D5418" w:rsidRPr="00D7791B" w:rsidRDefault="002D5418" w:rsidP="00351CF7">
            <w:pPr>
              <w:pStyle w:val="Default"/>
              <w:numPr>
                <w:ilvl w:val="0"/>
                <w:numId w:val="21"/>
              </w:numPr>
              <w:ind w:left="0"/>
              <w:jc w:val="both"/>
              <w:rPr>
                <w:color w:val="auto"/>
              </w:rPr>
            </w:pPr>
            <w:r>
              <w:rPr>
                <w:color w:val="auto"/>
              </w:rPr>
              <w:t>3.</w:t>
            </w:r>
            <w:r w:rsidRPr="00D7791B">
              <w:rPr>
                <w:color w:val="auto"/>
              </w:rPr>
              <w:t>Консультирует по вопросам управления ИТ-сервисами</w:t>
            </w:r>
          </w:p>
        </w:tc>
        <w:tc>
          <w:tcPr>
            <w:tcW w:w="2056" w:type="pct"/>
            <w:tcBorders>
              <w:top w:val="single" w:sz="4" w:space="0" w:color="auto"/>
              <w:left w:val="single" w:sz="4" w:space="0" w:color="auto"/>
              <w:bottom w:val="single" w:sz="4" w:space="0" w:color="auto"/>
              <w:right w:val="single" w:sz="4" w:space="0" w:color="auto"/>
            </w:tcBorders>
            <w:shd w:val="clear" w:color="auto" w:fill="auto"/>
          </w:tcPr>
          <w:p w14:paraId="38880282" w14:textId="0BB2DC3B" w:rsidR="002D5418" w:rsidRPr="00EC48FC" w:rsidRDefault="00BB180B" w:rsidP="007E7B9A">
            <w:pPr>
              <w:ind w:firstLine="0"/>
              <w:rPr>
                <w:rFonts w:ascii="Times New Roman" w:hAnsi="Times New Roman"/>
                <w:b/>
                <w:sz w:val="24"/>
                <w:szCs w:val="24"/>
              </w:rPr>
            </w:pPr>
            <w:r w:rsidRPr="00EC48FC">
              <w:rPr>
                <w:rFonts w:ascii="Times New Roman" w:hAnsi="Times New Roman"/>
                <w:b/>
                <w:sz w:val="24"/>
                <w:szCs w:val="24"/>
              </w:rPr>
              <w:t>Знать</w:t>
            </w:r>
          </w:p>
          <w:p w14:paraId="59E2FA27" w14:textId="77777777" w:rsidR="00BB180B" w:rsidRPr="00EC48FC" w:rsidRDefault="00BB180B" w:rsidP="00351CF7">
            <w:pPr>
              <w:pStyle w:val="ab"/>
              <w:numPr>
                <w:ilvl w:val="0"/>
                <w:numId w:val="22"/>
              </w:numPr>
              <w:spacing w:after="0" w:line="240" w:lineRule="auto"/>
              <w:ind w:left="380" w:hanging="380"/>
              <w:rPr>
                <w:rFonts w:ascii="Times New Roman" w:hAnsi="Times New Roman"/>
                <w:b/>
                <w:sz w:val="24"/>
                <w:szCs w:val="24"/>
              </w:rPr>
            </w:pPr>
            <w:r w:rsidRPr="00EC48FC">
              <w:rPr>
                <w:rFonts w:ascii="Times New Roman" w:hAnsi="Times New Roman"/>
                <w:sz w:val="24"/>
                <w:szCs w:val="24"/>
              </w:rPr>
              <w:t>Методологическую основу управления ИТ-сервисами.</w:t>
            </w:r>
          </w:p>
          <w:p w14:paraId="7E264C1B" w14:textId="6C5A28FA" w:rsidR="00BB180B" w:rsidRPr="00EC48FC" w:rsidRDefault="00BB180B" w:rsidP="00BB180B">
            <w:pPr>
              <w:pStyle w:val="ab"/>
              <w:spacing w:line="240" w:lineRule="auto"/>
              <w:ind w:left="0"/>
              <w:rPr>
                <w:rFonts w:ascii="Times New Roman" w:hAnsi="Times New Roman"/>
                <w:b/>
                <w:sz w:val="24"/>
                <w:szCs w:val="24"/>
              </w:rPr>
            </w:pPr>
            <w:r w:rsidRPr="00EC48FC">
              <w:rPr>
                <w:rFonts w:ascii="Times New Roman" w:hAnsi="Times New Roman"/>
                <w:b/>
                <w:sz w:val="24"/>
                <w:szCs w:val="24"/>
              </w:rPr>
              <w:t xml:space="preserve">Уметь: </w:t>
            </w:r>
          </w:p>
          <w:p w14:paraId="08C4BF2A" w14:textId="78819BB0" w:rsidR="00BB180B" w:rsidRPr="00822290" w:rsidRDefault="00177EE3" w:rsidP="00177EE3">
            <w:pPr>
              <w:pStyle w:val="ab"/>
              <w:spacing w:line="240" w:lineRule="auto"/>
              <w:ind w:left="380"/>
              <w:rPr>
                <w:rFonts w:ascii="Times New Roman" w:hAnsi="Times New Roman"/>
                <w:b/>
                <w:sz w:val="24"/>
                <w:szCs w:val="24"/>
                <w:highlight w:val="yellow"/>
              </w:rPr>
            </w:pPr>
            <w:r>
              <w:rPr>
                <w:rFonts w:ascii="Times New Roman" w:hAnsi="Times New Roman"/>
                <w:sz w:val="24"/>
                <w:szCs w:val="24"/>
              </w:rPr>
              <w:t xml:space="preserve">-  </w:t>
            </w:r>
            <w:r w:rsidR="00BB180B" w:rsidRPr="00EC48FC">
              <w:rPr>
                <w:rFonts w:ascii="Times New Roman" w:hAnsi="Times New Roman"/>
                <w:sz w:val="24"/>
                <w:szCs w:val="24"/>
              </w:rPr>
              <w:t xml:space="preserve">Формулирует и обоснованно аргументирует применение методов и инструментов </w:t>
            </w:r>
            <w:r w:rsidR="00A65AD1" w:rsidRPr="00EC48FC">
              <w:rPr>
                <w:rFonts w:ascii="Times New Roman" w:hAnsi="Times New Roman"/>
                <w:sz w:val="24"/>
                <w:szCs w:val="24"/>
              </w:rPr>
              <w:t>управления ИТ-сервисами</w:t>
            </w:r>
            <w:r w:rsidR="00BB180B" w:rsidRPr="00EC48FC">
              <w:rPr>
                <w:rFonts w:ascii="Times New Roman" w:hAnsi="Times New Roman"/>
                <w:sz w:val="24"/>
                <w:szCs w:val="24"/>
              </w:rPr>
              <w:t xml:space="preserve"> в зависимости от требований бизнес-модели</w:t>
            </w:r>
            <w:r w:rsidR="00EC48FC">
              <w:rPr>
                <w:rFonts w:ascii="Times New Roman" w:hAnsi="Times New Roman"/>
                <w:sz w:val="24"/>
                <w:szCs w:val="24"/>
              </w:rPr>
              <w:t>.</w:t>
            </w:r>
          </w:p>
        </w:tc>
      </w:tr>
    </w:tbl>
    <w:p w14:paraId="36B5D91F" w14:textId="7977DC66" w:rsidR="0042775B" w:rsidRPr="0054012D" w:rsidRDefault="003D7684" w:rsidP="003D7684">
      <w:pPr>
        <w:pStyle w:val="1"/>
        <w:keepNext w:val="0"/>
        <w:keepLines w:val="0"/>
        <w:pageBreakBefore/>
        <w:ind w:right="-610" w:firstLine="0"/>
        <w:rPr>
          <w:rStyle w:val="FontStyle428"/>
          <w:b/>
          <w:bCs/>
          <w:color w:val="auto"/>
          <w:sz w:val="28"/>
          <w:szCs w:val="28"/>
        </w:rPr>
      </w:pPr>
      <w:bookmarkStart w:id="10" w:name="_Toc422910075"/>
      <w:bookmarkStart w:id="11" w:name="_Toc510428034"/>
      <w:bookmarkStart w:id="12" w:name="_Toc161830676"/>
      <w:bookmarkEnd w:id="5"/>
      <w:r>
        <w:rPr>
          <w:rStyle w:val="FontStyle428"/>
          <w:b/>
          <w:bCs/>
          <w:color w:val="auto"/>
          <w:sz w:val="28"/>
          <w:szCs w:val="28"/>
        </w:rPr>
        <w:lastRenderedPageBreak/>
        <w:t>3.</w:t>
      </w:r>
      <w:r w:rsidR="0042775B" w:rsidRPr="003D7684">
        <w:rPr>
          <w:rStyle w:val="FontStyle428"/>
          <w:b/>
          <w:bCs/>
          <w:color w:val="auto"/>
          <w:sz w:val="28"/>
          <w:szCs w:val="28"/>
        </w:rPr>
        <w:t xml:space="preserve">Место </w:t>
      </w:r>
      <w:r w:rsidR="0042775B" w:rsidRPr="0054012D">
        <w:rPr>
          <w:rStyle w:val="FontStyle428"/>
          <w:b/>
          <w:bCs/>
          <w:color w:val="auto"/>
          <w:sz w:val="28"/>
          <w:szCs w:val="28"/>
        </w:rPr>
        <w:t>дисциплины в структуре образовательной программы</w:t>
      </w:r>
      <w:bookmarkEnd w:id="10"/>
      <w:bookmarkEnd w:id="11"/>
      <w:bookmarkEnd w:id="12"/>
    </w:p>
    <w:p w14:paraId="7A25E2BA" w14:textId="68978F79" w:rsidR="00241225" w:rsidRPr="00231CFD" w:rsidRDefault="00D76EC1" w:rsidP="00D76EC1">
      <w:pPr>
        <w:spacing w:line="23" w:lineRule="atLeast"/>
        <w:ind w:firstLine="0"/>
        <w:contextualSpacing/>
        <w:rPr>
          <w:rFonts w:ascii="Times New Roman" w:hAnsi="Times New Roman"/>
          <w:sz w:val="28"/>
          <w:szCs w:val="28"/>
          <w:lang w:eastAsia="ru-RU"/>
        </w:rPr>
      </w:pPr>
      <w:r>
        <w:rPr>
          <w:rFonts w:ascii="Times New Roman" w:hAnsi="Times New Roman"/>
          <w:sz w:val="28"/>
          <w:szCs w:val="28"/>
        </w:rPr>
        <w:t xml:space="preserve">      </w:t>
      </w:r>
      <w:r w:rsidR="0042775B" w:rsidRPr="0054012D">
        <w:rPr>
          <w:rFonts w:ascii="Times New Roman" w:hAnsi="Times New Roman"/>
          <w:sz w:val="28"/>
          <w:szCs w:val="28"/>
        </w:rPr>
        <w:t>Дисциплина «</w:t>
      </w:r>
      <w:r w:rsidR="009C4D27">
        <w:rPr>
          <w:rFonts w:ascii="Times New Roman" w:hAnsi="Times New Roman"/>
          <w:sz w:val="28"/>
          <w:szCs w:val="28"/>
        </w:rPr>
        <w:t>Управление информационно-технологическими проектами</w:t>
      </w:r>
      <w:r w:rsidR="0042775B" w:rsidRPr="0054012D">
        <w:rPr>
          <w:rFonts w:ascii="Times New Roman" w:hAnsi="Times New Roman"/>
          <w:sz w:val="28"/>
          <w:szCs w:val="28"/>
        </w:rPr>
        <w:t xml:space="preserve">» относится к </w:t>
      </w:r>
      <w:proofErr w:type="spellStart"/>
      <w:r w:rsidR="00FE3BB2">
        <w:rPr>
          <w:rFonts w:ascii="Times New Roman" w:hAnsi="Times New Roman"/>
          <w:sz w:val="28"/>
          <w:szCs w:val="28"/>
        </w:rPr>
        <w:t>общефакультетскому</w:t>
      </w:r>
      <w:proofErr w:type="spellEnd"/>
      <w:r w:rsidR="00FE3BB2">
        <w:rPr>
          <w:rFonts w:ascii="Times New Roman" w:hAnsi="Times New Roman"/>
          <w:sz w:val="28"/>
          <w:szCs w:val="28"/>
        </w:rPr>
        <w:t xml:space="preserve"> (</w:t>
      </w:r>
      <w:proofErr w:type="spellStart"/>
      <w:r w:rsidR="00FE3BB2">
        <w:rPr>
          <w:rFonts w:ascii="Times New Roman" w:hAnsi="Times New Roman"/>
          <w:sz w:val="28"/>
          <w:szCs w:val="28"/>
        </w:rPr>
        <w:t>предпрофильному</w:t>
      </w:r>
      <w:proofErr w:type="spellEnd"/>
      <w:r w:rsidR="00FE3BB2">
        <w:rPr>
          <w:rFonts w:ascii="Times New Roman" w:hAnsi="Times New Roman"/>
          <w:sz w:val="28"/>
          <w:szCs w:val="28"/>
        </w:rPr>
        <w:t>) циклу части, формируемой участн</w:t>
      </w:r>
      <w:r>
        <w:rPr>
          <w:rFonts w:ascii="Times New Roman" w:hAnsi="Times New Roman"/>
          <w:sz w:val="28"/>
          <w:szCs w:val="28"/>
        </w:rPr>
        <w:t xml:space="preserve">иками образовательных отношений ОП </w:t>
      </w:r>
      <w:r w:rsidRPr="007E6787">
        <w:rPr>
          <w:rFonts w:ascii="Times New Roman" w:hAnsi="Times New Roman"/>
          <w:sz w:val="28"/>
          <w:szCs w:val="28"/>
          <w:lang w:eastAsia="ru-RU"/>
        </w:rPr>
        <w:t>«Цифровая тра</w:t>
      </w:r>
      <w:r>
        <w:rPr>
          <w:rFonts w:ascii="Times New Roman" w:hAnsi="Times New Roman"/>
          <w:sz w:val="28"/>
          <w:szCs w:val="28"/>
          <w:lang w:eastAsia="ru-RU"/>
        </w:rPr>
        <w:t xml:space="preserve">нсформация управления бизнесом» по направлению подготовки </w:t>
      </w:r>
      <w:r w:rsidR="00241225" w:rsidRPr="00231CFD">
        <w:rPr>
          <w:rFonts w:ascii="Times New Roman" w:hAnsi="Times New Roman"/>
          <w:sz w:val="28"/>
          <w:szCs w:val="28"/>
          <w:lang w:eastAsia="ru-RU"/>
        </w:rPr>
        <w:t>38.0</w:t>
      </w:r>
      <w:r w:rsidR="00241225">
        <w:rPr>
          <w:rFonts w:ascii="Times New Roman" w:hAnsi="Times New Roman"/>
          <w:sz w:val="28"/>
          <w:szCs w:val="28"/>
          <w:lang w:eastAsia="ru-RU"/>
        </w:rPr>
        <w:t>3</w:t>
      </w:r>
      <w:r w:rsidR="00241225" w:rsidRPr="00231CFD">
        <w:rPr>
          <w:rFonts w:ascii="Times New Roman" w:hAnsi="Times New Roman"/>
          <w:sz w:val="28"/>
          <w:szCs w:val="28"/>
          <w:lang w:eastAsia="ru-RU"/>
        </w:rPr>
        <w:t>.05 «Бизнес-информатика»</w:t>
      </w:r>
      <w:r>
        <w:rPr>
          <w:rFonts w:ascii="Times New Roman" w:hAnsi="Times New Roman"/>
          <w:sz w:val="28"/>
          <w:szCs w:val="28"/>
          <w:lang w:eastAsia="ru-RU"/>
        </w:rPr>
        <w:t>.</w:t>
      </w:r>
    </w:p>
    <w:p w14:paraId="7D61F5FF" w14:textId="77777777" w:rsidR="0042775B" w:rsidRPr="0054012D" w:rsidRDefault="0042775B" w:rsidP="00F246D7">
      <w:pPr>
        <w:pStyle w:val="1"/>
        <w:keepNext w:val="0"/>
        <w:keepLines w:val="0"/>
        <w:ind w:right="-426" w:firstLine="0"/>
        <w:rPr>
          <w:rStyle w:val="FontStyle428"/>
          <w:b/>
          <w:bCs/>
          <w:color w:val="auto"/>
          <w:sz w:val="28"/>
          <w:szCs w:val="28"/>
        </w:rPr>
      </w:pPr>
      <w:bookmarkStart w:id="13" w:name="_Toc161830677"/>
      <w:bookmarkStart w:id="14" w:name="_Toc422910076"/>
      <w:bookmarkStart w:id="15" w:name="_Toc510428035"/>
      <w:r w:rsidRPr="0054012D">
        <w:rPr>
          <w:rStyle w:val="FontStyle428"/>
          <w:b/>
          <w:bCs/>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r w:rsidRPr="0054012D">
        <w:rPr>
          <w:rStyle w:val="FontStyle428"/>
          <w:b/>
          <w:bCs/>
          <w:color w:val="auto"/>
          <w:sz w:val="28"/>
          <w:szCs w:val="28"/>
        </w:rPr>
        <w:t xml:space="preserve"> </w:t>
      </w:r>
      <w:bookmarkEnd w:id="14"/>
      <w:bookmarkEnd w:id="15"/>
    </w:p>
    <w:p w14:paraId="322723AF" w14:textId="77777777" w:rsidR="0042775B" w:rsidRDefault="0042775B" w:rsidP="00A71F70">
      <w:pPr>
        <w:pStyle w:val="Style353"/>
        <w:ind w:right="-284" w:firstLine="709"/>
        <w:jc w:val="right"/>
        <w:rPr>
          <w:rStyle w:val="FontStyle429"/>
          <w:sz w:val="28"/>
          <w:szCs w:val="28"/>
        </w:rPr>
      </w:pPr>
      <w:r w:rsidRPr="00365811">
        <w:rPr>
          <w:rStyle w:val="FontStyle429"/>
          <w:sz w:val="28"/>
          <w:szCs w:val="28"/>
        </w:rPr>
        <w:t xml:space="preserve">Таблица </w:t>
      </w:r>
      <w:r>
        <w:rPr>
          <w:rStyle w:val="FontStyle429"/>
          <w:sz w:val="28"/>
          <w:szCs w:val="28"/>
        </w:rPr>
        <w:t>2</w:t>
      </w:r>
    </w:p>
    <w:tbl>
      <w:tblPr>
        <w:tblW w:w="5161" w:type="pct"/>
        <w:tblInd w:w="134" w:type="dxa"/>
        <w:tblCellMar>
          <w:left w:w="40" w:type="dxa"/>
          <w:right w:w="40" w:type="dxa"/>
        </w:tblCellMar>
        <w:tblLook w:val="0000" w:firstRow="0" w:lastRow="0" w:firstColumn="0" w:lastColumn="0" w:noHBand="0" w:noVBand="0"/>
      </w:tblPr>
      <w:tblGrid>
        <w:gridCol w:w="3754"/>
        <w:gridCol w:w="3264"/>
        <w:gridCol w:w="2622"/>
      </w:tblGrid>
      <w:tr w:rsidR="005A60A1" w:rsidRPr="00E45512" w14:paraId="6D5996C3" w14:textId="307CAB3C" w:rsidTr="00A71F70">
        <w:trPr>
          <w:trHeight w:val="646"/>
          <w:tblHeader/>
        </w:trPr>
        <w:tc>
          <w:tcPr>
            <w:tcW w:w="1947" w:type="pct"/>
            <w:tcBorders>
              <w:top w:val="single" w:sz="6" w:space="0" w:color="auto"/>
              <w:left w:val="single" w:sz="6" w:space="0" w:color="auto"/>
              <w:bottom w:val="single" w:sz="6" w:space="0" w:color="auto"/>
              <w:right w:val="single" w:sz="6" w:space="0" w:color="auto"/>
            </w:tcBorders>
          </w:tcPr>
          <w:p w14:paraId="2290C7B8" w14:textId="77777777" w:rsidR="005A60A1" w:rsidRDefault="005A60A1" w:rsidP="004E72AE">
            <w:pPr>
              <w:pStyle w:val="Style350"/>
              <w:jc w:val="center"/>
              <w:rPr>
                <w:rStyle w:val="FontStyle694"/>
                <w:sz w:val="24"/>
                <w:szCs w:val="24"/>
              </w:rPr>
            </w:pPr>
            <w:r w:rsidRPr="00E45512">
              <w:rPr>
                <w:rStyle w:val="FontStyle694"/>
                <w:sz w:val="24"/>
                <w:szCs w:val="24"/>
              </w:rPr>
              <w:t xml:space="preserve">Вид учебной работы </w:t>
            </w:r>
          </w:p>
          <w:p w14:paraId="274A9AD6" w14:textId="77777777" w:rsidR="005A60A1" w:rsidRPr="00E45512" w:rsidRDefault="005A60A1" w:rsidP="004E72AE">
            <w:pPr>
              <w:pStyle w:val="Style350"/>
              <w:jc w:val="center"/>
              <w:rPr>
                <w:rStyle w:val="FontStyle694"/>
                <w:sz w:val="24"/>
                <w:szCs w:val="24"/>
              </w:rPr>
            </w:pPr>
            <w:r w:rsidRPr="00E45512">
              <w:rPr>
                <w:rStyle w:val="FontStyle694"/>
                <w:sz w:val="24"/>
                <w:szCs w:val="24"/>
              </w:rPr>
              <w:t>по дисциплине</w:t>
            </w:r>
          </w:p>
        </w:tc>
        <w:tc>
          <w:tcPr>
            <w:tcW w:w="1693" w:type="pct"/>
            <w:tcBorders>
              <w:top w:val="single" w:sz="6" w:space="0" w:color="auto"/>
              <w:left w:val="single" w:sz="6" w:space="0" w:color="auto"/>
              <w:bottom w:val="single" w:sz="6" w:space="0" w:color="auto"/>
              <w:right w:val="single" w:sz="6" w:space="0" w:color="auto"/>
            </w:tcBorders>
          </w:tcPr>
          <w:p w14:paraId="7422D809" w14:textId="77777777" w:rsidR="005A60A1" w:rsidRPr="00FF1361" w:rsidRDefault="005A60A1" w:rsidP="004E72AE">
            <w:pPr>
              <w:pStyle w:val="Style350"/>
              <w:jc w:val="center"/>
              <w:rPr>
                <w:rStyle w:val="FontStyle694"/>
                <w:sz w:val="24"/>
                <w:szCs w:val="24"/>
              </w:rPr>
            </w:pPr>
            <w:r w:rsidRPr="00FF1361">
              <w:rPr>
                <w:rStyle w:val="FontStyle694"/>
                <w:sz w:val="24"/>
                <w:szCs w:val="24"/>
              </w:rPr>
              <w:t>Всего</w:t>
            </w:r>
          </w:p>
          <w:p w14:paraId="77C6B85E" w14:textId="77777777" w:rsidR="005A60A1" w:rsidRPr="00FF1361" w:rsidRDefault="005A60A1" w:rsidP="004E72AE">
            <w:pPr>
              <w:pStyle w:val="Style350"/>
              <w:jc w:val="center"/>
              <w:rPr>
                <w:rStyle w:val="FontStyle694"/>
                <w:sz w:val="24"/>
                <w:szCs w:val="24"/>
              </w:rPr>
            </w:pPr>
            <w:r w:rsidRPr="00FF1361">
              <w:rPr>
                <w:rStyle w:val="FontStyle694"/>
                <w:sz w:val="24"/>
                <w:szCs w:val="24"/>
              </w:rPr>
              <w:t>(в з/ед. и часах)</w:t>
            </w:r>
          </w:p>
        </w:tc>
        <w:tc>
          <w:tcPr>
            <w:tcW w:w="1360" w:type="pct"/>
            <w:tcBorders>
              <w:top w:val="single" w:sz="6" w:space="0" w:color="auto"/>
              <w:left w:val="single" w:sz="6" w:space="0" w:color="auto"/>
              <w:bottom w:val="single" w:sz="6" w:space="0" w:color="auto"/>
              <w:right w:val="single" w:sz="6" w:space="0" w:color="auto"/>
            </w:tcBorders>
          </w:tcPr>
          <w:p w14:paraId="567242EA" w14:textId="67B8950D" w:rsidR="005A60A1" w:rsidRDefault="005A60A1" w:rsidP="004E72AE">
            <w:pPr>
              <w:pStyle w:val="Style350"/>
              <w:jc w:val="center"/>
              <w:rPr>
                <w:rStyle w:val="FontStyle694"/>
                <w:sz w:val="24"/>
                <w:szCs w:val="24"/>
              </w:rPr>
            </w:pPr>
            <w:r>
              <w:rPr>
                <w:rStyle w:val="FontStyle694"/>
                <w:sz w:val="24"/>
                <w:szCs w:val="24"/>
              </w:rPr>
              <w:t xml:space="preserve">Модуль </w:t>
            </w:r>
            <w:r w:rsidR="00CA50F8">
              <w:rPr>
                <w:rStyle w:val="FontStyle694"/>
                <w:sz w:val="24"/>
                <w:szCs w:val="24"/>
              </w:rPr>
              <w:t>5</w:t>
            </w:r>
          </w:p>
          <w:p w14:paraId="39C1F883" w14:textId="4D6D6A26" w:rsidR="005A60A1" w:rsidRDefault="005A60A1" w:rsidP="00FD0482">
            <w:pPr>
              <w:pStyle w:val="Style350"/>
              <w:jc w:val="center"/>
              <w:rPr>
                <w:rStyle w:val="FontStyle694"/>
                <w:sz w:val="24"/>
                <w:szCs w:val="24"/>
              </w:rPr>
            </w:pPr>
            <w:r>
              <w:rPr>
                <w:rStyle w:val="FontStyle694"/>
                <w:sz w:val="24"/>
                <w:szCs w:val="24"/>
              </w:rPr>
              <w:t>(</w:t>
            </w:r>
            <w:r w:rsidRPr="00E45512">
              <w:rPr>
                <w:rStyle w:val="FontStyle694"/>
                <w:sz w:val="24"/>
                <w:szCs w:val="24"/>
              </w:rPr>
              <w:t xml:space="preserve">в </w:t>
            </w:r>
            <w:r>
              <w:rPr>
                <w:rStyle w:val="FontStyle694"/>
                <w:sz w:val="24"/>
                <w:szCs w:val="24"/>
              </w:rPr>
              <w:t xml:space="preserve">з/ед. и </w:t>
            </w:r>
            <w:r w:rsidRPr="00E45512">
              <w:rPr>
                <w:rStyle w:val="FontStyle694"/>
                <w:sz w:val="24"/>
                <w:szCs w:val="24"/>
              </w:rPr>
              <w:t>часах)</w:t>
            </w:r>
          </w:p>
        </w:tc>
      </w:tr>
      <w:tr w:rsidR="005A60A1" w:rsidRPr="00E45512" w14:paraId="2E1AC87B" w14:textId="616779A7" w:rsidTr="00A71F70">
        <w:trPr>
          <w:trHeight w:val="667"/>
        </w:trPr>
        <w:tc>
          <w:tcPr>
            <w:tcW w:w="1947" w:type="pct"/>
            <w:tcBorders>
              <w:top w:val="single" w:sz="6" w:space="0" w:color="auto"/>
              <w:left w:val="single" w:sz="6" w:space="0" w:color="auto"/>
              <w:bottom w:val="single" w:sz="6" w:space="0" w:color="auto"/>
              <w:right w:val="single" w:sz="6" w:space="0" w:color="auto"/>
            </w:tcBorders>
          </w:tcPr>
          <w:p w14:paraId="20F99792" w14:textId="77777777" w:rsidR="005A60A1" w:rsidRPr="00E45512" w:rsidRDefault="005A60A1" w:rsidP="004E72AE">
            <w:pPr>
              <w:pStyle w:val="Style350"/>
              <w:ind w:firstLine="102"/>
              <w:rPr>
                <w:rStyle w:val="FontStyle694"/>
                <w:sz w:val="24"/>
                <w:szCs w:val="24"/>
              </w:rPr>
            </w:pPr>
            <w:r w:rsidRPr="00E45512">
              <w:rPr>
                <w:rStyle w:val="FontStyle694"/>
                <w:sz w:val="24"/>
                <w:szCs w:val="24"/>
              </w:rPr>
              <w:t>Общая трудоемкость дисциплины</w:t>
            </w:r>
          </w:p>
        </w:tc>
        <w:tc>
          <w:tcPr>
            <w:tcW w:w="1693" w:type="pct"/>
            <w:tcBorders>
              <w:top w:val="single" w:sz="6" w:space="0" w:color="auto"/>
              <w:left w:val="single" w:sz="6" w:space="0" w:color="auto"/>
              <w:bottom w:val="single" w:sz="6" w:space="0" w:color="auto"/>
              <w:right w:val="single" w:sz="6" w:space="0" w:color="auto"/>
            </w:tcBorders>
            <w:vAlign w:val="center"/>
          </w:tcPr>
          <w:p w14:paraId="22387B0E" w14:textId="715C4E39" w:rsidR="005A60A1" w:rsidRPr="00FF1361" w:rsidRDefault="00CA50F8" w:rsidP="004E72AE">
            <w:pPr>
              <w:pStyle w:val="31"/>
              <w:shd w:val="clear" w:color="auto" w:fill="auto"/>
              <w:spacing w:line="240" w:lineRule="auto"/>
              <w:ind w:firstLine="0"/>
              <w:jc w:val="center"/>
              <w:rPr>
                <w:sz w:val="24"/>
                <w:szCs w:val="24"/>
              </w:rPr>
            </w:pPr>
            <w:r>
              <w:rPr>
                <w:sz w:val="24"/>
                <w:szCs w:val="24"/>
              </w:rPr>
              <w:t>6</w:t>
            </w:r>
            <w:r w:rsidR="005A60A1" w:rsidRPr="00FF1361">
              <w:rPr>
                <w:sz w:val="24"/>
                <w:szCs w:val="24"/>
              </w:rPr>
              <w:t xml:space="preserve"> зач.ед.</w:t>
            </w:r>
            <w:r w:rsidR="00621050">
              <w:rPr>
                <w:sz w:val="24"/>
                <w:szCs w:val="24"/>
              </w:rPr>
              <w:t>216</w:t>
            </w:r>
            <w:r w:rsidR="005A60A1" w:rsidRPr="00FF1361">
              <w:rPr>
                <w:sz w:val="24"/>
                <w:szCs w:val="24"/>
              </w:rPr>
              <w:t xml:space="preserve"> ч</w:t>
            </w:r>
            <w:r w:rsidR="005A60A1">
              <w:rPr>
                <w:sz w:val="24"/>
                <w:szCs w:val="24"/>
              </w:rPr>
              <w:t>.</w:t>
            </w:r>
          </w:p>
        </w:tc>
        <w:tc>
          <w:tcPr>
            <w:tcW w:w="1360" w:type="pct"/>
            <w:tcBorders>
              <w:top w:val="single" w:sz="6" w:space="0" w:color="auto"/>
              <w:left w:val="single" w:sz="6" w:space="0" w:color="auto"/>
              <w:bottom w:val="single" w:sz="6" w:space="0" w:color="auto"/>
              <w:right w:val="single" w:sz="6" w:space="0" w:color="auto"/>
            </w:tcBorders>
          </w:tcPr>
          <w:p w14:paraId="74F6B2A0" w14:textId="77777777" w:rsidR="005A60A1" w:rsidRPr="00FF1361" w:rsidRDefault="005A60A1" w:rsidP="004E72AE">
            <w:pPr>
              <w:pStyle w:val="31"/>
              <w:shd w:val="clear" w:color="auto" w:fill="auto"/>
              <w:spacing w:line="240" w:lineRule="auto"/>
              <w:ind w:firstLine="0"/>
              <w:jc w:val="center"/>
              <w:rPr>
                <w:rStyle w:val="115pt"/>
                <w:sz w:val="16"/>
                <w:szCs w:val="16"/>
              </w:rPr>
            </w:pPr>
          </w:p>
          <w:p w14:paraId="59B2E11F" w14:textId="400F536F" w:rsidR="005A60A1" w:rsidRPr="00FF1361" w:rsidRDefault="00621050" w:rsidP="004E72AE">
            <w:pPr>
              <w:pStyle w:val="31"/>
              <w:shd w:val="clear" w:color="auto" w:fill="auto"/>
              <w:spacing w:line="240" w:lineRule="auto"/>
              <w:ind w:firstLine="0"/>
              <w:jc w:val="center"/>
              <w:rPr>
                <w:rStyle w:val="115pt"/>
                <w:sz w:val="16"/>
                <w:szCs w:val="16"/>
              </w:rPr>
            </w:pPr>
            <w:r>
              <w:rPr>
                <w:rStyle w:val="115pt"/>
                <w:sz w:val="24"/>
                <w:szCs w:val="24"/>
              </w:rPr>
              <w:t>2</w:t>
            </w:r>
            <w:r>
              <w:rPr>
                <w:rStyle w:val="115pt"/>
              </w:rPr>
              <w:t>16</w:t>
            </w:r>
          </w:p>
        </w:tc>
      </w:tr>
      <w:tr w:rsidR="005A60A1" w:rsidRPr="00E45512" w14:paraId="2A563CF7" w14:textId="3E7339DA" w:rsidTr="00A71F70">
        <w:trPr>
          <w:trHeight w:val="289"/>
        </w:trPr>
        <w:tc>
          <w:tcPr>
            <w:tcW w:w="1947" w:type="pct"/>
            <w:tcBorders>
              <w:top w:val="single" w:sz="6" w:space="0" w:color="auto"/>
              <w:left w:val="single" w:sz="6" w:space="0" w:color="auto"/>
              <w:bottom w:val="single" w:sz="6" w:space="0" w:color="auto"/>
              <w:right w:val="single" w:sz="6" w:space="0" w:color="auto"/>
            </w:tcBorders>
          </w:tcPr>
          <w:p w14:paraId="5489E43C" w14:textId="77777777" w:rsidR="005A60A1" w:rsidRPr="00E45512" w:rsidRDefault="005A60A1" w:rsidP="004E72AE">
            <w:pPr>
              <w:pStyle w:val="Style270"/>
              <w:rPr>
                <w:rStyle w:val="FontStyle693"/>
              </w:rPr>
            </w:pPr>
            <w:r w:rsidRPr="00E45512">
              <w:rPr>
                <w:rStyle w:val="FontStyle693"/>
              </w:rPr>
              <w:t>Контактная работа-Аудиторные занятия</w:t>
            </w:r>
          </w:p>
        </w:tc>
        <w:tc>
          <w:tcPr>
            <w:tcW w:w="1693" w:type="pct"/>
            <w:tcBorders>
              <w:top w:val="single" w:sz="6" w:space="0" w:color="auto"/>
              <w:left w:val="single" w:sz="6" w:space="0" w:color="auto"/>
              <w:bottom w:val="single" w:sz="6" w:space="0" w:color="auto"/>
              <w:right w:val="single" w:sz="6" w:space="0" w:color="auto"/>
            </w:tcBorders>
            <w:vAlign w:val="center"/>
          </w:tcPr>
          <w:p w14:paraId="4905AB90" w14:textId="1D43C66E" w:rsidR="005A60A1" w:rsidRPr="00FF1361" w:rsidRDefault="00B123A2" w:rsidP="004E72AE">
            <w:pPr>
              <w:pStyle w:val="31"/>
              <w:shd w:val="clear" w:color="auto" w:fill="auto"/>
              <w:spacing w:line="240" w:lineRule="auto"/>
              <w:ind w:firstLine="0"/>
              <w:jc w:val="center"/>
              <w:rPr>
                <w:sz w:val="24"/>
                <w:szCs w:val="24"/>
              </w:rPr>
            </w:pPr>
            <w:r>
              <w:rPr>
                <w:sz w:val="24"/>
                <w:szCs w:val="24"/>
              </w:rPr>
              <w:t>84</w:t>
            </w:r>
          </w:p>
        </w:tc>
        <w:tc>
          <w:tcPr>
            <w:tcW w:w="1360" w:type="pct"/>
            <w:tcBorders>
              <w:top w:val="single" w:sz="6" w:space="0" w:color="auto"/>
              <w:left w:val="single" w:sz="6" w:space="0" w:color="auto"/>
              <w:bottom w:val="single" w:sz="6" w:space="0" w:color="auto"/>
              <w:right w:val="single" w:sz="6" w:space="0" w:color="auto"/>
            </w:tcBorders>
            <w:vAlign w:val="center"/>
          </w:tcPr>
          <w:p w14:paraId="657F46FF" w14:textId="76DAE561" w:rsidR="005A60A1" w:rsidRDefault="00B123A2" w:rsidP="004E72AE">
            <w:pPr>
              <w:pStyle w:val="31"/>
              <w:shd w:val="clear" w:color="auto" w:fill="auto"/>
              <w:spacing w:line="240" w:lineRule="auto"/>
              <w:ind w:firstLine="0"/>
              <w:jc w:val="center"/>
              <w:rPr>
                <w:sz w:val="24"/>
                <w:szCs w:val="24"/>
              </w:rPr>
            </w:pPr>
            <w:r>
              <w:rPr>
                <w:sz w:val="24"/>
                <w:szCs w:val="24"/>
              </w:rPr>
              <w:t>84</w:t>
            </w:r>
          </w:p>
        </w:tc>
      </w:tr>
      <w:tr w:rsidR="005A60A1" w:rsidRPr="00E45512" w14:paraId="7D6F7B01" w14:textId="5ED38691" w:rsidTr="00A71F70">
        <w:trPr>
          <w:trHeight w:val="289"/>
        </w:trPr>
        <w:tc>
          <w:tcPr>
            <w:tcW w:w="1947" w:type="pct"/>
            <w:tcBorders>
              <w:top w:val="single" w:sz="6" w:space="0" w:color="auto"/>
              <w:left w:val="single" w:sz="6" w:space="0" w:color="auto"/>
              <w:bottom w:val="single" w:sz="6" w:space="0" w:color="auto"/>
              <w:right w:val="single" w:sz="6" w:space="0" w:color="auto"/>
            </w:tcBorders>
          </w:tcPr>
          <w:p w14:paraId="496D9D95" w14:textId="77777777" w:rsidR="005A60A1" w:rsidRPr="00E45512" w:rsidRDefault="005A60A1" w:rsidP="004E72AE">
            <w:pPr>
              <w:pStyle w:val="Style67"/>
              <w:rPr>
                <w:rStyle w:val="FontStyle695"/>
              </w:rPr>
            </w:pPr>
            <w:r w:rsidRPr="00E45512">
              <w:rPr>
                <w:rStyle w:val="FontStyle695"/>
              </w:rPr>
              <w:t>Лекции</w:t>
            </w:r>
          </w:p>
        </w:tc>
        <w:tc>
          <w:tcPr>
            <w:tcW w:w="1693" w:type="pct"/>
            <w:tcBorders>
              <w:top w:val="single" w:sz="6" w:space="0" w:color="auto"/>
              <w:left w:val="single" w:sz="6" w:space="0" w:color="auto"/>
              <w:bottom w:val="single" w:sz="6" w:space="0" w:color="auto"/>
              <w:right w:val="single" w:sz="6" w:space="0" w:color="auto"/>
            </w:tcBorders>
            <w:vAlign w:val="center"/>
          </w:tcPr>
          <w:p w14:paraId="0D432C68" w14:textId="532EFA29" w:rsidR="005A60A1" w:rsidRPr="00FF1361" w:rsidRDefault="00CA50F8" w:rsidP="004E72AE">
            <w:pPr>
              <w:pStyle w:val="31"/>
              <w:shd w:val="clear" w:color="auto" w:fill="auto"/>
              <w:spacing w:line="240" w:lineRule="auto"/>
              <w:ind w:firstLine="0"/>
              <w:jc w:val="center"/>
              <w:rPr>
                <w:sz w:val="24"/>
                <w:szCs w:val="24"/>
              </w:rPr>
            </w:pPr>
            <w:r>
              <w:rPr>
                <w:sz w:val="24"/>
                <w:szCs w:val="24"/>
              </w:rPr>
              <w:t>16</w:t>
            </w:r>
          </w:p>
        </w:tc>
        <w:tc>
          <w:tcPr>
            <w:tcW w:w="1360" w:type="pct"/>
            <w:tcBorders>
              <w:top w:val="single" w:sz="6" w:space="0" w:color="auto"/>
              <w:left w:val="single" w:sz="6" w:space="0" w:color="auto"/>
              <w:bottom w:val="single" w:sz="6" w:space="0" w:color="auto"/>
              <w:right w:val="single" w:sz="6" w:space="0" w:color="auto"/>
            </w:tcBorders>
          </w:tcPr>
          <w:p w14:paraId="73DE5206" w14:textId="21254B8B" w:rsidR="005A60A1" w:rsidRDefault="00CA50F8" w:rsidP="004E72AE">
            <w:pPr>
              <w:pStyle w:val="31"/>
              <w:shd w:val="clear" w:color="auto" w:fill="auto"/>
              <w:spacing w:line="240" w:lineRule="auto"/>
              <w:ind w:firstLine="0"/>
              <w:jc w:val="center"/>
              <w:rPr>
                <w:sz w:val="24"/>
                <w:szCs w:val="24"/>
              </w:rPr>
            </w:pPr>
            <w:r>
              <w:rPr>
                <w:sz w:val="24"/>
                <w:szCs w:val="24"/>
              </w:rPr>
              <w:t>16</w:t>
            </w:r>
          </w:p>
        </w:tc>
      </w:tr>
      <w:tr w:rsidR="005A60A1" w:rsidRPr="00E45512" w14:paraId="66BD7AB9" w14:textId="32FD98DB" w:rsidTr="00A71F70">
        <w:trPr>
          <w:trHeight w:val="279"/>
        </w:trPr>
        <w:tc>
          <w:tcPr>
            <w:tcW w:w="1947" w:type="pct"/>
            <w:tcBorders>
              <w:top w:val="single" w:sz="6" w:space="0" w:color="auto"/>
              <w:left w:val="single" w:sz="6" w:space="0" w:color="auto"/>
              <w:bottom w:val="single" w:sz="6" w:space="0" w:color="auto"/>
              <w:right w:val="single" w:sz="6" w:space="0" w:color="auto"/>
            </w:tcBorders>
          </w:tcPr>
          <w:p w14:paraId="38CEE1DB" w14:textId="77777777" w:rsidR="005A60A1" w:rsidRPr="00E45512" w:rsidRDefault="005A60A1" w:rsidP="004E72AE">
            <w:pPr>
              <w:pStyle w:val="Style67"/>
              <w:rPr>
                <w:rStyle w:val="FontStyle695"/>
              </w:rPr>
            </w:pPr>
            <w:r w:rsidRPr="00E45512">
              <w:rPr>
                <w:rStyle w:val="FontStyle695"/>
              </w:rPr>
              <w:t>Семинары, практические занятия</w:t>
            </w:r>
          </w:p>
        </w:tc>
        <w:tc>
          <w:tcPr>
            <w:tcW w:w="1693" w:type="pct"/>
            <w:tcBorders>
              <w:top w:val="single" w:sz="6" w:space="0" w:color="auto"/>
              <w:left w:val="single" w:sz="6" w:space="0" w:color="auto"/>
              <w:bottom w:val="single" w:sz="6" w:space="0" w:color="auto"/>
              <w:right w:val="single" w:sz="6" w:space="0" w:color="auto"/>
            </w:tcBorders>
            <w:vAlign w:val="center"/>
          </w:tcPr>
          <w:p w14:paraId="73BB5836" w14:textId="768E3992" w:rsidR="005A60A1" w:rsidRPr="00FF1361" w:rsidRDefault="00CA50F8" w:rsidP="004E72AE">
            <w:pPr>
              <w:pStyle w:val="31"/>
              <w:shd w:val="clear" w:color="auto" w:fill="auto"/>
              <w:spacing w:line="240" w:lineRule="auto"/>
              <w:ind w:firstLine="0"/>
              <w:jc w:val="center"/>
              <w:rPr>
                <w:sz w:val="24"/>
                <w:szCs w:val="24"/>
              </w:rPr>
            </w:pPr>
            <w:r>
              <w:rPr>
                <w:sz w:val="24"/>
                <w:szCs w:val="24"/>
              </w:rPr>
              <w:t>68</w:t>
            </w:r>
          </w:p>
        </w:tc>
        <w:tc>
          <w:tcPr>
            <w:tcW w:w="1360" w:type="pct"/>
            <w:tcBorders>
              <w:top w:val="single" w:sz="6" w:space="0" w:color="auto"/>
              <w:left w:val="single" w:sz="6" w:space="0" w:color="auto"/>
              <w:bottom w:val="single" w:sz="6" w:space="0" w:color="auto"/>
              <w:right w:val="single" w:sz="6" w:space="0" w:color="auto"/>
            </w:tcBorders>
            <w:vAlign w:val="center"/>
          </w:tcPr>
          <w:p w14:paraId="45DDD9F5" w14:textId="6CA2FD34" w:rsidR="005A60A1" w:rsidRDefault="00CA50F8" w:rsidP="004E72AE">
            <w:pPr>
              <w:pStyle w:val="31"/>
              <w:shd w:val="clear" w:color="auto" w:fill="auto"/>
              <w:spacing w:line="240" w:lineRule="auto"/>
              <w:ind w:firstLine="0"/>
              <w:jc w:val="center"/>
              <w:rPr>
                <w:sz w:val="24"/>
                <w:szCs w:val="24"/>
              </w:rPr>
            </w:pPr>
            <w:r>
              <w:rPr>
                <w:sz w:val="24"/>
                <w:szCs w:val="24"/>
              </w:rPr>
              <w:t>68</w:t>
            </w:r>
          </w:p>
        </w:tc>
      </w:tr>
      <w:tr w:rsidR="005A60A1" w:rsidRPr="00E45512" w14:paraId="79FCF7C8" w14:textId="6AFF6205" w:rsidTr="00A71F70">
        <w:trPr>
          <w:trHeight w:val="284"/>
        </w:trPr>
        <w:tc>
          <w:tcPr>
            <w:tcW w:w="1947" w:type="pct"/>
            <w:tcBorders>
              <w:top w:val="single" w:sz="6" w:space="0" w:color="auto"/>
              <w:left w:val="single" w:sz="6" w:space="0" w:color="auto"/>
              <w:bottom w:val="single" w:sz="6" w:space="0" w:color="auto"/>
              <w:right w:val="single" w:sz="6" w:space="0" w:color="auto"/>
            </w:tcBorders>
          </w:tcPr>
          <w:p w14:paraId="6314315A" w14:textId="5EB61028" w:rsidR="005A60A1" w:rsidRDefault="005A60A1" w:rsidP="004E72AE">
            <w:pPr>
              <w:pStyle w:val="Style270"/>
              <w:rPr>
                <w:rStyle w:val="FontStyle693"/>
              </w:rPr>
            </w:pPr>
            <w:r w:rsidRPr="00E45512">
              <w:rPr>
                <w:rStyle w:val="FontStyle693"/>
              </w:rPr>
              <w:t>Самостоятельная работа</w:t>
            </w:r>
            <w:r w:rsidR="009B5047">
              <w:rPr>
                <w:rStyle w:val="FontStyle693"/>
              </w:rPr>
              <w:t xml:space="preserve">, в </w:t>
            </w:r>
            <w:proofErr w:type="spellStart"/>
            <w:r w:rsidR="009B5047">
              <w:rPr>
                <w:rStyle w:val="FontStyle693"/>
              </w:rPr>
              <w:t>т.ч</w:t>
            </w:r>
            <w:proofErr w:type="spellEnd"/>
            <w:r w:rsidR="009B5047">
              <w:rPr>
                <w:rStyle w:val="FontStyle693"/>
              </w:rPr>
              <w:t>.</w:t>
            </w:r>
          </w:p>
          <w:p w14:paraId="0E1A099D" w14:textId="048FCFB8" w:rsidR="009B5047" w:rsidRPr="00E45512" w:rsidRDefault="009B5047" w:rsidP="004E72AE">
            <w:pPr>
              <w:pStyle w:val="Style270"/>
              <w:rPr>
                <w:rStyle w:val="FontStyle693"/>
              </w:rPr>
            </w:pPr>
            <w:r>
              <w:rPr>
                <w:rStyle w:val="FontStyle693"/>
              </w:rPr>
              <w:t>Курсовой проект (24 часа)</w:t>
            </w:r>
          </w:p>
        </w:tc>
        <w:tc>
          <w:tcPr>
            <w:tcW w:w="1693" w:type="pct"/>
            <w:tcBorders>
              <w:top w:val="single" w:sz="6" w:space="0" w:color="auto"/>
              <w:left w:val="single" w:sz="6" w:space="0" w:color="auto"/>
              <w:bottom w:val="single" w:sz="6" w:space="0" w:color="auto"/>
              <w:right w:val="single" w:sz="6" w:space="0" w:color="auto"/>
            </w:tcBorders>
            <w:vAlign w:val="center"/>
          </w:tcPr>
          <w:p w14:paraId="591874BC" w14:textId="77777777" w:rsidR="005A60A1" w:rsidRDefault="00CA50F8" w:rsidP="004E72AE">
            <w:pPr>
              <w:pStyle w:val="31"/>
              <w:shd w:val="clear" w:color="auto" w:fill="auto"/>
              <w:spacing w:line="240" w:lineRule="auto"/>
              <w:ind w:firstLine="0"/>
              <w:jc w:val="center"/>
              <w:rPr>
                <w:sz w:val="24"/>
                <w:szCs w:val="24"/>
              </w:rPr>
            </w:pPr>
            <w:r>
              <w:rPr>
                <w:sz w:val="24"/>
                <w:szCs w:val="24"/>
              </w:rPr>
              <w:t>132</w:t>
            </w:r>
          </w:p>
          <w:p w14:paraId="17EF8FEC" w14:textId="7338133F" w:rsidR="009B5047" w:rsidRPr="00FF1361" w:rsidRDefault="009B5047" w:rsidP="004E72AE">
            <w:pPr>
              <w:pStyle w:val="31"/>
              <w:shd w:val="clear" w:color="auto" w:fill="auto"/>
              <w:spacing w:line="240" w:lineRule="auto"/>
              <w:ind w:firstLine="0"/>
              <w:jc w:val="center"/>
              <w:rPr>
                <w:sz w:val="24"/>
                <w:szCs w:val="24"/>
              </w:rPr>
            </w:pPr>
          </w:p>
        </w:tc>
        <w:tc>
          <w:tcPr>
            <w:tcW w:w="1360" w:type="pct"/>
            <w:tcBorders>
              <w:top w:val="single" w:sz="6" w:space="0" w:color="auto"/>
              <w:left w:val="single" w:sz="6" w:space="0" w:color="auto"/>
              <w:bottom w:val="single" w:sz="6" w:space="0" w:color="auto"/>
              <w:right w:val="single" w:sz="6" w:space="0" w:color="auto"/>
            </w:tcBorders>
          </w:tcPr>
          <w:p w14:paraId="669F74CE" w14:textId="77777777" w:rsidR="005A60A1" w:rsidRDefault="00CA50F8" w:rsidP="004E72AE">
            <w:pPr>
              <w:pStyle w:val="31"/>
              <w:shd w:val="clear" w:color="auto" w:fill="auto"/>
              <w:spacing w:line="240" w:lineRule="auto"/>
              <w:ind w:firstLine="0"/>
              <w:jc w:val="center"/>
              <w:rPr>
                <w:rStyle w:val="115pt"/>
              </w:rPr>
            </w:pPr>
            <w:r>
              <w:rPr>
                <w:rStyle w:val="115pt"/>
              </w:rPr>
              <w:t>132</w:t>
            </w:r>
          </w:p>
          <w:p w14:paraId="626047BC" w14:textId="76ACB93A" w:rsidR="009B5047" w:rsidRDefault="009B5047" w:rsidP="009B5047">
            <w:pPr>
              <w:pStyle w:val="31"/>
              <w:shd w:val="clear" w:color="auto" w:fill="auto"/>
              <w:spacing w:line="240" w:lineRule="auto"/>
              <w:ind w:firstLine="0"/>
              <w:rPr>
                <w:rStyle w:val="115pt"/>
              </w:rPr>
            </w:pPr>
          </w:p>
        </w:tc>
      </w:tr>
      <w:tr w:rsidR="005A60A1" w:rsidRPr="00E45512" w14:paraId="75E9979F" w14:textId="22ACE31F" w:rsidTr="00A71F70">
        <w:trPr>
          <w:trHeight w:val="362"/>
        </w:trPr>
        <w:tc>
          <w:tcPr>
            <w:tcW w:w="1947" w:type="pct"/>
            <w:tcBorders>
              <w:top w:val="single" w:sz="6" w:space="0" w:color="auto"/>
              <w:left w:val="single" w:sz="6" w:space="0" w:color="auto"/>
              <w:bottom w:val="single" w:sz="6" w:space="0" w:color="auto"/>
              <w:right w:val="single" w:sz="6" w:space="0" w:color="auto"/>
            </w:tcBorders>
          </w:tcPr>
          <w:p w14:paraId="78BAAD90" w14:textId="77777777" w:rsidR="005A60A1" w:rsidRPr="00E45512" w:rsidRDefault="005A60A1" w:rsidP="004E72AE">
            <w:pPr>
              <w:pStyle w:val="Style387"/>
              <w:rPr>
                <w:lang w:eastAsia="en-US"/>
              </w:rPr>
            </w:pPr>
            <w:r w:rsidRPr="00E45512">
              <w:rPr>
                <w:lang w:eastAsia="en-US"/>
              </w:rPr>
              <w:t>Вид текущего контроля</w:t>
            </w:r>
          </w:p>
        </w:tc>
        <w:tc>
          <w:tcPr>
            <w:tcW w:w="1693" w:type="pct"/>
            <w:tcBorders>
              <w:top w:val="single" w:sz="6" w:space="0" w:color="auto"/>
              <w:left w:val="single" w:sz="6" w:space="0" w:color="auto"/>
              <w:bottom w:val="single" w:sz="6" w:space="0" w:color="auto"/>
              <w:right w:val="single" w:sz="6" w:space="0" w:color="auto"/>
            </w:tcBorders>
            <w:vAlign w:val="center"/>
          </w:tcPr>
          <w:p w14:paraId="2CA15B89" w14:textId="74B0CD48" w:rsidR="005A60A1" w:rsidRPr="009B5047" w:rsidRDefault="005A60A1" w:rsidP="004E72AE">
            <w:pPr>
              <w:pStyle w:val="31"/>
              <w:shd w:val="clear" w:color="auto" w:fill="auto"/>
              <w:spacing w:line="240" w:lineRule="auto"/>
              <w:ind w:firstLine="0"/>
              <w:jc w:val="center"/>
              <w:rPr>
                <w:rStyle w:val="FontStyle681"/>
                <w:sz w:val="24"/>
                <w:szCs w:val="24"/>
                <w:highlight w:val="yellow"/>
              </w:rPr>
            </w:pPr>
          </w:p>
        </w:tc>
        <w:tc>
          <w:tcPr>
            <w:tcW w:w="1360" w:type="pct"/>
            <w:tcBorders>
              <w:top w:val="single" w:sz="6" w:space="0" w:color="auto"/>
              <w:left w:val="single" w:sz="6" w:space="0" w:color="auto"/>
              <w:bottom w:val="single" w:sz="6" w:space="0" w:color="auto"/>
              <w:right w:val="single" w:sz="6" w:space="0" w:color="auto"/>
            </w:tcBorders>
          </w:tcPr>
          <w:p w14:paraId="5D91DE59" w14:textId="38DF5547" w:rsidR="005A60A1" w:rsidRPr="009B5047" w:rsidRDefault="005A60A1" w:rsidP="004E72AE">
            <w:pPr>
              <w:pStyle w:val="31"/>
              <w:shd w:val="clear" w:color="auto" w:fill="auto"/>
              <w:spacing w:line="240" w:lineRule="auto"/>
              <w:ind w:firstLine="0"/>
              <w:jc w:val="center"/>
              <w:rPr>
                <w:rStyle w:val="FontStyle681"/>
                <w:sz w:val="24"/>
                <w:szCs w:val="24"/>
                <w:highlight w:val="yellow"/>
              </w:rPr>
            </w:pPr>
          </w:p>
        </w:tc>
      </w:tr>
      <w:tr w:rsidR="005A60A1" w:rsidRPr="00E45512" w14:paraId="195E81DE" w14:textId="400BDE1D" w:rsidTr="00A71F70">
        <w:trPr>
          <w:trHeight w:val="284"/>
        </w:trPr>
        <w:tc>
          <w:tcPr>
            <w:tcW w:w="1947" w:type="pct"/>
            <w:tcBorders>
              <w:top w:val="single" w:sz="6" w:space="0" w:color="auto"/>
              <w:left w:val="single" w:sz="6" w:space="0" w:color="auto"/>
              <w:bottom w:val="single" w:sz="6" w:space="0" w:color="auto"/>
              <w:right w:val="single" w:sz="6" w:space="0" w:color="auto"/>
            </w:tcBorders>
          </w:tcPr>
          <w:p w14:paraId="1D6AB868" w14:textId="7C1D5CD7" w:rsidR="005A60A1" w:rsidRPr="00E45512" w:rsidRDefault="005A60A1" w:rsidP="004E72AE">
            <w:pPr>
              <w:pStyle w:val="Style387"/>
              <w:rPr>
                <w:rStyle w:val="FontStyle681"/>
              </w:rPr>
            </w:pPr>
            <w:r w:rsidRPr="00E45512">
              <w:rPr>
                <w:lang w:eastAsia="en-US"/>
              </w:rPr>
              <w:t>Вид промежуточной аттестации</w:t>
            </w:r>
          </w:p>
        </w:tc>
        <w:tc>
          <w:tcPr>
            <w:tcW w:w="1693" w:type="pct"/>
            <w:tcBorders>
              <w:top w:val="single" w:sz="6" w:space="0" w:color="auto"/>
              <w:left w:val="single" w:sz="6" w:space="0" w:color="auto"/>
              <w:bottom w:val="single" w:sz="6" w:space="0" w:color="auto"/>
              <w:right w:val="single" w:sz="6" w:space="0" w:color="auto"/>
            </w:tcBorders>
            <w:vAlign w:val="center"/>
          </w:tcPr>
          <w:p w14:paraId="22313B2F" w14:textId="77777777" w:rsidR="005A60A1" w:rsidRPr="00FF1361" w:rsidRDefault="005A60A1" w:rsidP="004E72AE">
            <w:pPr>
              <w:pStyle w:val="31"/>
              <w:shd w:val="clear" w:color="auto" w:fill="auto"/>
              <w:spacing w:line="240" w:lineRule="auto"/>
              <w:ind w:firstLine="0"/>
              <w:jc w:val="center"/>
              <w:rPr>
                <w:sz w:val="24"/>
                <w:szCs w:val="24"/>
              </w:rPr>
            </w:pPr>
            <w:r w:rsidRPr="00FF1361">
              <w:rPr>
                <w:sz w:val="24"/>
                <w:szCs w:val="24"/>
              </w:rPr>
              <w:t>экзамен</w:t>
            </w:r>
          </w:p>
        </w:tc>
        <w:tc>
          <w:tcPr>
            <w:tcW w:w="1360" w:type="pct"/>
            <w:tcBorders>
              <w:top w:val="single" w:sz="6" w:space="0" w:color="auto"/>
              <w:left w:val="single" w:sz="6" w:space="0" w:color="auto"/>
              <w:bottom w:val="single" w:sz="6" w:space="0" w:color="auto"/>
              <w:right w:val="single" w:sz="6" w:space="0" w:color="auto"/>
            </w:tcBorders>
            <w:vAlign w:val="center"/>
          </w:tcPr>
          <w:p w14:paraId="2254D9F3" w14:textId="5479256D" w:rsidR="005A60A1" w:rsidRDefault="005A60A1" w:rsidP="004E72AE">
            <w:pPr>
              <w:pStyle w:val="31"/>
              <w:shd w:val="clear" w:color="auto" w:fill="auto"/>
              <w:spacing w:line="240" w:lineRule="auto"/>
              <w:ind w:firstLine="0"/>
              <w:jc w:val="center"/>
              <w:rPr>
                <w:rStyle w:val="FontStyle681"/>
                <w:sz w:val="24"/>
                <w:szCs w:val="24"/>
              </w:rPr>
            </w:pPr>
            <w:r>
              <w:rPr>
                <w:rStyle w:val="FontStyle681"/>
                <w:sz w:val="24"/>
                <w:szCs w:val="24"/>
              </w:rPr>
              <w:t>э</w:t>
            </w:r>
            <w:r>
              <w:rPr>
                <w:rStyle w:val="FontStyle681"/>
              </w:rPr>
              <w:t>кзамен</w:t>
            </w:r>
          </w:p>
        </w:tc>
      </w:tr>
    </w:tbl>
    <w:p w14:paraId="59A8D80C" w14:textId="77777777" w:rsidR="0042775B" w:rsidRPr="003D7684" w:rsidRDefault="0042775B" w:rsidP="00FD0482">
      <w:pPr>
        <w:ind w:left="340" w:firstLine="0"/>
      </w:pPr>
      <w:bookmarkStart w:id="16" w:name="_Toc510428037"/>
    </w:p>
    <w:p w14:paraId="3D751941" w14:textId="77777777" w:rsidR="0042775B" w:rsidRPr="00FD0482" w:rsidRDefault="0042775B" w:rsidP="00FD0482">
      <w:pPr>
        <w:pStyle w:val="1"/>
        <w:keepNext w:val="0"/>
        <w:keepLines w:val="0"/>
        <w:spacing w:before="0"/>
        <w:ind w:right="-610"/>
        <w:rPr>
          <w:rStyle w:val="FontStyle428"/>
          <w:b/>
          <w:bCs/>
          <w:color w:val="auto"/>
          <w:sz w:val="28"/>
          <w:szCs w:val="28"/>
        </w:rPr>
      </w:pPr>
      <w:bookmarkStart w:id="17" w:name="_Toc510428036"/>
      <w:bookmarkStart w:id="18" w:name="_Toc161830678"/>
      <w:r w:rsidRPr="003D7684">
        <w:rPr>
          <w:rStyle w:val="FontStyle428"/>
          <w:b/>
          <w:bCs/>
          <w:color w:val="auto"/>
          <w:sz w:val="28"/>
          <w:szCs w:val="28"/>
        </w:rPr>
        <w:t xml:space="preserve">5. Содержание дисциплины, структурированное по темам (разделам) дисциплины с указанием их объемов (в академических часах) и видов </w:t>
      </w:r>
      <w:r w:rsidRPr="00FD0482">
        <w:rPr>
          <w:rStyle w:val="FontStyle428"/>
          <w:b/>
          <w:bCs/>
          <w:color w:val="auto"/>
          <w:sz w:val="28"/>
          <w:szCs w:val="28"/>
        </w:rPr>
        <w:t>учебных занятий</w:t>
      </w:r>
      <w:bookmarkEnd w:id="17"/>
      <w:bookmarkEnd w:id="18"/>
      <w:r w:rsidRPr="00FD0482">
        <w:rPr>
          <w:rStyle w:val="FontStyle428"/>
          <w:b/>
          <w:bCs/>
          <w:color w:val="auto"/>
          <w:sz w:val="28"/>
          <w:szCs w:val="28"/>
        </w:rPr>
        <w:t xml:space="preserve"> </w:t>
      </w:r>
    </w:p>
    <w:p w14:paraId="5056A4BC" w14:textId="77777777" w:rsidR="0042775B" w:rsidRPr="00FD0482" w:rsidRDefault="0042775B" w:rsidP="00FD0482">
      <w:pPr>
        <w:pStyle w:val="1"/>
        <w:spacing w:before="0"/>
        <w:ind w:right="-610"/>
        <w:rPr>
          <w:rStyle w:val="FontStyle428"/>
          <w:b/>
          <w:bCs/>
          <w:i/>
          <w:color w:val="auto"/>
          <w:sz w:val="28"/>
          <w:szCs w:val="28"/>
        </w:rPr>
      </w:pPr>
      <w:bookmarkStart w:id="19" w:name="_Toc161830679"/>
      <w:r w:rsidRPr="00FD0482">
        <w:rPr>
          <w:rStyle w:val="FontStyle428"/>
          <w:b/>
          <w:i/>
          <w:color w:val="auto"/>
          <w:sz w:val="28"/>
          <w:szCs w:val="28"/>
        </w:rPr>
        <w:t>5.1. Содержание дисциплины</w:t>
      </w:r>
      <w:bookmarkEnd w:id="16"/>
      <w:bookmarkEnd w:id="19"/>
    </w:p>
    <w:p w14:paraId="26FA9D23" w14:textId="77777777" w:rsidR="0042775B" w:rsidRPr="00FD0482" w:rsidRDefault="0042775B" w:rsidP="00FD0482">
      <w:pPr>
        <w:rPr>
          <w:sz w:val="28"/>
          <w:szCs w:val="28"/>
        </w:rPr>
      </w:pPr>
    </w:p>
    <w:p w14:paraId="6B8F92BA" w14:textId="6C671385" w:rsidR="0038294B" w:rsidRPr="00552106" w:rsidRDefault="0038294B" w:rsidP="00A71F70">
      <w:pPr>
        <w:pStyle w:val="21"/>
        <w:spacing w:line="240" w:lineRule="auto"/>
        <w:ind w:right="-426"/>
        <w:contextualSpacing/>
        <w:rPr>
          <w:rFonts w:ascii="Times New Roman" w:hAnsi="Times New Roman"/>
          <w:i w:val="0"/>
          <w:iCs/>
          <w:szCs w:val="28"/>
        </w:rPr>
      </w:pPr>
      <w:bookmarkStart w:id="20" w:name="_Toc510428038"/>
      <w:r w:rsidRPr="00FD0482">
        <w:rPr>
          <w:rFonts w:ascii="Times New Roman" w:hAnsi="Times New Roman"/>
          <w:i w:val="0"/>
          <w:iCs/>
          <w:szCs w:val="28"/>
        </w:rPr>
        <w:t xml:space="preserve">Тема 1: </w:t>
      </w:r>
      <w:r w:rsidR="00B123A2" w:rsidRPr="00B123A2">
        <w:rPr>
          <w:rFonts w:ascii="Times New Roman" w:hAnsi="Times New Roman"/>
          <w:i w:val="0"/>
          <w:iCs/>
          <w:szCs w:val="28"/>
        </w:rPr>
        <w:t>Базовые понятия и стандарты управления ИТ-проектами</w:t>
      </w:r>
    </w:p>
    <w:p w14:paraId="56993A44" w14:textId="3E16CE57" w:rsidR="00B123A2" w:rsidRDefault="00B123A2" w:rsidP="00A71F70">
      <w:pPr>
        <w:pStyle w:val="21"/>
        <w:spacing w:line="240" w:lineRule="auto"/>
        <w:ind w:right="-426"/>
        <w:contextualSpacing/>
        <w:rPr>
          <w:rFonts w:ascii="Times New Roman" w:hAnsi="Times New Roman"/>
          <w:b w:val="0"/>
          <w:bCs/>
          <w:i w:val="0"/>
          <w:iCs/>
        </w:rPr>
      </w:pPr>
      <w:r w:rsidRPr="00B123A2">
        <w:rPr>
          <w:rFonts w:ascii="Times New Roman" w:hAnsi="Times New Roman"/>
          <w:b w:val="0"/>
          <w:bCs/>
          <w:i w:val="0"/>
          <w:iCs/>
        </w:rPr>
        <w:t>Операционная и проектная деятельность.</w:t>
      </w:r>
      <w:r>
        <w:rPr>
          <w:rFonts w:ascii="Times New Roman" w:hAnsi="Times New Roman"/>
          <w:b w:val="0"/>
          <w:bCs/>
          <w:i w:val="0"/>
          <w:iCs/>
        </w:rPr>
        <w:t xml:space="preserve"> </w:t>
      </w:r>
      <w:r w:rsidRPr="00B123A2">
        <w:rPr>
          <w:rFonts w:ascii="Times New Roman" w:hAnsi="Times New Roman"/>
          <w:b w:val="0"/>
          <w:bCs/>
          <w:i w:val="0"/>
          <w:iCs/>
        </w:rPr>
        <w:t>Понятие проекта. Понятие программы и портфеля проекто</w:t>
      </w:r>
      <w:r>
        <w:rPr>
          <w:rFonts w:ascii="Times New Roman" w:hAnsi="Times New Roman"/>
          <w:b w:val="0"/>
          <w:bCs/>
          <w:i w:val="0"/>
          <w:iCs/>
        </w:rPr>
        <w:t xml:space="preserve">в. </w:t>
      </w:r>
      <w:r w:rsidRPr="00B123A2">
        <w:rPr>
          <w:rFonts w:ascii="Times New Roman" w:hAnsi="Times New Roman"/>
          <w:b w:val="0"/>
          <w:bCs/>
          <w:i w:val="0"/>
          <w:iCs/>
        </w:rPr>
        <w:t>Базовые понятия управления проектами.</w:t>
      </w:r>
      <w:r>
        <w:rPr>
          <w:rFonts w:ascii="Times New Roman" w:hAnsi="Times New Roman"/>
          <w:b w:val="0"/>
          <w:bCs/>
          <w:i w:val="0"/>
          <w:iCs/>
        </w:rPr>
        <w:t xml:space="preserve"> П</w:t>
      </w:r>
      <w:r w:rsidRPr="00B123A2">
        <w:rPr>
          <w:rFonts w:ascii="Times New Roman" w:hAnsi="Times New Roman"/>
          <w:b w:val="0"/>
          <w:bCs/>
          <w:i w:val="0"/>
          <w:iCs/>
        </w:rPr>
        <w:t>роектны</w:t>
      </w:r>
      <w:r>
        <w:rPr>
          <w:rFonts w:ascii="Times New Roman" w:hAnsi="Times New Roman"/>
          <w:b w:val="0"/>
          <w:bCs/>
          <w:i w:val="0"/>
          <w:iCs/>
        </w:rPr>
        <w:t>е</w:t>
      </w:r>
      <w:r w:rsidRPr="00B123A2">
        <w:rPr>
          <w:rFonts w:ascii="Times New Roman" w:hAnsi="Times New Roman"/>
          <w:b w:val="0"/>
          <w:bCs/>
          <w:i w:val="0"/>
          <w:iCs/>
        </w:rPr>
        <w:t xml:space="preserve"> ограничени</w:t>
      </w:r>
      <w:r>
        <w:rPr>
          <w:rFonts w:ascii="Times New Roman" w:hAnsi="Times New Roman"/>
          <w:b w:val="0"/>
          <w:bCs/>
          <w:i w:val="0"/>
          <w:iCs/>
        </w:rPr>
        <w:t xml:space="preserve">я. Основные проектные роли. </w:t>
      </w:r>
      <w:r w:rsidRPr="00B123A2">
        <w:rPr>
          <w:rFonts w:ascii="Times New Roman" w:hAnsi="Times New Roman"/>
          <w:b w:val="0"/>
          <w:bCs/>
          <w:i w:val="0"/>
          <w:iCs/>
        </w:rPr>
        <w:t>Управление параметрами проекта</w:t>
      </w:r>
      <w:r>
        <w:rPr>
          <w:rFonts w:ascii="Times New Roman" w:hAnsi="Times New Roman"/>
          <w:b w:val="0"/>
          <w:bCs/>
          <w:i w:val="0"/>
          <w:iCs/>
        </w:rPr>
        <w:t xml:space="preserve">. </w:t>
      </w:r>
      <w:r w:rsidRPr="00B123A2">
        <w:rPr>
          <w:rFonts w:ascii="Times New Roman" w:hAnsi="Times New Roman"/>
          <w:b w:val="0"/>
          <w:bCs/>
          <w:i w:val="0"/>
          <w:iCs/>
        </w:rPr>
        <w:t xml:space="preserve">Общая характеристика проектов в области ИТ. Основные </w:t>
      </w:r>
      <w:r>
        <w:rPr>
          <w:rFonts w:ascii="Times New Roman" w:hAnsi="Times New Roman"/>
          <w:b w:val="0"/>
          <w:bCs/>
          <w:i w:val="0"/>
          <w:iCs/>
        </w:rPr>
        <w:t>стандарты проектного управления</w:t>
      </w:r>
      <w:r w:rsidR="00A8123D">
        <w:rPr>
          <w:rFonts w:ascii="Times New Roman" w:hAnsi="Times New Roman"/>
          <w:b w:val="0"/>
          <w:bCs/>
          <w:i w:val="0"/>
          <w:iCs/>
        </w:rPr>
        <w:t xml:space="preserve"> (</w:t>
      </w:r>
      <w:r w:rsidR="00A8123D" w:rsidRPr="00A8123D">
        <w:rPr>
          <w:rFonts w:ascii="Times New Roman" w:hAnsi="Times New Roman"/>
          <w:b w:val="0"/>
          <w:bCs/>
          <w:i w:val="0"/>
          <w:iCs/>
        </w:rPr>
        <w:t>ГОСТ Р 54869—2011</w:t>
      </w:r>
      <w:r w:rsidR="00A8123D">
        <w:rPr>
          <w:rFonts w:ascii="Times New Roman" w:hAnsi="Times New Roman"/>
          <w:b w:val="0"/>
          <w:bCs/>
          <w:i w:val="0"/>
          <w:iCs/>
        </w:rPr>
        <w:t xml:space="preserve">, </w:t>
      </w:r>
      <w:r w:rsidR="00A8123D" w:rsidRPr="00A8123D">
        <w:rPr>
          <w:rFonts w:ascii="Times New Roman" w:hAnsi="Times New Roman"/>
          <w:b w:val="0"/>
          <w:bCs/>
          <w:i w:val="0"/>
          <w:iCs/>
        </w:rPr>
        <w:t>ISO 21500, PMBOK</w:t>
      </w:r>
      <w:r w:rsidR="00A8123D">
        <w:rPr>
          <w:rFonts w:ascii="Times New Roman" w:hAnsi="Times New Roman"/>
          <w:b w:val="0"/>
          <w:bCs/>
          <w:i w:val="0"/>
          <w:iCs/>
        </w:rPr>
        <w:t xml:space="preserve">, </w:t>
      </w:r>
      <w:r w:rsidR="00A8123D" w:rsidRPr="00A8123D">
        <w:rPr>
          <w:rFonts w:ascii="Times New Roman" w:hAnsi="Times New Roman"/>
          <w:b w:val="0"/>
          <w:bCs/>
          <w:i w:val="0"/>
          <w:iCs/>
        </w:rPr>
        <w:t>PMI, IPMA, ISO, GAPPS, APM, PMAJ</w:t>
      </w:r>
      <w:r w:rsidR="00A8123D">
        <w:rPr>
          <w:rFonts w:ascii="Times New Roman" w:hAnsi="Times New Roman"/>
          <w:b w:val="0"/>
          <w:bCs/>
          <w:i w:val="0"/>
          <w:iCs/>
        </w:rPr>
        <w:t xml:space="preserve">, </w:t>
      </w:r>
      <w:r w:rsidR="00A8123D">
        <w:rPr>
          <w:rFonts w:ascii="Times New Roman" w:hAnsi="Times New Roman"/>
          <w:b w:val="0"/>
          <w:bCs/>
          <w:i w:val="0"/>
          <w:iCs/>
          <w:lang w:val="en-US"/>
        </w:rPr>
        <w:t>PRINCE</w:t>
      </w:r>
      <w:r w:rsidR="00A8123D" w:rsidRPr="00A8123D">
        <w:rPr>
          <w:rFonts w:ascii="Times New Roman" w:hAnsi="Times New Roman"/>
          <w:b w:val="0"/>
          <w:bCs/>
          <w:i w:val="0"/>
          <w:iCs/>
        </w:rPr>
        <w:t>2</w:t>
      </w:r>
      <w:r w:rsidR="00C255C1">
        <w:rPr>
          <w:rFonts w:ascii="Times New Roman" w:hAnsi="Times New Roman"/>
          <w:b w:val="0"/>
          <w:bCs/>
          <w:i w:val="0"/>
          <w:iCs/>
        </w:rPr>
        <w:t xml:space="preserve">, </w:t>
      </w:r>
      <w:proofErr w:type="spellStart"/>
      <w:r w:rsidR="00C255C1" w:rsidRPr="00C255C1">
        <w:rPr>
          <w:rFonts w:ascii="Times New Roman" w:hAnsi="Times New Roman"/>
          <w:b w:val="0"/>
          <w:bCs/>
          <w:i w:val="0"/>
          <w:iCs/>
        </w:rPr>
        <w:t>Agile</w:t>
      </w:r>
      <w:proofErr w:type="spellEnd"/>
      <w:r w:rsidR="00C255C1" w:rsidRPr="00C255C1">
        <w:rPr>
          <w:rFonts w:ascii="Times New Roman" w:hAnsi="Times New Roman"/>
          <w:b w:val="0"/>
          <w:bCs/>
          <w:i w:val="0"/>
          <w:iCs/>
        </w:rPr>
        <w:t xml:space="preserve"> </w:t>
      </w:r>
      <w:r w:rsidR="00C255C1" w:rsidRPr="00C255C1">
        <w:rPr>
          <w:rFonts w:ascii="Times New Roman" w:hAnsi="Times New Roman"/>
          <w:b w:val="0"/>
          <w:bCs/>
          <w:i w:val="0"/>
          <w:iCs/>
          <w:lang w:val="en-US"/>
        </w:rPr>
        <w:t>Manifesto</w:t>
      </w:r>
      <w:r w:rsidR="00A8123D" w:rsidRPr="00C255C1">
        <w:rPr>
          <w:rFonts w:ascii="Times New Roman" w:hAnsi="Times New Roman"/>
          <w:b w:val="0"/>
          <w:bCs/>
          <w:i w:val="0"/>
          <w:iCs/>
        </w:rPr>
        <w:t>)</w:t>
      </w:r>
      <w:r w:rsidRPr="00C255C1">
        <w:rPr>
          <w:rFonts w:ascii="Times New Roman" w:hAnsi="Times New Roman"/>
          <w:b w:val="0"/>
          <w:bCs/>
          <w:i w:val="0"/>
          <w:iCs/>
        </w:rPr>
        <w:t>.</w:t>
      </w:r>
    </w:p>
    <w:p w14:paraId="492BE3F7" w14:textId="77777777" w:rsidR="00B123A2" w:rsidRDefault="00B123A2" w:rsidP="00A71F70">
      <w:pPr>
        <w:pStyle w:val="21"/>
        <w:spacing w:line="240" w:lineRule="auto"/>
        <w:ind w:right="-426"/>
        <w:contextualSpacing/>
        <w:rPr>
          <w:rFonts w:ascii="Times New Roman" w:hAnsi="Times New Roman"/>
          <w:b w:val="0"/>
          <w:bCs/>
          <w:i w:val="0"/>
          <w:iCs/>
        </w:rPr>
      </w:pPr>
    </w:p>
    <w:p w14:paraId="1C0000DB" w14:textId="723C9D02" w:rsidR="00B123A2" w:rsidRPr="00B123A2" w:rsidRDefault="00B123A2" w:rsidP="00A71F70">
      <w:pPr>
        <w:pStyle w:val="21"/>
        <w:spacing w:line="240" w:lineRule="auto"/>
        <w:ind w:right="-426"/>
        <w:contextualSpacing/>
        <w:rPr>
          <w:rFonts w:ascii="Times New Roman" w:hAnsi="Times New Roman"/>
          <w:i w:val="0"/>
          <w:iCs/>
        </w:rPr>
      </w:pPr>
      <w:r w:rsidRPr="00B123A2">
        <w:rPr>
          <w:rFonts w:ascii="Times New Roman" w:hAnsi="Times New Roman"/>
          <w:i w:val="0"/>
          <w:iCs/>
        </w:rPr>
        <w:t>Тема 2: Жизненный цикл</w:t>
      </w:r>
      <w:r>
        <w:rPr>
          <w:rFonts w:ascii="Times New Roman" w:hAnsi="Times New Roman"/>
          <w:i w:val="0"/>
          <w:iCs/>
        </w:rPr>
        <w:t xml:space="preserve"> ИТ-</w:t>
      </w:r>
      <w:r w:rsidRPr="00B123A2">
        <w:rPr>
          <w:rFonts w:ascii="Times New Roman" w:hAnsi="Times New Roman"/>
          <w:i w:val="0"/>
          <w:iCs/>
        </w:rPr>
        <w:t xml:space="preserve"> проекта</w:t>
      </w:r>
    </w:p>
    <w:p w14:paraId="36601C8D" w14:textId="63A6E677" w:rsidR="00B123A2" w:rsidRPr="002736F2" w:rsidRDefault="00A8123D" w:rsidP="00A71F70">
      <w:pPr>
        <w:pStyle w:val="21"/>
        <w:spacing w:line="240" w:lineRule="auto"/>
        <w:ind w:right="-426"/>
        <w:contextualSpacing/>
        <w:rPr>
          <w:rFonts w:ascii="Times New Roman" w:hAnsi="Times New Roman"/>
          <w:b w:val="0"/>
          <w:bCs/>
          <w:i w:val="0"/>
          <w:iCs/>
        </w:rPr>
      </w:pPr>
      <w:r w:rsidRPr="00A8123D">
        <w:rPr>
          <w:rFonts w:ascii="Times New Roman" w:hAnsi="Times New Roman"/>
          <w:b w:val="0"/>
          <w:bCs/>
          <w:i w:val="0"/>
          <w:iCs/>
        </w:rPr>
        <w:t>Жизненный цикл проекта. Типы жизненных циклов проектов</w:t>
      </w:r>
      <w:r>
        <w:rPr>
          <w:rFonts w:ascii="Times New Roman" w:hAnsi="Times New Roman"/>
          <w:b w:val="0"/>
          <w:bCs/>
          <w:i w:val="0"/>
          <w:iCs/>
        </w:rPr>
        <w:t xml:space="preserve">. </w:t>
      </w:r>
      <w:r w:rsidR="00A63914" w:rsidRPr="00A63914">
        <w:rPr>
          <w:rFonts w:ascii="Times New Roman" w:hAnsi="Times New Roman"/>
          <w:b w:val="0"/>
          <w:bCs/>
          <w:i w:val="0"/>
          <w:iCs/>
        </w:rPr>
        <w:t xml:space="preserve">Модель неопределенность-комплексность. </w:t>
      </w:r>
      <w:r w:rsidR="00566EE7">
        <w:rPr>
          <w:rFonts w:ascii="Times New Roman" w:hAnsi="Times New Roman"/>
          <w:b w:val="0"/>
          <w:bCs/>
          <w:i w:val="0"/>
          <w:iCs/>
        </w:rPr>
        <w:t xml:space="preserve">Матрица Ральфа </w:t>
      </w:r>
      <w:proofErr w:type="spellStart"/>
      <w:r w:rsidR="00566EE7">
        <w:rPr>
          <w:rFonts w:ascii="Times New Roman" w:hAnsi="Times New Roman"/>
          <w:b w:val="0"/>
          <w:bCs/>
          <w:i w:val="0"/>
          <w:iCs/>
        </w:rPr>
        <w:t>Стейси</w:t>
      </w:r>
      <w:proofErr w:type="spellEnd"/>
      <w:r w:rsidR="00566EE7">
        <w:rPr>
          <w:rFonts w:ascii="Times New Roman" w:hAnsi="Times New Roman"/>
          <w:b w:val="0"/>
          <w:bCs/>
          <w:i w:val="0"/>
          <w:iCs/>
        </w:rPr>
        <w:t xml:space="preserve">. Модель </w:t>
      </w:r>
      <w:proofErr w:type="spellStart"/>
      <w:r w:rsidR="00566EE7">
        <w:rPr>
          <w:rFonts w:ascii="Times New Roman" w:hAnsi="Times New Roman"/>
          <w:b w:val="0"/>
          <w:bCs/>
          <w:i w:val="0"/>
          <w:iCs/>
        </w:rPr>
        <w:t>Кеневин</w:t>
      </w:r>
      <w:proofErr w:type="spellEnd"/>
      <w:r w:rsidR="00566EE7">
        <w:rPr>
          <w:rFonts w:ascii="Times New Roman" w:hAnsi="Times New Roman"/>
          <w:b w:val="0"/>
          <w:bCs/>
          <w:i w:val="0"/>
          <w:iCs/>
        </w:rPr>
        <w:t xml:space="preserve">. </w:t>
      </w:r>
      <w:r w:rsidR="00A63914" w:rsidRPr="00A63914">
        <w:rPr>
          <w:rFonts w:ascii="Times New Roman" w:hAnsi="Times New Roman"/>
          <w:b w:val="0"/>
          <w:bCs/>
          <w:i w:val="0"/>
          <w:iCs/>
        </w:rPr>
        <w:t xml:space="preserve">Модели жизненного цикла ИТ-продукта. Соотношение жизненного цикла ИТ-решения и жизненного цикла проекта. Адаптивный жизненный цикл. Преимущества и ограничения гибких подходов к управлению проектами. </w:t>
      </w:r>
      <w:r w:rsidR="00A63914" w:rsidRPr="00A63914">
        <w:rPr>
          <w:rFonts w:ascii="Times New Roman" w:hAnsi="Times New Roman"/>
          <w:b w:val="0"/>
          <w:bCs/>
          <w:i w:val="0"/>
          <w:iCs/>
        </w:rPr>
        <w:lastRenderedPageBreak/>
        <w:t xml:space="preserve">Методологии разработки и внедрения ИТ-решений. Обзор методологий внедрения популярных </w:t>
      </w:r>
      <w:proofErr w:type="spellStart"/>
      <w:r w:rsidR="00A63914" w:rsidRPr="00A63914">
        <w:rPr>
          <w:rFonts w:ascii="Times New Roman" w:hAnsi="Times New Roman"/>
          <w:b w:val="0"/>
          <w:bCs/>
          <w:i w:val="0"/>
          <w:iCs/>
        </w:rPr>
        <w:t>вендоров</w:t>
      </w:r>
      <w:proofErr w:type="spellEnd"/>
      <w:r w:rsidR="00A63914" w:rsidRPr="00A63914">
        <w:rPr>
          <w:rFonts w:ascii="Times New Roman" w:hAnsi="Times New Roman"/>
          <w:b w:val="0"/>
          <w:bCs/>
          <w:i w:val="0"/>
          <w:iCs/>
        </w:rPr>
        <w:t>: цели, этапы, состав и взаимосвязи работ. Методология</w:t>
      </w:r>
      <w:r w:rsidR="00A63914" w:rsidRPr="00A63914">
        <w:rPr>
          <w:rFonts w:ascii="Times New Roman" w:hAnsi="Times New Roman"/>
          <w:b w:val="0"/>
          <w:bCs/>
          <w:i w:val="0"/>
          <w:iCs/>
          <w:lang w:val="en-US"/>
        </w:rPr>
        <w:t xml:space="preserve"> </w:t>
      </w:r>
      <w:r w:rsidR="00A63914" w:rsidRPr="00A63914">
        <w:rPr>
          <w:rFonts w:ascii="Times New Roman" w:hAnsi="Times New Roman"/>
          <w:b w:val="0"/>
          <w:bCs/>
          <w:i w:val="0"/>
          <w:iCs/>
        </w:rPr>
        <w:t>внедрения</w:t>
      </w:r>
      <w:r w:rsidR="00A63914" w:rsidRPr="00A63914">
        <w:rPr>
          <w:rFonts w:ascii="Times New Roman" w:hAnsi="Times New Roman"/>
          <w:b w:val="0"/>
          <w:bCs/>
          <w:i w:val="0"/>
          <w:iCs/>
          <w:lang w:val="en-US"/>
        </w:rPr>
        <w:t xml:space="preserve"> Accelerated SAP. </w:t>
      </w:r>
      <w:r w:rsidR="00A63914" w:rsidRPr="00A63914">
        <w:rPr>
          <w:rFonts w:ascii="Times New Roman" w:hAnsi="Times New Roman"/>
          <w:b w:val="0"/>
          <w:bCs/>
          <w:i w:val="0"/>
          <w:iCs/>
        </w:rPr>
        <w:t>А</w:t>
      </w:r>
      <w:proofErr w:type="spellStart"/>
      <w:r w:rsidR="00A63914" w:rsidRPr="00A63914">
        <w:rPr>
          <w:rFonts w:ascii="Times New Roman" w:hAnsi="Times New Roman"/>
          <w:b w:val="0"/>
          <w:bCs/>
          <w:i w:val="0"/>
          <w:iCs/>
          <w:lang w:val="en-US"/>
        </w:rPr>
        <w:t>pplication</w:t>
      </w:r>
      <w:proofErr w:type="spellEnd"/>
      <w:r w:rsidR="00A63914" w:rsidRPr="00A63914">
        <w:rPr>
          <w:rFonts w:ascii="Times New Roman" w:hAnsi="Times New Roman"/>
          <w:b w:val="0"/>
          <w:bCs/>
          <w:i w:val="0"/>
          <w:iCs/>
          <w:lang w:val="en-US"/>
        </w:rPr>
        <w:t xml:space="preserve"> Implementation Method </w:t>
      </w:r>
      <w:r w:rsidR="00A63914" w:rsidRPr="00A63914">
        <w:rPr>
          <w:rFonts w:ascii="Times New Roman" w:hAnsi="Times New Roman"/>
          <w:b w:val="0"/>
          <w:bCs/>
          <w:i w:val="0"/>
          <w:iCs/>
        </w:rPr>
        <w:t>от</w:t>
      </w:r>
      <w:r w:rsidR="00A63914" w:rsidRPr="00A63914">
        <w:rPr>
          <w:rFonts w:ascii="Times New Roman" w:hAnsi="Times New Roman"/>
          <w:b w:val="0"/>
          <w:bCs/>
          <w:i w:val="0"/>
          <w:iCs/>
          <w:lang w:val="en-US"/>
        </w:rPr>
        <w:t xml:space="preserve"> </w:t>
      </w:r>
      <w:r w:rsidR="00A63914" w:rsidRPr="00A63914">
        <w:rPr>
          <w:rFonts w:ascii="Times New Roman" w:hAnsi="Times New Roman"/>
          <w:b w:val="0"/>
          <w:bCs/>
          <w:i w:val="0"/>
          <w:iCs/>
        </w:rPr>
        <w:t>компании</w:t>
      </w:r>
      <w:r w:rsidR="00A63914" w:rsidRPr="00A63914">
        <w:rPr>
          <w:rFonts w:ascii="Times New Roman" w:hAnsi="Times New Roman"/>
          <w:b w:val="0"/>
          <w:bCs/>
          <w:i w:val="0"/>
          <w:iCs/>
          <w:lang w:val="en-US"/>
        </w:rPr>
        <w:t xml:space="preserve"> Oracle. </w:t>
      </w:r>
      <w:r w:rsidR="00A63914" w:rsidRPr="00A63914">
        <w:rPr>
          <w:rFonts w:ascii="Times New Roman" w:hAnsi="Times New Roman"/>
          <w:b w:val="0"/>
          <w:bCs/>
          <w:i w:val="0"/>
          <w:iCs/>
        </w:rPr>
        <w:t xml:space="preserve">Методология </w:t>
      </w:r>
      <w:proofErr w:type="spellStart"/>
      <w:r w:rsidR="00A63914" w:rsidRPr="00A63914">
        <w:rPr>
          <w:rFonts w:ascii="Times New Roman" w:hAnsi="Times New Roman"/>
          <w:b w:val="0"/>
          <w:bCs/>
          <w:i w:val="0"/>
          <w:iCs/>
        </w:rPr>
        <w:t>Microsoft</w:t>
      </w:r>
      <w:proofErr w:type="spellEnd"/>
      <w:r w:rsidR="00A63914" w:rsidRPr="00A63914">
        <w:rPr>
          <w:rFonts w:ascii="Times New Roman" w:hAnsi="Times New Roman"/>
          <w:b w:val="0"/>
          <w:bCs/>
          <w:i w:val="0"/>
          <w:iCs/>
        </w:rPr>
        <w:t xml:space="preserve"> </w:t>
      </w:r>
      <w:proofErr w:type="spellStart"/>
      <w:r w:rsidR="00A63914" w:rsidRPr="00A63914">
        <w:rPr>
          <w:rFonts w:ascii="Times New Roman" w:hAnsi="Times New Roman"/>
          <w:b w:val="0"/>
          <w:bCs/>
          <w:i w:val="0"/>
          <w:iCs/>
        </w:rPr>
        <w:t>Solutions</w:t>
      </w:r>
      <w:proofErr w:type="spellEnd"/>
      <w:r w:rsidR="00A63914" w:rsidRPr="00A63914">
        <w:rPr>
          <w:rFonts w:ascii="Times New Roman" w:hAnsi="Times New Roman"/>
          <w:b w:val="0"/>
          <w:bCs/>
          <w:i w:val="0"/>
          <w:iCs/>
        </w:rPr>
        <w:t xml:space="preserve"> </w:t>
      </w:r>
      <w:proofErr w:type="spellStart"/>
      <w:r w:rsidR="00A63914" w:rsidRPr="00A63914">
        <w:rPr>
          <w:rFonts w:ascii="Times New Roman" w:hAnsi="Times New Roman"/>
          <w:b w:val="0"/>
          <w:bCs/>
          <w:i w:val="0"/>
          <w:iCs/>
        </w:rPr>
        <w:t>Framework</w:t>
      </w:r>
      <w:proofErr w:type="spellEnd"/>
      <w:r w:rsidR="00A63914" w:rsidRPr="00A63914">
        <w:rPr>
          <w:rFonts w:ascii="Times New Roman" w:hAnsi="Times New Roman"/>
          <w:b w:val="0"/>
          <w:bCs/>
          <w:i w:val="0"/>
          <w:iCs/>
        </w:rPr>
        <w:t xml:space="preserve"> (MSF</w:t>
      </w:r>
      <w:r w:rsidR="00F60C13" w:rsidRPr="002736F2">
        <w:rPr>
          <w:rFonts w:ascii="Times New Roman" w:hAnsi="Times New Roman"/>
          <w:b w:val="0"/>
          <w:bCs/>
          <w:i w:val="0"/>
          <w:iCs/>
        </w:rPr>
        <w:t>).</w:t>
      </w:r>
    </w:p>
    <w:p w14:paraId="0A921096" w14:textId="07C83D0B" w:rsidR="00B123A2" w:rsidRPr="00077A1C" w:rsidRDefault="00077A1C" w:rsidP="00A71F70">
      <w:pPr>
        <w:pStyle w:val="21"/>
        <w:spacing w:line="240" w:lineRule="auto"/>
        <w:ind w:right="-426"/>
        <w:contextualSpacing/>
        <w:rPr>
          <w:rFonts w:ascii="Times New Roman" w:hAnsi="Times New Roman"/>
          <w:i w:val="0"/>
          <w:iCs/>
        </w:rPr>
      </w:pPr>
      <w:r w:rsidRPr="00077A1C">
        <w:rPr>
          <w:rFonts w:ascii="Times New Roman" w:hAnsi="Times New Roman"/>
          <w:i w:val="0"/>
          <w:iCs/>
        </w:rPr>
        <w:t xml:space="preserve">Тема 3. </w:t>
      </w:r>
      <w:r w:rsidR="00782B33">
        <w:rPr>
          <w:rFonts w:ascii="Times New Roman" w:hAnsi="Times New Roman"/>
          <w:i w:val="0"/>
          <w:iCs/>
        </w:rPr>
        <w:t xml:space="preserve">Инициирование проекта. </w:t>
      </w:r>
    </w:p>
    <w:p w14:paraId="43A96204" w14:textId="2E4C3731" w:rsidR="00B123A2" w:rsidRDefault="006A584C" w:rsidP="00A71F70">
      <w:pPr>
        <w:pStyle w:val="21"/>
        <w:spacing w:line="240" w:lineRule="auto"/>
        <w:ind w:right="-426"/>
        <w:contextualSpacing/>
        <w:rPr>
          <w:rFonts w:ascii="Times New Roman" w:hAnsi="Times New Roman"/>
          <w:b w:val="0"/>
          <w:bCs/>
          <w:i w:val="0"/>
          <w:iCs/>
        </w:rPr>
      </w:pPr>
      <w:proofErr w:type="spellStart"/>
      <w:r w:rsidRPr="006A584C">
        <w:rPr>
          <w:rFonts w:ascii="Times New Roman" w:hAnsi="Times New Roman"/>
          <w:b w:val="0"/>
          <w:bCs/>
          <w:i w:val="0"/>
          <w:iCs/>
        </w:rPr>
        <w:t>Прединвестиционная</w:t>
      </w:r>
      <w:proofErr w:type="spellEnd"/>
      <w:r w:rsidRPr="006A584C">
        <w:rPr>
          <w:rFonts w:ascii="Times New Roman" w:hAnsi="Times New Roman"/>
          <w:b w:val="0"/>
          <w:bCs/>
          <w:i w:val="0"/>
          <w:iCs/>
        </w:rPr>
        <w:t xml:space="preserve"> фаза проекта и ее значение</w:t>
      </w:r>
      <w:r>
        <w:rPr>
          <w:rFonts w:ascii="Times New Roman" w:hAnsi="Times New Roman"/>
          <w:b w:val="0"/>
          <w:bCs/>
          <w:i w:val="0"/>
          <w:iCs/>
        </w:rPr>
        <w:t xml:space="preserve">. Концепт проекта и </w:t>
      </w:r>
      <w:proofErr w:type="spellStart"/>
      <w:r>
        <w:rPr>
          <w:rFonts w:ascii="Times New Roman" w:hAnsi="Times New Roman"/>
          <w:b w:val="0"/>
          <w:bCs/>
          <w:i w:val="0"/>
          <w:iCs/>
        </w:rPr>
        <w:t>предпроектное</w:t>
      </w:r>
      <w:proofErr w:type="spellEnd"/>
      <w:r>
        <w:rPr>
          <w:rFonts w:ascii="Times New Roman" w:hAnsi="Times New Roman"/>
          <w:b w:val="0"/>
          <w:bCs/>
          <w:i w:val="0"/>
          <w:iCs/>
        </w:rPr>
        <w:t xml:space="preserve"> обследование предприятия. </w:t>
      </w:r>
      <w:r w:rsidRPr="006A584C">
        <w:rPr>
          <w:rFonts w:ascii="Times New Roman" w:hAnsi="Times New Roman"/>
          <w:b w:val="0"/>
          <w:bCs/>
          <w:i w:val="0"/>
          <w:iCs/>
        </w:rPr>
        <w:t>Критерии значимости проекта: финансовая и стратегическая ценность проекта, уровень рисков. Определение целей и задач проекта. Формирование бизнес-цели проекта. Матрица структурирования выгод. Идентификация окружения проекта: заинтересованные стороны проекта и анализ их воздействия на проект. Определение границ проекта. Разработка устава проекта. Требования к структуре устава проекта</w:t>
      </w:r>
      <w:r>
        <w:rPr>
          <w:rFonts w:ascii="Times New Roman" w:hAnsi="Times New Roman"/>
          <w:b w:val="0"/>
          <w:bCs/>
          <w:i w:val="0"/>
          <w:iCs/>
        </w:rPr>
        <w:t>.</w:t>
      </w:r>
    </w:p>
    <w:p w14:paraId="7DFCE6FD" w14:textId="2632F9A3" w:rsidR="0038294B" w:rsidRPr="00B123A2" w:rsidRDefault="0038294B" w:rsidP="00A71F70">
      <w:pPr>
        <w:pStyle w:val="21"/>
        <w:spacing w:line="240" w:lineRule="auto"/>
        <w:ind w:right="-426"/>
        <w:contextualSpacing/>
        <w:rPr>
          <w:rFonts w:ascii="Times New Roman" w:hAnsi="Times New Roman"/>
          <w:b w:val="0"/>
          <w:bCs/>
          <w:i w:val="0"/>
          <w:iCs/>
          <w:szCs w:val="28"/>
        </w:rPr>
      </w:pPr>
    </w:p>
    <w:p w14:paraId="4BFC717B" w14:textId="14C5D883" w:rsidR="003D7684" w:rsidRPr="006A584C" w:rsidRDefault="006A584C" w:rsidP="00A71F70">
      <w:pPr>
        <w:pStyle w:val="21"/>
        <w:spacing w:line="240" w:lineRule="auto"/>
        <w:ind w:right="-426"/>
        <w:contextualSpacing/>
        <w:rPr>
          <w:rFonts w:ascii="Times New Roman" w:hAnsi="Times New Roman"/>
          <w:i w:val="0"/>
          <w:iCs/>
          <w:szCs w:val="28"/>
        </w:rPr>
      </w:pPr>
      <w:r w:rsidRPr="006A584C">
        <w:rPr>
          <w:rFonts w:ascii="Times New Roman" w:hAnsi="Times New Roman"/>
          <w:i w:val="0"/>
          <w:iCs/>
          <w:szCs w:val="28"/>
        </w:rPr>
        <w:t xml:space="preserve">Тема 4. Планирование проекта. </w:t>
      </w:r>
    </w:p>
    <w:p w14:paraId="63DDD3DB" w14:textId="2CE35838" w:rsidR="00BA77DA" w:rsidRPr="00BA77DA" w:rsidRDefault="00BA77DA" w:rsidP="00BA77DA">
      <w:pPr>
        <w:pStyle w:val="21"/>
        <w:spacing w:line="240" w:lineRule="auto"/>
        <w:ind w:right="-426"/>
        <w:rPr>
          <w:rFonts w:ascii="Times New Roman" w:hAnsi="Times New Roman"/>
          <w:b w:val="0"/>
          <w:i w:val="0"/>
          <w:szCs w:val="28"/>
        </w:rPr>
      </w:pPr>
      <w:r>
        <w:rPr>
          <w:rFonts w:ascii="Times New Roman" w:hAnsi="Times New Roman"/>
          <w:b w:val="0"/>
          <w:bCs/>
          <w:i w:val="0"/>
          <w:iCs/>
          <w:szCs w:val="28"/>
        </w:rPr>
        <w:t xml:space="preserve">Основные планы проекта. </w:t>
      </w:r>
      <w:r w:rsidRPr="00BA77DA">
        <w:rPr>
          <w:rFonts w:ascii="Times New Roman" w:hAnsi="Times New Roman"/>
          <w:b w:val="0"/>
          <w:i w:val="0"/>
          <w:szCs w:val="28"/>
        </w:rPr>
        <w:t>План управления проектом</w:t>
      </w:r>
      <w:r>
        <w:rPr>
          <w:rFonts w:ascii="Times New Roman" w:hAnsi="Times New Roman"/>
          <w:b w:val="0"/>
          <w:i w:val="0"/>
          <w:szCs w:val="28"/>
        </w:rPr>
        <w:t xml:space="preserve">. </w:t>
      </w:r>
      <w:r w:rsidRPr="00BA77DA">
        <w:rPr>
          <w:rFonts w:ascii="Times New Roman" w:hAnsi="Times New Roman"/>
          <w:b w:val="0"/>
          <w:i w:val="0"/>
          <w:szCs w:val="28"/>
        </w:rPr>
        <w:t>План управления объемом</w:t>
      </w:r>
      <w:r>
        <w:rPr>
          <w:rFonts w:ascii="Times New Roman" w:hAnsi="Times New Roman"/>
          <w:b w:val="0"/>
          <w:i w:val="0"/>
          <w:szCs w:val="28"/>
        </w:rPr>
        <w:t xml:space="preserve">. </w:t>
      </w:r>
      <w:r w:rsidRPr="00BA77DA">
        <w:rPr>
          <w:rFonts w:ascii="Times New Roman" w:hAnsi="Times New Roman"/>
          <w:b w:val="0"/>
          <w:bCs/>
          <w:i w:val="0"/>
          <w:iCs/>
          <w:szCs w:val="28"/>
        </w:rPr>
        <w:t>План управления расписанием</w:t>
      </w:r>
      <w:r>
        <w:rPr>
          <w:rFonts w:ascii="Times New Roman" w:hAnsi="Times New Roman"/>
          <w:b w:val="0"/>
          <w:bCs/>
          <w:i w:val="0"/>
          <w:iCs/>
          <w:szCs w:val="28"/>
        </w:rPr>
        <w:t xml:space="preserve">. </w:t>
      </w:r>
      <w:r w:rsidRPr="00BA77DA">
        <w:rPr>
          <w:rFonts w:ascii="Times New Roman" w:hAnsi="Times New Roman"/>
          <w:b w:val="0"/>
          <w:bCs/>
          <w:i w:val="0"/>
          <w:iCs/>
          <w:szCs w:val="28"/>
        </w:rPr>
        <w:t>План управления ресурсами</w:t>
      </w:r>
      <w:r>
        <w:rPr>
          <w:rFonts w:ascii="Times New Roman" w:hAnsi="Times New Roman"/>
          <w:b w:val="0"/>
          <w:bCs/>
          <w:i w:val="0"/>
          <w:iCs/>
          <w:szCs w:val="28"/>
        </w:rPr>
        <w:t>.</w:t>
      </w:r>
      <w:r w:rsidRPr="00BA77DA">
        <w:rPr>
          <w:rFonts w:ascii="Times New Roman" w:hAnsi="Times New Roman"/>
          <w:b w:val="0"/>
          <w:i w:val="0"/>
          <w:szCs w:val="28"/>
        </w:rPr>
        <w:t xml:space="preserve"> </w:t>
      </w:r>
      <w:r w:rsidRPr="00BA77DA">
        <w:rPr>
          <w:rFonts w:ascii="Times New Roman" w:hAnsi="Times New Roman"/>
          <w:b w:val="0"/>
          <w:bCs/>
          <w:i w:val="0"/>
          <w:iCs/>
          <w:szCs w:val="28"/>
        </w:rPr>
        <w:t>План управления затратами</w:t>
      </w:r>
      <w:r>
        <w:rPr>
          <w:rFonts w:ascii="Times New Roman" w:hAnsi="Times New Roman"/>
          <w:b w:val="0"/>
          <w:bCs/>
          <w:i w:val="0"/>
          <w:iCs/>
          <w:szCs w:val="28"/>
        </w:rPr>
        <w:t xml:space="preserve">. </w:t>
      </w:r>
      <w:r w:rsidRPr="00BA77DA">
        <w:rPr>
          <w:rFonts w:ascii="Times New Roman" w:hAnsi="Times New Roman"/>
          <w:b w:val="0"/>
          <w:i w:val="0"/>
          <w:szCs w:val="28"/>
        </w:rPr>
        <w:t>План итерации</w:t>
      </w:r>
      <w:r>
        <w:rPr>
          <w:rFonts w:ascii="Times New Roman" w:hAnsi="Times New Roman"/>
          <w:b w:val="0"/>
          <w:i w:val="0"/>
          <w:szCs w:val="28"/>
        </w:rPr>
        <w:t xml:space="preserve"> и план выпуска. </w:t>
      </w:r>
      <w:r w:rsidRPr="00BA77DA">
        <w:rPr>
          <w:rFonts w:ascii="Times New Roman" w:hAnsi="Times New Roman"/>
          <w:b w:val="0"/>
          <w:i w:val="0"/>
          <w:szCs w:val="28"/>
        </w:rPr>
        <w:t>План взаимодействия с заинтересованными сторонами</w:t>
      </w:r>
      <w:r>
        <w:rPr>
          <w:rFonts w:ascii="Times New Roman" w:hAnsi="Times New Roman"/>
          <w:b w:val="0"/>
          <w:i w:val="0"/>
          <w:szCs w:val="28"/>
        </w:rPr>
        <w:t xml:space="preserve">. </w:t>
      </w:r>
      <w:r w:rsidRPr="00BA77DA">
        <w:rPr>
          <w:rFonts w:ascii="Times New Roman" w:hAnsi="Times New Roman"/>
          <w:b w:val="0"/>
          <w:i w:val="0"/>
          <w:szCs w:val="28"/>
        </w:rPr>
        <w:t>План управления коммуникациями</w:t>
      </w:r>
      <w:r>
        <w:rPr>
          <w:rFonts w:ascii="Times New Roman" w:hAnsi="Times New Roman"/>
          <w:b w:val="0"/>
          <w:i w:val="0"/>
          <w:szCs w:val="28"/>
        </w:rPr>
        <w:t xml:space="preserve">. </w:t>
      </w:r>
      <w:r w:rsidRPr="00BA77DA">
        <w:rPr>
          <w:rFonts w:ascii="Times New Roman" w:hAnsi="Times New Roman"/>
          <w:b w:val="0"/>
          <w:i w:val="0"/>
          <w:szCs w:val="28"/>
        </w:rPr>
        <w:t>План управления изменениями (</w:t>
      </w:r>
      <w:r>
        <w:rPr>
          <w:rFonts w:ascii="Times New Roman" w:hAnsi="Times New Roman"/>
          <w:b w:val="0"/>
          <w:i w:val="0"/>
          <w:szCs w:val="28"/>
        </w:rPr>
        <w:t>и</w:t>
      </w:r>
      <w:r w:rsidRPr="00BA77DA">
        <w:rPr>
          <w:rFonts w:ascii="Times New Roman" w:hAnsi="Times New Roman"/>
          <w:b w:val="0"/>
          <w:i w:val="0"/>
          <w:szCs w:val="28"/>
        </w:rPr>
        <w:t>зменить план контроля)</w:t>
      </w:r>
      <w:r>
        <w:rPr>
          <w:rFonts w:ascii="Times New Roman" w:hAnsi="Times New Roman"/>
          <w:b w:val="0"/>
          <w:i w:val="0"/>
          <w:szCs w:val="28"/>
        </w:rPr>
        <w:t xml:space="preserve">. </w:t>
      </w:r>
      <w:r w:rsidRPr="00BA77DA">
        <w:rPr>
          <w:rFonts w:ascii="Times New Roman" w:hAnsi="Times New Roman"/>
          <w:b w:val="0"/>
          <w:i w:val="0"/>
          <w:szCs w:val="28"/>
        </w:rPr>
        <w:t>План управления рисками</w:t>
      </w:r>
      <w:r>
        <w:rPr>
          <w:rFonts w:ascii="Times New Roman" w:hAnsi="Times New Roman"/>
          <w:b w:val="0"/>
          <w:i w:val="0"/>
          <w:szCs w:val="28"/>
        </w:rPr>
        <w:t xml:space="preserve">. </w:t>
      </w:r>
      <w:r w:rsidRPr="00BA77DA">
        <w:rPr>
          <w:rFonts w:ascii="Times New Roman" w:hAnsi="Times New Roman"/>
          <w:b w:val="0"/>
          <w:i w:val="0"/>
          <w:szCs w:val="28"/>
        </w:rPr>
        <w:t>План управления требованиями</w:t>
      </w:r>
      <w:r>
        <w:rPr>
          <w:rFonts w:ascii="Times New Roman" w:hAnsi="Times New Roman"/>
          <w:b w:val="0"/>
          <w:i w:val="0"/>
          <w:szCs w:val="28"/>
        </w:rPr>
        <w:t xml:space="preserve">. Базовый и промежуточные планы. </w:t>
      </w:r>
    </w:p>
    <w:p w14:paraId="33F31A70" w14:textId="77777777" w:rsidR="00BA77DA" w:rsidRPr="006A584C" w:rsidRDefault="00BA77DA" w:rsidP="00A71F70">
      <w:pPr>
        <w:pStyle w:val="21"/>
        <w:spacing w:line="240" w:lineRule="auto"/>
        <w:ind w:right="-426"/>
        <w:contextualSpacing/>
        <w:rPr>
          <w:rFonts w:ascii="Times New Roman" w:hAnsi="Times New Roman"/>
          <w:b w:val="0"/>
          <w:bCs/>
          <w:i w:val="0"/>
          <w:iCs/>
          <w:szCs w:val="28"/>
        </w:rPr>
      </w:pPr>
    </w:p>
    <w:p w14:paraId="34772777" w14:textId="75266203" w:rsidR="006A584C" w:rsidRPr="00B32D1A" w:rsidRDefault="006A584C" w:rsidP="00A71F70">
      <w:pPr>
        <w:pStyle w:val="21"/>
        <w:spacing w:line="240" w:lineRule="auto"/>
        <w:ind w:right="-426"/>
        <w:contextualSpacing/>
        <w:rPr>
          <w:rFonts w:ascii="Times New Roman" w:hAnsi="Times New Roman"/>
          <w:i w:val="0"/>
          <w:iCs/>
          <w:szCs w:val="28"/>
        </w:rPr>
      </w:pPr>
      <w:r w:rsidRPr="00B32D1A">
        <w:rPr>
          <w:rFonts w:ascii="Times New Roman" w:hAnsi="Times New Roman"/>
          <w:i w:val="0"/>
          <w:iCs/>
          <w:szCs w:val="28"/>
        </w:rPr>
        <w:t>Тема 5. Управление командой проекта</w:t>
      </w:r>
      <w:r w:rsidR="005917A0">
        <w:rPr>
          <w:rFonts w:ascii="Times New Roman" w:hAnsi="Times New Roman"/>
          <w:i w:val="0"/>
          <w:iCs/>
          <w:szCs w:val="28"/>
        </w:rPr>
        <w:t>. Управление коммуникациями.</w:t>
      </w:r>
    </w:p>
    <w:p w14:paraId="1B1A9497" w14:textId="4D07053E" w:rsidR="007D62AE" w:rsidRPr="007D62AE" w:rsidRDefault="008D5E3B" w:rsidP="007D62AE">
      <w:pPr>
        <w:pStyle w:val="21"/>
        <w:spacing w:line="240" w:lineRule="auto"/>
        <w:ind w:right="-426"/>
        <w:contextualSpacing/>
        <w:rPr>
          <w:rFonts w:ascii="Times New Roman" w:hAnsi="Times New Roman"/>
          <w:b w:val="0"/>
          <w:i w:val="0"/>
          <w:szCs w:val="28"/>
        </w:rPr>
      </w:pPr>
      <w:r>
        <w:rPr>
          <w:rFonts w:ascii="Times New Roman" w:hAnsi="Times New Roman"/>
          <w:b w:val="0"/>
          <w:bCs/>
          <w:i w:val="0"/>
          <w:iCs/>
          <w:szCs w:val="28"/>
        </w:rPr>
        <w:t>Проектная команда ИТ-проекта. Основные роли</w:t>
      </w:r>
      <w:r w:rsidR="009E3457">
        <w:rPr>
          <w:rFonts w:ascii="Times New Roman" w:hAnsi="Times New Roman"/>
          <w:b w:val="0"/>
          <w:bCs/>
          <w:i w:val="0"/>
          <w:iCs/>
          <w:szCs w:val="28"/>
        </w:rPr>
        <w:t xml:space="preserve">, организационная структура </w:t>
      </w:r>
      <w:r>
        <w:rPr>
          <w:rFonts w:ascii="Times New Roman" w:hAnsi="Times New Roman"/>
          <w:b w:val="0"/>
          <w:bCs/>
          <w:i w:val="0"/>
          <w:iCs/>
          <w:szCs w:val="28"/>
        </w:rPr>
        <w:t>в зависимости от ЖЦ ИТ-проекта.</w:t>
      </w:r>
      <w:r w:rsidR="007D62AE">
        <w:rPr>
          <w:rFonts w:ascii="Times New Roman" w:hAnsi="Times New Roman"/>
          <w:b w:val="0"/>
          <w:bCs/>
          <w:i w:val="0"/>
          <w:iCs/>
          <w:szCs w:val="28"/>
        </w:rPr>
        <w:t xml:space="preserve"> Создание команды, методы подбора участников. Критерии подбора участников проектной команды. Модели компетенций. </w:t>
      </w:r>
      <w:r w:rsidR="00B2627D">
        <w:rPr>
          <w:rFonts w:ascii="Times New Roman" w:hAnsi="Times New Roman"/>
          <w:b w:val="0"/>
          <w:bCs/>
          <w:i w:val="0"/>
          <w:iCs/>
          <w:szCs w:val="28"/>
        </w:rPr>
        <w:t xml:space="preserve">Формирование компетенций и жизненный цикл профессионала в проектной деятельности. </w:t>
      </w:r>
      <w:r w:rsidR="007D62AE">
        <w:rPr>
          <w:rFonts w:ascii="Times New Roman" w:hAnsi="Times New Roman"/>
          <w:b w:val="0"/>
          <w:bCs/>
          <w:i w:val="0"/>
          <w:iCs/>
          <w:szCs w:val="28"/>
        </w:rPr>
        <w:t>Этапы формирования команды. Развитие команды</w:t>
      </w:r>
      <w:r w:rsidR="005917A0">
        <w:rPr>
          <w:rFonts w:ascii="Times New Roman" w:hAnsi="Times New Roman"/>
          <w:b w:val="0"/>
          <w:bCs/>
          <w:i w:val="0"/>
          <w:iCs/>
          <w:szCs w:val="28"/>
        </w:rPr>
        <w:t>:</w:t>
      </w:r>
      <w:r w:rsidR="007D62AE">
        <w:rPr>
          <w:rFonts w:ascii="Times New Roman" w:hAnsi="Times New Roman"/>
          <w:b w:val="0"/>
          <w:bCs/>
          <w:i w:val="0"/>
          <w:iCs/>
          <w:szCs w:val="28"/>
        </w:rPr>
        <w:t xml:space="preserve"> </w:t>
      </w:r>
      <w:r w:rsidR="005917A0">
        <w:rPr>
          <w:rFonts w:ascii="Times New Roman" w:hAnsi="Times New Roman"/>
          <w:b w:val="0"/>
          <w:bCs/>
          <w:i w:val="0"/>
          <w:iCs/>
          <w:szCs w:val="28"/>
        </w:rPr>
        <w:t>п</w:t>
      </w:r>
      <w:r w:rsidR="007D62AE">
        <w:rPr>
          <w:rFonts w:ascii="Times New Roman" w:hAnsi="Times New Roman"/>
          <w:b w:val="0"/>
          <w:bCs/>
          <w:i w:val="0"/>
          <w:iCs/>
          <w:szCs w:val="28"/>
        </w:rPr>
        <w:t xml:space="preserve">ирамида </w:t>
      </w:r>
      <w:proofErr w:type="spellStart"/>
      <w:r w:rsidR="007D62AE">
        <w:rPr>
          <w:rFonts w:ascii="Times New Roman" w:hAnsi="Times New Roman"/>
          <w:b w:val="0"/>
          <w:bCs/>
          <w:i w:val="0"/>
          <w:iCs/>
          <w:szCs w:val="28"/>
        </w:rPr>
        <w:t>Маслоу</w:t>
      </w:r>
      <w:proofErr w:type="spellEnd"/>
      <w:r w:rsidR="007D62AE">
        <w:rPr>
          <w:rFonts w:ascii="Times New Roman" w:hAnsi="Times New Roman"/>
          <w:b w:val="0"/>
          <w:bCs/>
          <w:i w:val="0"/>
          <w:iCs/>
          <w:szCs w:val="28"/>
        </w:rPr>
        <w:t xml:space="preserve"> и </w:t>
      </w:r>
      <w:r w:rsidR="005917A0">
        <w:rPr>
          <w:rFonts w:ascii="Times New Roman" w:hAnsi="Times New Roman"/>
          <w:b w:val="0"/>
          <w:i w:val="0"/>
          <w:szCs w:val="28"/>
        </w:rPr>
        <w:t>д</w:t>
      </w:r>
      <w:r w:rsidR="007D62AE" w:rsidRPr="007D62AE">
        <w:rPr>
          <w:rFonts w:ascii="Times New Roman" w:hAnsi="Times New Roman"/>
          <w:b w:val="0"/>
          <w:i w:val="0"/>
          <w:szCs w:val="28"/>
        </w:rPr>
        <w:t xml:space="preserve">вухфакторная теория мотивации </w:t>
      </w:r>
      <w:proofErr w:type="spellStart"/>
      <w:r w:rsidR="007D62AE" w:rsidRPr="007D62AE">
        <w:rPr>
          <w:rFonts w:ascii="Times New Roman" w:hAnsi="Times New Roman"/>
          <w:b w:val="0"/>
          <w:i w:val="0"/>
          <w:szCs w:val="28"/>
        </w:rPr>
        <w:t>Герцберга</w:t>
      </w:r>
      <w:proofErr w:type="spellEnd"/>
      <w:r w:rsidR="007D62AE">
        <w:rPr>
          <w:rFonts w:ascii="Times New Roman" w:hAnsi="Times New Roman"/>
          <w:b w:val="0"/>
          <w:i w:val="0"/>
          <w:szCs w:val="28"/>
        </w:rPr>
        <w:t xml:space="preserve">. </w:t>
      </w:r>
      <w:r w:rsidR="005917A0">
        <w:rPr>
          <w:rFonts w:ascii="Times New Roman" w:hAnsi="Times New Roman"/>
          <w:b w:val="0"/>
          <w:i w:val="0"/>
          <w:szCs w:val="28"/>
        </w:rPr>
        <w:t>Методы развития команды. Конфликты в проекте. Роль руководителя проекта. Управление коммуникациями в проекте</w:t>
      </w:r>
      <w:r w:rsidR="007064BB">
        <w:rPr>
          <w:rFonts w:ascii="Times New Roman" w:hAnsi="Times New Roman"/>
          <w:b w:val="0"/>
          <w:i w:val="0"/>
          <w:szCs w:val="28"/>
        </w:rPr>
        <w:t xml:space="preserve">: методы и инструменты. </w:t>
      </w:r>
    </w:p>
    <w:p w14:paraId="382D455B" w14:textId="42D332DC" w:rsidR="00B32D1A" w:rsidRDefault="00B32D1A" w:rsidP="00A71F70">
      <w:pPr>
        <w:pStyle w:val="21"/>
        <w:spacing w:line="240" w:lineRule="auto"/>
        <w:ind w:right="-426"/>
        <w:contextualSpacing/>
        <w:rPr>
          <w:rFonts w:ascii="Times New Roman" w:hAnsi="Times New Roman"/>
          <w:b w:val="0"/>
          <w:bCs/>
          <w:i w:val="0"/>
          <w:iCs/>
          <w:szCs w:val="28"/>
        </w:rPr>
      </w:pPr>
    </w:p>
    <w:p w14:paraId="77919087" w14:textId="24E86346" w:rsidR="00062DC3" w:rsidRDefault="00062DC3" w:rsidP="00A71F70">
      <w:pPr>
        <w:pStyle w:val="21"/>
        <w:spacing w:line="240" w:lineRule="auto"/>
        <w:ind w:right="-426"/>
        <w:contextualSpacing/>
        <w:rPr>
          <w:rFonts w:ascii="Times New Roman" w:hAnsi="Times New Roman"/>
          <w:b w:val="0"/>
          <w:bCs/>
          <w:i w:val="0"/>
          <w:iCs/>
          <w:szCs w:val="28"/>
        </w:rPr>
      </w:pPr>
      <w:r w:rsidRPr="00E72A79">
        <w:rPr>
          <w:rFonts w:ascii="Times New Roman" w:hAnsi="Times New Roman"/>
          <w:i w:val="0"/>
          <w:iCs/>
          <w:szCs w:val="28"/>
        </w:rPr>
        <w:t>Тема 6. Управление реализацией проекта</w:t>
      </w:r>
      <w:r>
        <w:rPr>
          <w:rFonts w:ascii="Times New Roman" w:hAnsi="Times New Roman"/>
          <w:b w:val="0"/>
          <w:bCs/>
          <w:i w:val="0"/>
          <w:iCs/>
          <w:szCs w:val="28"/>
        </w:rPr>
        <w:t xml:space="preserve">. </w:t>
      </w:r>
      <w:r w:rsidR="00A20642" w:rsidRPr="00A20642">
        <w:rPr>
          <w:rFonts w:ascii="Times New Roman" w:hAnsi="Times New Roman"/>
          <w:i w:val="0"/>
          <w:iCs/>
          <w:szCs w:val="28"/>
        </w:rPr>
        <w:t>Интеграционные процессы проекта</w:t>
      </w:r>
      <w:r w:rsidR="00A20642">
        <w:rPr>
          <w:rFonts w:ascii="Times New Roman" w:hAnsi="Times New Roman"/>
          <w:b w:val="0"/>
          <w:bCs/>
          <w:i w:val="0"/>
          <w:iCs/>
          <w:szCs w:val="28"/>
        </w:rPr>
        <w:t>.</w:t>
      </w:r>
    </w:p>
    <w:p w14:paraId="0E5757F7" w14:textId="187D72FA" w:rsidR="00167A2D" w:rsidRDefault="00167A2D" w:rsidP="00A71F70">
      <w:pPr>
        <w:pStyle w:val="21"/>
        <w:spacing w:line="240" w:lineRule="auto"/>
        <w:ind w:right="-426"/>
        <w:contextualSpacing/>
        <w:rPr>
          <w:rFonts w:ascii="Times New Roman" w:hAnsi="Times New Roman"/>
          <w:b w:val="0"/>
          <w:bCs/>
          <w:i w:val="0"/>
          <w:iCs/>
          <w:szCs w:val="28"/>
        </w:rPr>
      </w:pPr>
      <w:r w:rsidRPr="00167A2D">
        <w:rPr>
          <w:rFonts w:ascii="Times New Roman" w:hAnsi="Times New Roman"/>
          <w:b w:val="0"/>
          <w:bCs/>
          <w:i w:val="0"/>
          <w:iCs/>
          <w:szCs w:val="28"/>
        </w:rPr>
        <w:t xml:space="preserve">Мониторинг и контроль. </w:t>
      </w:r>
      <w:r w:rsidR="008A3A73">
        <w:rPr>
          <w:rFonts w:ascii="Times New Roman" w:hAnsi="Times New Roman"/>
          <w:b w:val="0"/>
          <w:bCs/>
          <w:i w:val="0"/>
          <w:iCs/>
          <w:szCs w:val="28"/>
        </w:rPr>
        <w:t xml:space="preserve">Принципы управления интеграцией в проекте. </w:t>
      </w:r>
      <w:r w:rsidRPr="00167A2D">
        <w:rPr>
          <w:rFonts w:ascii="Times New Roman" w:hAnsi="Times New Roman"/>
          <w:b w:val="0"/>
          <w:bCs/>
          <w:i w:val="0"/>
          <w:iCs/>
          <w:szCs w:val="28"/>
        </w:rPr>
        <w:t>Контролирующие показатели</w:t>
      </w:r>
      <w:r w:rsidR="00D1521A">
        <w:rPr>
          <w:rFonts w:ascii="Times New Roman" w:hAnsi="Times New Roman"/>
          <w:b w:val="0"/>
          <w:bCs/>
          <w:i w:val="0"/>
          <w:iCs/>
          <w:szCs w:val="28"/>
        </w:rPr>
        <w:t xml:space="preserve"> и отчетность проекта</w:t>
      </w:r>
      <w:r w:rsidRPr="00167A2D">
        <w:rPr>
          <w:rFonts w:ascii="Times New Roman" w:hAnsi="Times New Roman"/>
          <w:b w:val="0"/>
          <w:bCs/>
          <w:i w:val="0"/>
          <w:iCs/>
          <w:szCs w:val="28"/>
        </w:rPr>
        <w:t>. Управление сроками проекта</w:t>
      </w:r>
      <w:r w:rsidR="00DF5F5D">
        <w:rPr>
          <w:rFonts w:ascii="Times New Roman" w:hAnsi="Times New Roman"/>
          <w:b w:val="0"/>
          <w:bCs/>
          <w:i w:val="0"/>
          <w:iCs/>
          <w:szCs w:val="28"/>
        </w:rPr>
        <w:t>,</w:t>
      </w:r>
      <w:r w:rsidRPr="00167A2D">
        <w:rPr>
          <w:rFonts w:ascii="Times New Roman" w:hAnsi="Times New Roman"/>
          <w:b w:val="0"/>
          <w:bCs/>
          <w:i w:val="0"/>
          <w:iCs/>
          <w:szCs w:val="28"/>
        </w:rPr>
        <w:t xml:space="preserve"> расписанием</w:t>
      </w:r>
      <w:r w:rsidR="00DF5F5D">
        <w:rPr>
          <w:rFonts w:ascii="Times New Roman" w:hAnsi="Times New Roman"/>
          <w:b w:val="0"/>
          <w:bCs/>
          <w:i w:val="0"/>
          <w:iCs/>
          <w:szCs w:val="28"/>
        </w:rPr>
        <w:t xml:space="preserve"> проекта</w:t>
      </w:r>
      <w:r w:rsidRPr="00167A2D">
        <w:rPr>
          <w:rFonts w:ascii="Times New Roman" w:hAnsi="Times New Roman"/>
          <w:b w:val="0"/>
          <w:bCs/>
          <w:i w:val="0"/>
          <w:iCs/>
          <w:szCs w:val="28"/>
        </w:rPr>
        <w:t>. Сбор данных о трудоемкости. Текущий анализ состояния проекта. Метрики проекта. Анализ в контрольных точках. Анализ плановых и фактических сроков и трудоемкости. Управление стоимостью проекта. Метод освоенного объема. Диаграмма выгорания задач. Диаграмма свойств. Управление качеством проекта. Обеспечение качества в ИТ- проекте. Управление требованиями ИТ-проекта.</w:t>
      </w:r>
      <w:r w:rsidR="00651D19">
        <w:rPr>
          <w:rFonts w:ascii="Times New Roman" w:hAnsi="Times New Roman"/>
          <w:b w:val="0"/>
          <w:bCs/>
          <w:i w:val="0"/>
          <w:iCs/>
          <w:szCs w:val="28"/>
        </w:rPr>
        <w:t xml:space="preserve"> </w:t>
      </w:r>
      <w:r w:rsidR="00AF31A8">
        <w:rPr>
          <w:rFonts w:ascii="Times New Roman" w:hAnsi="Times New Roman"/>
          <w:b w:val="0"/>
          <w:bCs/>
          <w:i w:val="0"/>
          <w:iCs/>
          <w:szCs w:val="28"/>
        </w:rPr>
        <w:t xml:space="preserve">Матрица отслеживания требований. </w:t>
      </w:r>
      <w:r w:rsidR="00651D19">
        <w:rPr>
          <w:rFonts w:ascii="Times New Roman" w:hAnsi="Times New Roman"/>
          <w:b w:val="0"/>
          <w:bCs/>
          <w:i w:val="0"/>
          <w:iCs/>
          <w:szCs w:val="28"/>
        </w:rPr>
        <w:t>Управление поставками проекта.</w:t>
      </w:r>
      <w:r w:rsidR="00A20642">
        <w:rPr>
          <w:rFonts w:ascii="Times New Roman" w:hAnsi="Times New Roman"/>
          <w:b w:val="0"/>
          <w:bCs/>
          <w:i w:val="0"/>
          <w:iCs/>
          <w:szCs w:val="28"/>
        </w:rPr>
        <w:t xml:space="preserve"> </w:t>
      </w:r>
    </w:p>
    <w:p w14:paraId="5EDF03A1" w14:textId="77777777" w:rsidR="008A3A73" w:rsidRDefault="008A3A73" w:rsidP="00A71F70">
      <w:pPr>
        <w:pStyle w:val="21"/>
        <w:spacing w:line="240" w:lineRule="auto"/>
        <w:ind w:right="-426"/>
        <w:contextualSpacing/>
        <w:rPr>
          <w:rFonts w:ascii="Times New Roman" w:hAnsi="Times New Roman"/>
          <w:b w:val="0"/>
          <w:bCs/>
          <w:i w:val="0"/>
          <w:iCs/>
          <w:szCs w:val="28"/>
        </w:rPr>
      </w:pPr>
    </w:p>
    <w:p w14:paraId="05E5985E" w14:textId="581CEC57" w:rsidR="00167A2D" w:rsidRDefault="00167A2D" w:rsidP="00A71F70">
      <w:pPr>
        <w:pStyle w:val="21"/>
        <w:spacing w:line="240" w:lineRule="auto"/>
        <w:ind w:right="-426"/>
        <w:contextualSpacing/>
        <w:rPr>
          <w:rFonts w:ascii="Times New Roman" w:hAnsi="Times New Roman"/>
          <w:b w:val="0"/>
          <w:bCs/>
          <w:i w:val="0"/>
          <w:iCs/>
          <w:szCs w:val="28"/>
        </w:rPr>
      </w:pPr>
      <w:r w:rsidRPr="00167A2D">
        <w:rPr>
          <w:rFonts w:ascii="Times New Roman" w:hAnsi="Times New Roman"/>
          <w:i w:val="0"/>
          <w:iCs/>
          <w:szCs w:val="28"/>
        </w:rPr>
        <w:lastRenderedPageBreak/>
        <w:t xml:space="preserve">Тема 7. </w:t>
      </w:r>
      <w:r w:rsidR="00191996">
        <w:rPr>
          <w:rFonts w:ascii="Times New Roman" w:hAnsi="Times New Roman"/>
          <w:i w:val="0"/>
          <w:iCs/>
          <w:szCs w:val="28"/>
        </w:rPr>
        <w:t>Адаптация и у</w:t>
      </w:r>
      <w:r w:rsidR="00C0067B">
        <w:rPr>
          <w:rFonts w:ascii="Times New Roman" w:hAnsi="Times New Roman"/>
          <w:i w:val="0"/>
          <w:iCs/>
          <w:szCs w:val="28"/>
        </w:rPr>
        <w:t xml:space="preserve">правление </w:t>
      </w:r>
      <w:r w:rsidRPr="00167A2D">
        <w:rPr>
          <w:rFonts w:ascii="Times New Roman" w:hAnsi="Times New Roman"/>
          <w:i w:val="0"/>
          <w:iCs/>
          <w:szCs w:val="28"/>
        </w:rPr>
        <w:t>неопределенностью и рисками</w:t>
      </w:r>
      <w:r w:rsidR="00C0067B">
        <w:rPr>
          <w:rFonts w:ascii="Times New Roman" w:hAnsi="Times New Roman"/>
          <w:i w:val="0"/>
          <w:iCs/>
          <w:szCs w:val="28"/>
        </w:rPr>
        <w:t xml:space="preserve"> проекта</w:t>
      </w:r>
      <w:r>
        <w:rPr>
          <w:rFonts w:ascii="Times New Roman" w:hAnsi="Times New Roman"/>
          <w:b w:val="0"/>
          <w:bCs/>
          <w:i w:val="0"/>
          <w:iCs/>
          <w:szCs w:val="28"/>
        </w:rPr>
        <w:t xml:space="preserve">. </w:t>
      </w:r>
    </w:p>
    <w:p w14:paraId="77AB0EDF" w14:textId="5F9E659E" w:rsidR="00167A2D" w:rsidRDefault="00C0067B" w:rsidP="00A71F70">
      <w:pPr>
        <w:pStyle w:val="21"/>
        <w:spacing w:line="240" w:lineRule="auto"/>
        <w:ind w:right="-426"/>
        <w:contextualSpacing/>
        <w:rPr>
          <w:rFonts w:ascii="Times New Roman" w:hAnsi="Times New Roman"/>
          <w:b w:val="0"/>
          <w:bCs/>
          <w:i w:val="0"/>
          <w:iCs/>
          <w:szCs w:val="28"/>
        </w:rPr>
      </w:pPr>
      <w:r>
        <w:rPr>
          <w:rFonts w:ascii="Times New Roman" w:hAnsi="Times New Roman"/>
          <w:b w:val="0"/>
          <w:bCs/>
          <w:i w:val="0"/>
          <w:iCs/>
          <w:szCs w:val="28"/>
        </w:rPr>
        <w:t xml:space="preserve">Методы снижения неопределенности проекта. </w:t>
      </w:r>
      <w:r w:rsidR="00706119">
        <w:rPr>
          <w:rFonts w:ascii="Times New Roman" w:hAnsi="Times New Roman"/>
          <w:b w:val="0"/>
          <w:bCs/>
          <w:i w:val="0"/>
          <w:iCs/>
          <w:szCs w:val="28"/>
        </w:rPr>
        <w:t xml:space="preserve">Модели, методы и артефакты проектной деятельности. </w:t>
      </w:r>
      <w:r w:rsidR="00543848">
        <w:rPr>
          <w:rFonts w:ascii="Times New Roman" w:hAnsi="Times New Roman"/>
          <w:b w:val="0"/>
          <w:bCs/>
          <w:i w:val="0"/>
          <w:iCs/>
          <w:szCs w:val="28"/>
        </w:rPr>
        <w:t xml:space="preserve">Модели сложности и модели изменений. </w:t>
      </w:r>
      <w:r w:rsidR="00D12FDE">
        <w:rPr>
          <w:rFonts w:ascii="Times New Roman" w:hAnsi="Times New Roman"/>
          <w:b w:val="0"/>
          <w:bCs/>
          <w:i w:val="0"/>
          <w:iCs/>
          <w:szCs w:val="28"/>
        </w:rPr>
        <w:t xml:space="preserve">Анализ дерева решений. </w:t>
      </w:r>
      <w:r w:rsidR="00DD4E47">
        <w:rPr>
          <w:rFonts w:ascii="Times New Roman" w:hAnsi="Times New Roman"/>
          <w:b w:val="0"/>
          <w:bCs/>
          <w:i w:val="0"/>
          <w:iCs/>
          <w:szCs w:val="28"/>
        </w:rPr>
        <w:t xml:space="preserve">Прогнозирование и диаграмма влияния. </w:t>
      </w:r>
      <w:r w:rsidR="0053415C">
        <w:rPr>
          <w:rFonts w:ascii="Times New Roman" w:hAnsi="Times New Roman"/>
          <w:b w:val="0"/>
          <w:bCs/>
          <w:i w:val="0"/>
          <w:iCs/>
          <w:szCs w:val="28"/>
        </w:rPr>
        <w:t>Управление изменениями</w:t>
      </w:r>
      <w:r w:rsidR="00651D19" w:rsidRPr="00651D19">
        <w:rPr>
          <w:rFonts w:ascii="Times New Roman" w:hAnsi="Times New Roman"/>
          <w:b w:val="0"/>
          <w:bCs/>
          <w:i w:val="0"/>
          <w:iCs/>
          <w:sz w:val="22"/>
          <w:szCs w:val="28"/>
          <w:lang w:eastAsia="en-US"/>
        </w:rPr>
        <w:t xml:space="preserve"> </w:t>
      </w:r>
      <w:r w:rsidR="00651D19" w:rsidRPr="00651D19">
        <w:rPr>
          <w:rFonts w:ascii="Times New Roman" w:hAnsi="Times New Roman"/>
          <w:b w:val="0"/>
          <w:bCs/>
          <w:i w:val="0"/>
          <w:iCs/>
          <w:szCs w:val="28"/>
        </w:rPr>
        <w:t>Управление изменениями требований. Спецификация и анализ влияния изменений</w:t>
      </w:r>
      <w:r w:rsidR="0053415C">
        <w:rPr>
          <w:rFonts w:ascii="Times New Roman" w:hAnsi="Times New Roman"/>
          <w:b w:val="0"/>
          <w:bCs/>
          <w:i w:val="0"/>
          <w:iCs/>
          <w:szCs w:val="28"/>
        </w:rPr>
        <w:t xml:space="preserve">. Управление рисками проекта. </w:t>
      </w:r>
      <w:r w:rsidR="00651D19" w:rsidRPr="00651D19">
        <w:rPr>
          <w:rFonts w:ascii="Times New Roman" w:hAnsi="Times New Roman"/>
          <w:b w:val="0"/>
          <w:bCs/>
          <w:i w:val="0"/>
          <w:iCs/>
          <w:szCs w:val="28"/>
        </w:rPr>
        <w:t>Мониторинг рисков проекта.</w:t>
      </w:r>
      <w:r w:rsidR="00F678C6">
        <w:rPr>
          <w:rFonts w:ascii="Times New Roman" w:hAnsi="Times New Roman"/>
          <w:b w:val="0"/>
          <w:bCs/>
          <w:i w:val="0"/>
          <w:iCs/>
          <w:szCs w:val="28"/>
        </w:rPr>
        <w:t xml:space="preserve"> Журнал изменений и извлеченных уроков. </w:t>
      </w:r>
      <w:r w:rsidR="006E3880">
        <w:rPr>
          <w:rFonts w:ascii="Times New Roman" w:hAnsi="Times New Roman"/>
          <w:b w:val="0"/>
          <w:bCs/>
          <w:i w:val="0"/>
          <w:iCs/>
          <w:szCs w:val="28"/>
        </w:rPr>
        <w:tab/>
        <w:t>Адаптация в проекте: ЖЦ, процессы, инструменты, методы, артефакты, обучение.</w:t>
      </w:r>
    </w:p>
    <w:p w14:paraId="4C5AC33A" w14:textId="77777777" w:rsidR="001A34A0" w:rsidRDefault="001A34A0" w:rsidP="00A71F70">
      <w:pPr>
        <w:pStyle w:val="21"/>
        <w:spacing w:line="240" w:lineRule="auto"/>
        <w:ind w:right="-426"/>
        <w:contextualSpacing/>
        <w:rPr>
          <w:rFonts w:ascii="Times New Roman" w:hAnsi="Times New Roman"/>
          <w:b w:val="0"/>
          <w:bCs/>
          <w:i w:val="0"/>
          <w:iCs/>
          <w:szCs w:val="28"/>
        </w:rPr>
      </w:pPr>
    </w:p>
    <w:p w14:paraId="1509CCB8" w14:textId="6F38B34B" w:rsidR="001A34A0" w:rsidRDefault="00706119" w:rsidP="00A71F70">
      <w:pPr>
        <w:pStyle w:val="21"/>
        <w:spacing w:line="240" w:lineRule="auto"/>
        <w:ind w:right="-426"/>
        <w:contextualSpacing/>
        <w:rPr>
          <w:rFonts w:ascii="Times New Roman" w:hAnsi="Times New Roman"/>
          <w:b w:val="0"/>
          <w:bCs/>
          <w:i w:val="0"/>
          <w:iCs/>
          <w:szCs w:val="28"/>
        </w:rPr>
      </w:pPr>
      <w:r w:rsidRPr="00B2627D">
        <w:rPr>
          <w:rFonts w:ascii="Times New Roman" w:hAnsi="Times New Roman"/>
          <w:i w:val="0"/>
          <w:iCs/>
          <w:szCs w:val="28"/>
        </w:rPr>
        <w:t xml:space="preserve">Тема 8. </w:t>
      </w:r>
      <w:r w:rsidR="002312BD" w:rsidRPr="002312BD">
        <w:rPr>
          <w:rFonts w:ascii="Times New Roman" w:hAnsi="Times New Roman"/>
          <w:i w:val="0"/>
          <w:iCs/>
          <w:szCs w:val="28"/>
        </w:rPr>
        <w:t>Закрытие проекта</w:t>
      </w:r>
      <w:r w:rsidR="002312BD">
        <w:rPr>
          <w:rFonts w:ascii="Times New Roman" w:hAnsi="Times New Roman"/>
          <w:iCs/>
          <w:szCs w:val="28"/>
        </w:rPr>
        <w:t xml:space="preserve">. </w:t>
      </w:r>
      <w:r w:rsidRPr="00B2627D">
        <w:rPr>
          <w:rFonts w:ascii="Times New Roman" w:hAnsi="Times New Roman"/>
          <w:i w:val="0"/>
          <w:iCs/>
          <w:szCs w:val="28"/>
        </w:rPr>
        <w:t>Оценка эффективности проекта</w:t>
      </w:r>
      <w:r>
        <w:rPr>
          <w:rFonts w:ascii="Times New Roman" w:hAnsi="Times New Roman"/>
          <w:b w:val="0"/>
          <w:bCs/>
          <w:i w:val="0"/>
          <w:iCs/>
          <w:szCs w:val="28"/>
        </w:rPr>
        <w:t xml:space="preserve">. </w:t>
      </w:r>
    </w:p>
    <w:p w14:paraId="3CB87C16" w14:textId="6CD5ADBB" w:rsidR="00033292" w:rsidRDefault="00B2627D" w:rsidP="00A71F70">
      <w:pPr>
        <w:pStyle w:val="21"/>
        <w:spacing w:line="240" w:lineRule="auto"/>
        <w:ind w:right="-426"/>
        <w:contextualSpacing/>
        <w:rPr>
          <w:rFonts w:ascii="Times New Roman" w:hAnsi="Times New Roman"/>
          <w:b w:val="0"/>
          <w:bCs/>
          <w:i w:val="0"/>
          <w:iCs/>
          <w:szCs w:val="28"/>
        </w:rPr>
      </w:pPr>
      <w:r>
        <w:rPr>
          <w:rFonts w:ascii="Times New Roman" w:hAnsi="Times New Roman"/>
          <w:b w:val="0"/>
          <w:bCs/>
          <w:i w:val="0"/>
          <w:iCs/>
          <w:szCs w:val="28"/>
        </w:rPr>
        <w:t xml:space="preserve">Методы оценки эффективности проекта. Макроэкономические индикаторы. Метод ТСО. Ключевые показатели эффективности. Требования к КПЭ. Базовые свойства практических КПЭ. Виды КПЭ. Методы экспертных оценок. </w:t>
      </w:r>
      <w:r w:rsidR="00033292">
        <w:rPr>
          <w:rFonts w:ascii="Times New Roman" w:hAnsi="Times New Roman"/>
          <w:b w:val="0"/>
          <w:bCs/>
          <w:i w:val="0"/>
          <w:iCs/>
          <w:szCs w:val="28"/>
        </w:rPr>
        <w:t xml:space="preserve">Степени зрелости и оценка эффективности проектного офиса. </w:t>
      </w:r>
      <w:r w:rsidR="00B23409">
        <w:rPr>
          <w:rFonts w:ascii="Times New Roman" w:hAnsi="Times New Roman"/>
          <w:b w:val="0"/>
          <w:bCs/>
          <w:i w:val="0"/>
          <w:iCs/>
          <w:szCs w:val="28"/>
        </w:rPr>
        <w:t>База знаний проекта.</w:t>
      </w:r>
    </w:p>
    <w:p w14:paraId="3B211C37" w14:textId="77777777" w:rsidR="00033292" w:rsidRDefault="00033292" w:rsidP="00A71F70">
      <w:pPr>
        <w:pStyle w:val="21"/>
        <w:spacing w:line="240" w:lineRule="auto"/>
        <w:ind w:right="-426"/>
        <w:contextualSpacing/>
        <w:rPr>
          <w:rFonts w:ascii="Times New Roman" w:hAnsi="Times New Roman"/>
          <w:b w:val="0"/>
          <w:bCs/>
          <w:i w:val="0"/>
          <w:iCs/>
          <w:szCs w:val="28"/>
        </w:rPr>
      </w:pPr>
    </w:p>
    <w:p w14:paraId="5BEF32E2" w14:textId="77777777" w:rsidR="00033292" w:rsidRPr="00033292" w:rsidRDefault="00033292" w:rsidP="00A71F70">
      <w:pPr>
        <w:pStyle w:val="21"/>
        <w:spacing w:line="240" w:lineRule="auto"/>
        <w:ind w:right="-426"/>
        <w:contextualSpacing/>
        <w:rPr>
          <w:rFonts w:ascii="Times New Roman" w:hAnsi="Times New Roman"/>
          <w:i w:val="0"/>
          <w:iCs/>
          <w:szCs w:val="28"/>
        </w:rPr>
      </w:pPr>
      <w:r w:rsidRPr="00033292">
        <w:rPr>
          <w:rFonts w:ascii="Times New Roman" w:hAnsi="Times New Roman"/>
          <w:i w:val="0"/>
          <w:iCs/>
          <w:szCs w:val="28"/>
        </w:rPr>
        <w:t xml:space="preserve">Тема 9. Инструментальные средства управления проектами </w:t>
      </w:r>
    </w:p>
    <w:p w14:paraId="68012EBC" w14:textId="67C3C1D0" w:rsidR="001A34A0" w:rsidRDefault="00033292" w:rsidP="00A71F70">
      <w:pPr>
        <w:pStyle w:val="21"/>
        <w:spacing w:line="240" w:lineRule="auto"/>
        <w:ind w:right="-426"/>
        <w:contextualSpacing/>
        <w:rPr>
          <w:rFonts w:ascii="Times New Roman" w:hAnsi="Times New Roman"/>
          <w:b w:val="0"/>
          <w:bCs/>
          <w:i w:val="0"/>
          <w:iCs/>
          <w:szCs w:val="28"/>
        </w:rPr>
      </w:pPr>
      <w:r w:rsidRPr="00033292">
        <w:rPr>
          <w:rFonts w:ascii="Times New Roman" w:hAnsi="Times New Roman"/>
          <w:b w:val="0"/>
          <w:bCs/>
          <w:i w:val="0"/>
          <w:iCs/>
          <w:szCs w:val="28"/>
        </w:rPr>
        <w:t xml:space="preserve">Обзор рынка программного обеспечения для управления проектами. Основные тенденции и прогнозы развития. Базовые классы PM -систем. </w:t>
      </w:r>
      <w:proofErr w:type="spellStart"/>
      <w:r w:rsidRPr="00033292">
        <w:rPr>
          <w:rFonts w:ascii="Times New Roman" w:hAnsi="Times New Roman"/>
          <w:b w:val="0"/>
          <w:bCs/>
          <w:i w:val="0"/>
          <w:iCs/>
          <w:szCs w:val="28"/>
        </w:rPr>
        <w:t>Десктопные</w:t>
      </w:r>
      <w:proofErr w:type="spellEnd"/>
      <w:r w:rsidRPr="00033292">
        <w:rPr>
          <w:rFonts w:ascii="Times New Roman" w:hAnsi="Times New Roman"/>
          <w:b w:val="0"/>
          <w:bCs/>
          <w:i w:val="0"/>
          <w:iCs/>
          <w:szCs w:val="28"/>
        </w:rPr>
        <w:t xml:space="preserve"> и клиент-серверные решения. Облачные решения. Функциональная архитектура. Поддержка основных процессов проектного менеджмента </w:t>
      </w:r>
      <w:proofErr w:type="gramStart"/>
      <w:r w:rsidRPr="00033292">
        <w:rPr>
          <w:rFonts w:ascii="Times New Roman" w:hAnsi="Times New Roman"/>
          <w:b w:val="0"/>
          <w:bCs/>
          <w:i w:val="0"/>
          <w:iCs/>
          <w:szCs w:val="28"/>
        </w:rPr>
        <w:t>в решениях</w:t>
      </w:r>
      <w:proofErr w:type="gramEnd"/>
      <w:r w:rsidRPr="00033292">
        <w:rPr>
          <w:rFonts w:ascii="Times New Roman" w:hAnsi="Times New Roman"/>
          <w:b w:val="0"/>
          <w:bCs/>
          <w:i w:val="0"/>
          <w:iCs/>
          <w:szCs w:val="28"/>
        </w:rPr>
        <w:t xml:space="preserve"> ведущих </w:t>
      </w:r>
      <w:proofErr w:type="spellStart"/>
      <w:r w:rsidRPr="00033292">
        <w:rPr>
          <w:rFonts w:ascii="Times New Roman" w:hAnsi="Times New Roman"/>
          <w:b w:val="0"/>
          <w:bCs/>
          <w:i w:val="0"/>
          <w:iCs/>
          <w:szCs w:val="28"/>
        </w:rPr>
        <w:t>вендоров</w:t>
      </w:r>
      <w:proofErr w:type="spellEnd"/>
      <w:r w:rsidRPr="00033292">
        <w:rPr>
          <w:rFonts w:ascii="Times New Roman" w:hAnsi="Times New Roman"/>
          <w:b w:val="0"/>
          <w:bCs/>
          <w:i w:val="0"/>
          <w:iCs/>
          <w:szCs w:val="28"/>
        </w:rPr>
        <w:t xml:space="preserve">. Системы управления задачами и </w:t>
      </w:r>
      <w:proofErr w:type="spellStart"/>
      <w:r w:rsidRPr="00033292">
        <w:rPr>
          <w:rFonts w:ascii="Times New Roman" w:hAnsi="Times New Roman"/>
          <w:b w:val="0"/>
          <w:bCs/>
          <w:i w:val="0"/>
          <w:iCs/>
          <w:szCs w:val="28"/>
        </w:rPr>
        <w:t>трекинговые</w:t>
      </w:r>
      <w:proofErr w:type="spellEnd"/>
      <w:r w:rsidRPr="00033292">
        <w:rPr>
          <w:rFonts w:ascii="Times New Roman" w:hAnsi="Times New Roman"/>
          <w:b w:val="0"/>
          <w:bCs/>
          <w:i w:val="0"/>
          <w:iCs/>
          <w:szCs w:val="28"/>
        </w:rPr>
        <w:t xml:space="preserve"> системы. Специфика отраслевых решений для проектного управления</w:t>
      </w:r>
      <w:r w:rsidR="00B2627D">
        <w:rPr>
          <w:rFonts w:ascii="Times New Roman" w:hAnsi="Times New Roman"/>
          <w:b w:val="0"/>
          <w:bCs/>
          <w:i w:val="0"/>
          <w:iCs/>
          <w:szCs w:val="28"/>
        </w:rPr>
        <w:t xml:space="preserve"> </w:t>
      </w:r>
    </w:p>
    <w:p w14:paraId="6C1081BE" w14:textId="77777777" w:rsidR="001A34A0" w:rsidRDefault="001A34A0" w:rsidP="00A71F70">
      <w:pPr>
        <w:pStyle w:val="21"/>
        <w:spacing w:line="240" w:lineRule="auto"/>
        <w:ind w:right="-426"/>
        <w:contextualSpacing/>
        <w:rPr>
          <w:rFonts w:ascii="Times New Roman" w:hAnsi="Times New Roman"/>
          <w:b w:val="0"/>
          <w:bCs/>
          <w:i w:val="0"/>
          <w:iCs/>
          <w:szCs w:val="28"/>
        </w:rPr>
      </w:pPr>
    </w:p>
    <w:p w14:paraId="6BB42A30" w14:textId="3D6787DC" w:rsidR="000A0209" w:rsidRDefault="000A0209">
      <w:pPr>
        <w:ind w:firstLine="0"/>
        <w:jc w:val="left"/>
        <w:rPr>
          <w:rFonts w:ascii="Times New Roman" w:hAnsi="Times New Roman"/>
          <w:sz w:val="28"/>
          <w:szCs w:val="28"/>
        </w:rPr>
      </w:pPr>
      <w:r>
        <w:rPr>
          <w:rFonts w:ascii="Times New Roman" w:hAnsi="Times New Roman"/>
          <w:sz w:val="28"/>
          <w:szCs w:val="28"/>
        </w:rPr>
        <w:br w:type="page"/>
      </w:r>
    </w:p>
    <w:p w14:paraId="1B4394A2" w14:textId="77777777" w:rsidR="0042775B" w:rsidRPr="000527A3" w:rsidRDefault="0042775B" w:rsidP="000527A3">
      <w:pPr>
        <w:pStyle w:val="af6"/>
        <w:jc w:val="left"/>
        <w:rPr>
          <w:rStyle w:val="FontStyle428"/>
          <w:b/>
          <w:i/>
          <w:sz w:val="28"/>
          <w:szCs w:val="28"/>
        </w:rPr>
      </w:pPr>
      <w:bookmarkStart w:id="21" w:name="_Toc161830680"/>
      <w:r w:rsidRPr="000527A3">
        <w:rPr>
          <w:rStyle w:val="FontStyle428"/>
          <w:b/>
          <w:i/>
          <w:sz w:val="28"/>
          <w:szCs w:val="28"/>
        </w:rPr>
        <w:lastRenderedPageBreak/>
        <w:t xml:space="preserve">5.2. </w:t>
      </w:r>
      <w:proofErr w:type="spellStart"/>
      <w:r w:rsidRPr="000527A3">
        <w:rPr>
          <w:rStyle w:val="FontStyle428"/>
          <w:b/>
          <w:i/>
          <w:sz w:val="28"/>
          <w:szCs w:val="28"/>
        </w:rPr>
        <w:t>Учебно</w:t>
      </w:r>
      <w:proofErr w:type="spellEnd"/>
      <w:r w:rsidRPr="000527A3">
        <w:rPr>
          <w:rStyle w:val="FontStyle428"/>
          <w:b/>
          <w:i/>
          <w:sz w:val="28"/>
          <w:szCs w:val="28"/>
        </w:rPr>
        <w:t xml:space="preserve"> - тематический план</w:t>
      </w:r>
      <w:bookmarkEnd w:id="20"/>
      <w:bookmarkEnd w:id="21"/>
    </w:p>
    <w:p w14:paraId="0AA9BD82" w14:textId="61B12C9E" w:rsidR="0042775B" w:rsidRDefault="0042775B" w:rsidP="0042775B">
      <w:pPr>
        <w:pStyle w:val="Style353"/>
        <w:ind w:right="-610" w:firstLine="709"/>
        <w:jc w:val="right"/>
        <w:rPr>
          <w:rStyle w:val="FontStyle429"/>
          <w:sz w:val="28"/>
          <w:szCs w:val="28"/>
        </w:rPr>
      </w:pPr>
      <w:r w:rsidRPr="00365811">
        <w:rPr>
          <w:rStyle w:val="FontStyle429"/>
          <w:sz w:val="28"/>
          <w:szCs w:val="28"/>
        </w:rPr>
        <w:t>Таблица</w:t>
      </w:r>
      <w:r>
        <w:rPr>
          <w:rStyle w:val="FontStyle429"/>
          <w:sz w:val="28"/>
          <w:szCs w:val="28"/>
        </w:rPr>
        <w:t xml:space="preserve"> 3</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693"/>
        <w:gridCol w:w="992"/>
        <w:gridCol w:w="851"/>
        <w:gridCol w:w="850"/>
        <w:gridCol w:w="1040"/>
        <w:gridCol w:w="1134"/>
        <w:gridCol w:w="1843"/>
      </w:tblGrid>
      <w:tr w:rsidR="00122D7F" w:rsidRPr="00333CDA" w14:paraId="7048A97B" w14:textId="77777777" w:rsidTr="00537FBB">
        <w:trPr>
          <w:trHeight w:hRule="exact" w:val="514"/>
        </w:trPr>
        <w:tc>
          <w:tcPr>
            <w:tcW w:w="378" w:type="dxa"/>
            <w:vMerge w:val="restart"/>
            <w:tcBorders>
              <w:top w:val="single" w:sz="6" w:space="0" w:color="auto"/>
              <w:left w:val="single" w:sz="6" w:space="0" w:color="auto"/>
              <w:right w:val="single" w:sz="6" w:space="0" w:color="auto"/>
            </w:tcBorders>
            <w:vAlign w:val="center"/>
          </w:tcPr>
          <w:p w14:paraId="531BDADE" w14:textId="77777777" w:rsidR="00122D7F" w:rsidRPr="00403D05" w:rsidRDefault="00122D7F" w:rsidP="002D5418">
            <w:pPr>
              <w:pStyle w:val="Style387"/>
              <w:widowControl/>
              <w:jc w:val="center"/>
              <w:rPr>
                <w:rStyle w:val="FontStyle681"/>
                <w:color w:val="000000"/>
              </w:rPr>
            </w:pPr>
            <w:r w:rsidRPr="00403D05">
              <w:rPr>
                <w:rStyle w:val="FontStyle681"/>
                <w:color w:val="000000"/>
              </w:rPr>
              <w:t>№п/п</w:t>
            </w:r>
          </w:p>
        </w:tc>
        <w:tc>
          <w:tcPr>
            <w:tcW w:w="2693" w:type="dxa"/>
            <w:vMerge w:val="restart"/>
            <w:tcBorders>
              <w:top w:val="single" w:sz="6" w:space="0" w:color="auto"/>
              <w:left w:val="single" w:sz="6" w:space="0" w:color="auto"/>
              <w:right w:val="single" w:sz="6" w:space="0" w:color="auto"/>
            </w:tcBorders>
            <w:vAlign w:val="center"/>
          </w:tcPr>
          <w:p w14:paraId="6EA856EE" w14:textId="77777777" w:rsidR="00122D7F" w:rsidRPr="00403D05" w:rsidRDefault="00122D7F" w:rsidP="002D5418">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4867" w:type="dxa"/>
            <w:gridSpan w:val="5"/>
            <w:tcBorders>
              <w:top w:val="single" w:sz="6" w:space="0" w:color="auto"/>
              <w:left w:val="single" w:sz="6" w:space="0" w:color="auto"/>
              <w:bottom w:val="single" w:sz="6" w:space="0" w:color="auto"/>
              <w:right w:val="single" w:sz="6" w:space="0" w:color="auto"/>
            </w:tcBorders>
            <w:vAlign w:val="center"/>
          </w:tcPr>
          <w:p w14:paraId="4B1BD1F6" w14:textId="77777777" w:rsidR="00122D7F" w:rsidRPr="00403D05" w:rsidRDefault="00122D7F" w:rsidP="002D5418">
            <w:pPr>
              <w:jc w:val="center"/>
              <w:rPr>
                <w:rStyle w:val="FontStyle694"/>
                <w:color w:val="000000"/>
              </w:rPr>
            </w:pPr>
            <w:r w:rsidRPr="00403D05">
              <w:rPr>
                <w:rStyle w:val="FontStyle694"/>
                <w:color w:val="000000"/>
              </w:rPr>
              <w:t>Трудоемкость в часах</w:t>
            </w:r>
          </w:p>
          <w:p w14:paraId="05529A9F" w14:textId="77777777" w:rsidR="00122D7F" w:rsidRPr="00256618" w:rsidRDefault="00122D7F" w:rsidP="002D5418">
            <w:pPr>
              <w:jc w:val="center"/>
              <w:rPr>
                <w:rStyle w:val="FontStyle694"/>
                <w:color w:val="000000"/>
              </w:rPr>
            </w:pPr>
            <w:r w:rsidRPr="00256618">
              <w:rPr>
                <w:rStyle w:val="FontStyle694"/>
                <w:color w:val="000000"/>
              </w:rPr>
              <w:t>(</w:t>
            </w:r>
            <w:r w:rsidRPr="00256618">
              <w:rPr>
                <w:rFonts w:ascii="Times New Roman" w:hAnsi="Times New Roman"/>
                <w:bCs/>
                <w:color w:val="000000"/>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4D02677B" w14:textId="77777777" w:rsidR="00122D7F" w:rsidRPr="00333CDA" w:rsidRDefault="00122D7F" w:rsidP="002D5418">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122D7F" w:rsidRPr="00333CDA" w14:paraId="562E06F9" w14:textId="77777777" w:rsidTr="00537FBB">
        <w:trPr>
          <w:trHeight w:hRule="exact" w:val="526"/>
        </w:trPr>
        <w:tc>
          <w:tcPr>
            <w:tcW w:w="378" w:type="dxa"/>
            <w:vMerge/>
            <w:tcBorders>
              <w:left w:val="single" w:sz="6" w:space="0" w:color="auto"/>
              <w:right w:val="single" w:sz="6" w:space="0" w:color="auto"/>
            </w:tcBorders>
          </w:tcPr>
          <w:p w14:paraId="2E9ABEAF" w14:textId="77777777" w:rsidR="00122D7F" w:rsidRPr="00403D05" w:rsidRDefault="00122D7F" w:rsidP="002D5418">
            <w:pPr>
              <w:spacing w:line="360" w:lineRule="auto"/>
              <w:ind w:firstLine="709"/>
              <w:jc w:val="center"/>
              <w:rPr>
                <w:rStyle w:val="FontStyle694"/>
                <w:color w:val="000000"/>
              </w:rPr>
            </w:pPr>
          </w:p>
        </w:tc>
        <w:tc>
          <w:tcPr>
            <w:tcW w:w="2693" w:type="dxa"/>
            <w:vMerge/>
            <w:tcBorders>
              <w:left w:val="single" w:sz="6" w:space="0" w:color="auto"/>
              <w:right w:val="single" w:sz="6" w:space="0" w:color="auto"/>
            </w:tcBorders>
          </w:tcPr>
          <w:p w14:paraId="019201BD" w14:textId="77777777" w:rsidR="00122D7F" w:rsidRPr="00403D05" w:rsidRDefault="00122D7F" w:rsidP="002D5418">
            <w:pPr>
              <w:spacing w:line="360" w:lineRule="auto"/>
              <w:ind w:firstLine="709"/>
              <w:rPr>
                <w:rStyle w:val="FontStyle694"/>
                <w:color w:val="000000"/>
              </w:rPr>
            </w:pPr>
          </w:p>
        </w:tc>
        <w:tc>
          <w:tcPr>
            <w:tcW w:w="992" w:type="dxa"/>
            <w:vMerge w:val="restart"/>
            <w:tcBorders>
              <w:top w:val="single" w:sz="6" w:space="0" w:color="auto"/>
              <w:left w:val="single" w:sz="6" w:space="0" w:color="auto"/>
              <w:right w:val="single" w:sz="6" w:space="0" w:color="auto"/>
            </w:tcBorders>
            <w:vAlign w:val="center"/>
          </w:tcPr>
          <w:p w14:paraId="5959720C" w14:textId="77777777" w:rsidR="00122D7F" w:rsidRPr="00403D05" w:rsidRDefault="00122D7F" w:rsidP="002D5418">
            <w:pPr>
              <w:pStyle w:val="Style350"/>
              <w:widowControl/>
              <w:jc w:val="center"/>
              <w:rPr>
                <w:rStyle w:val="FontStyle694"/>
                <w:color w:val="000000"/>
              </w:rPr>
            </w:pPr>
            <w:r w:rsidRPr="00403D05">
              <w:rPr>
                <w:rStyle w:val="FontStyle694"/>
                <w:color w:val="000000"/>
              </w:rPr>
              <w:t>Всего</w:t>
            </w:r>
          </w:p>
        </w:tc>
        <w:tc>
          <w:tcPr>
            <w:tcW w:w="2741" w:type="dxa"/>
            <w:gridSpan w:val="3"/>
            <w:tcBorders>
              <w:top w:val="single" w:sz="6" w:space="0" w:color="auto"/>
              <w:left w:val="single" w:sz="6" w:space="0" w:color="auto"/>
              <w:bottom w:val="single" w:sz="6" w:space="0" w:color="auto"/>
              <w:right w:val="single" w:sz="6" w:space="0" w:color="auto"/>
            </w:tcBorders>
            <w:vAlign w:val="center"/>
          </w:tcPr>
          <w:p w14:paraId="1197A0FC" w14:textId="77777777" w:rsidR="00256618" w:rsidRDefault="00122D7F" w:rsidP="002D5418">
            <w:pPr>
              <w:pStyle w:val="Style350"/>
              <w:widowControl/>
              <w:jc w:val="center"/>
              <w:rPr>
                <w:rStyle w:val="FontStyle694"/>
                <w:color w:val="000000"/>
                <w:sz w:val="20"/>
                <w:szCs w:val="20"/>
              </w:rPr>
            </w:pPr>
            <w:r w:rsidRPr="00C847D6">
              <w:rPr>
                <w:rStyle w:val="FontStyle694"/>
                <w:color w:val="000000"/>
                <w:sz w:val="20"/>
                <w:szCs w:val="20"/>
              </w:rPr>
              <w:t>Контактная работа-</w:t>
            </w:r>
          </w:p>
          <w:p w14:paraId="57790DA7" w14:textId="75E5F291" w:rsidR="00122D7F" w:rsidRPr="00C847D6" w:rsidRDefault="00122D7F" w:rsidP="002D5418">
            <w:pPr>
              <w:pStyle w:val="Style350"/>
              <w:widowControl/>
              <w:jc w:val="center"/>
              <w:rPr>
                <w:rStyle w:val="FontStyle694"/>
                <w:color w:val="000000"/>
                <w:sz w:val="20"/>
                <w:szCs w:val="20"/>
              </w:rPr>
            </w:pPr>
            <w:r w:rsidRPr="00C847D6">
              <w:rPr>
                <w:rStyle w:val="FontStyle694"/>
                <w:color w:val="000000"/>
                <w:sz w:val="20"/>
                <w:szCs w:val="2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5A0D960F" w14:textId="77777777" w:rsidR="00122D7F" w:rsidRPr="00C847D6" w:rsidRDefault="00122D7F" w:rsidP="002D5418">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5642A7D9" w14:textId="77777777" w:rsidR="00122D7F" w:rsidRPr="00333CDA" w:rsidRDefault="00122D7F" w:rsidP="002D5418">
            <w:pPr>
              <w:pStyle w:val="Style350"/>
              <w:widowControl/>
              <w:spacing w:line="360" w:lineRule="auto"/>
              <w:ind w:firstLine="709"/>
              <w:jc w:val="center"/>
              <w:rPr>
                <w:rStyle w:val="FontStyle694"/>
                <w:b w:val="0"/>
                <w:color w:val="000000"/>
              </w:rPr>
            </w:pPr>
          </w:p>
        </w:tc>
      </w:tr>
      <w:tr w:rsidR="00122D7F" w:rsidRPr="00403D05" w14:paraId="04D26CA0" w14:textId="77777777" w:rsidTr="00537FBB">
        <w:trPr>
          <w:trHeight w:val="834"/>
        </w:trPr>
        <w:tc>
          <w:tcPr>
            <w:tcW w:w="378" w:type="dxa"/>
            <w:vMerge/>
            <w:tcBorders>
              <w:left w:val="single" w:sz="6" w:space="0" w:color="auto"/>
              <w:bottom w:val="single" w:sz="6" w:space="0" w:color="auto"/>
              <w:right w:val="single" w:sz="6" w:space="0" w:color="auto"/>
            </w:tcBorders>
          </w:tcPr>
          <w:p w14:paraId="3ECE61D0" w14:textId="77777777" w:rsidR="00122D7F" w:rsidRPr="00403D05" w:rsidRDefault="00122D7F" w:rsidP="002D5418">
            <w:pPr>
              <w:spacing w:line="360" w:lineRule="auto"/>
              <w:ind w:firstLine="709"/>
              <w:jc w:val="center"/>
              <w:rPr>
                <w:rStyle w:val="FontStyle694"/>
                <w:color w:val="000000"/>
              </w:rPr>
            </w:pPr>
          </w:p>
        </w:tc>
        <w:tc>
          <w:tcPr>
            <w:tcW w:w="2693" w:type="dxa"/>
            <w:vMerge/>
            <w:tcBorders>
              <w:left w:val="single" w:sz="6" w:space="0" w:color="auto"/>
              <w:bottom w:val="single" w:sz="6" w:space="0" w:color="auto"/>
              <w:right w:val="single" w:sz="6" w:space="0" w:color="auto"/>
            </w:tcBorders>
          </w:tcPr>
          <w:p w14:paraId="0E8B3CDC" w14:textId="77777777" w:rsidR="00122D7F" w:rsidRPr="00403D05" w:rsidRDefault="00122D7F" w:rsidP="002D5418">
            <w:pPr>
              <w:spacing w:line="360" w:lineRule="auto"/>
              <w:ind w:firstLine="709"/>
              <w:rPr>
                <w:rStyle w:val="FontStyle694"/>
                <w:color w:val="000000"/>
              </w:rPr>
            </w:pPr>
          </w:p>
        </w:tc>
        <w:tc>
          <w:tcPr>
            <w:tcW w:w="992" w:type="dxa"/>
            <w:vMerge/>
            <w:tcBorders>
              <w:left w:val="single" w:sz="6" w:space="0" w:color="auto"/>
              <w:bottom w:val="single" w:sz="6" w:space="0" w:color="auto"/>
              <w:right w:val="single" w:sz="6" w:space="0" w:color="auto"/>
            </w:tcBorders>
            <w:vAlign w:val="center"/>
          </w:tcPr>
          <w:p w14:paraId="0EAA84AA" w14:textId="77777777" w:rsidR="00122D7F" w:rsidRPr="00403D05" w:rsidRDefault="00122D7F" w:rsidP="002D5418">
            <w:pPr>
              <w:spacing w:line="360" w:lineRule="auto"/>
              <w:ind w:firstLine="709"/>
              <w:jc w:val="center"/>
              <w:rPr>
                <w:rStyle w:val="FontStyle694"/>
                <w:color w:val="000000"/>
              </w:rPr>
            </w:pPr>
          </w:p>
        </w:tc>
        <w:tc>
          <w:tcPr>
            <w:tcW w:w="851" w:type="dxa"/>
            <w:tcBorders>
              <w:top w:val="single" w:sz="6" w:space="0" w:color="auto"/>
              <w:left w:val="single" w:sz="6" w:space="0" w:color="auto"/>
              <w:bottom w:val="single" w:sz="6" w:space="0" w:color="auto"/>
              <w:right w:val="single" w:sz="6" w:space="0" w:color="auto"/>
            </w:tcBorders>
            <w:vAlign w:val="center"/>
          </w:tcPr>
          <w:p w14:paraId="3EB01ED6" w14:textId="77777777" w:rsidR="00122D7F" w:rsidRPr="00C847D6" w:rsidRDefault="00122D7F" w:rsidP="002D5418">
            <w:pPr>
              <w:pStyle w:val="Style387"/>
              <w:widowControl/>
              <w:jc w:val="center"/>
              <w:rPr>
                <w:rStyle w:val="FontStyle681"/>
                <w:color w:val="000000"/>
                <w:sz w:val="20"/>
                <w:szCs w:val="20"/>
              </w:rPr>
            </w:pPr>
            <w:r w:rsidRPr="00C847D6">
              <w:rPr>
                <w:rStyle w:val="FontStyle681"/>
                <w:color w:val="000000"/>
                <w:sz w:val="20"/>
                <w:szCs w:val="20"/>
              </w:rPr>
              <w:t>Общая</w:t>
            </w:r>
          </w:p>
        </w:tc>
        <w:tc>
          <w:tcPr>
            <w:tcW w:w="850" w:type="dxa"/>
            <w:tcBorders>
              <w:top w:val="single" w:sz="6" w:space="0" w:color="auto"/>
              <w:left w:val="single" w:sz="6" w:space="0" w:color="auto"/>
              <w:bottom w:val="single" w:sz="6" w:space="0" w:color="auto"/>
              <w:right w:val="single" w:sz="6" w:space="0" w:color="auto"/>
            </w:tcBorders>
            <w:vAlign w:val="center"/>
          </w:tcPr>
          <w:p w14:paraId="059BD09C" w14:textId="77777777" w:rsidR="00122D7F" w:rsidRPr="00C847D6" w:rsidRDefault="00122D7F" w:rsidP="002D5418">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040" w:type="dxa"/>
            <w:tcBorders>
              <w:top w:val="single" w:sz="6" w:space="0" w:color="auto"/>
              <w:left w:val="single" w:sz="6" w:space="0" w:color="auto"/>
              <w:bottom w:val="single" w:sz="6" w:space="0" w:color="auto"/>
            </w:tcBorders>
            <w:vAlign w:val="center"/>
          </w:tcPr>
          <w:p w14:paraId="459EB47B" w14:textId="77777777" w:rsidR="00122D7F" w:rsidRPr="00C847D6" w:rsidRDefault="00122D7F" w:rsidP="002D5418">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47EBB48" w14:textId="77777777" w:rsidR="00122D7F" w:rsidRPr="00C847D6" w:rsidRDefault="00122D7F" w:rsidP="002D5418">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3CE3A8E0" w14:textId="77777777" w:rsidR="00122D7F" w:rsidRPr="00403D05" w:rsidRDefault="00122D7F" w:rsidP="002D5418">
            <w:pPr>
              <w:pStyle w:val="Style387"/>
              <w:widowControl/>
              <w:spacing w:line="360" w:lineRule="auto"/>
              <w:ind w:firstLine="709"/>
              <w:jc w:val="center"/>
              <w:rPr>
                <w:rStyle w:val="FontStyle681"/>
                <w:color w:val="000000"/>
              </w:rPr>
            </w:pPr>
          </w:p>
        </w:tc>
      </w:tr>
      <w:tr w:rsidR="00072EB4" w:rsidRPr="00403D05" w14:paraId="45580BB3" w14:textId="77777777" w:rsidTr="00537FBB">
        <w:trPr>
          <w:trHeight w:val="288"/>
        </w:trPr>
        <w:tc>
          <w:tcPr>
            <w:tcW w:w="378" w:type="dxa"/>
            <w:tcBorders>
              <w:top w:val="single" w:sz="6" w:space="0" w:color="auto"/>
              <w:left w:val="single" w:sz="6" w:space="0" w:color="auto"/>
              <w:bottom w:val="single" w:sz="6" w:space="0" w:color="auto"/>
              <w:right w:val="single" w:sz="6" w:space="0" w:color="auto"/>
            </w:tcBorders>
          </w:tcPr>
          <w:p w14:paraId="179DE209" w14:textId="69EAFE0C" w:rsidR="00072EB4" w:rsidRPr="00072EB4" w:rsidRDefault="00072EB4" w:rsidP="00072EB4">
            <w:pPr>
              <w:pStyle w:val="af0"/>
              <w:rPr>
                <w:rFonts w:ascii="Times New Roman" w:hAnsi="Times New Roman"/>
                <w:color w:val="000000"/>
                <w:sz w:val="24"/>
                <w:szCs w:val="24"/>
              </w:rPr>
            </w:pPr>
            <w:r w:rsidRPr="00072EB4">
              <w:rPr>
                <w:rStyle w:val="FontStyle681"/>
                <w:sz w:val="24"/>
                <w:szCs w:val="24"/>
              </w:rPr>
              <w:t>11.</w:t>
            </w:r>
          </w:p>
        </w:tc>
        <w:tc>
          <w:tcPr>
            <w:tcW w:w="2693" w:type="dxa"/>
            <w:tcBorders>
              <w:top w:val="single" w:sz="6" w:space="0" w:color="auto"/>
              <w:left w:val="single" w:sz="6" w:space="0" w:color="auto"/>
              <w:bottom w:val="single" w:sz="6" w:space="0" w:color="auto"/>
              <w:right w:val="single" w:sz="6" w:space="0" w:color="auto"/>
            </w:tcBorders>
          </w:tcPr>
          <w:p w14:paraId="1EF537AE" w14:textId="255461D6" w:rsidR="00072EB4" w:rsidRPr="00DB55EF" w:rsidRDefault="0012655A" w:rsidP="00DB55EF">
            <w:pPr>
              <w:keepNext/>
              <w:ind w:right="57" w:firstLine="0"/>
              <w:rPr>
                <w:rFonts w:ascii="Times New Roman" w:hAnsi="Times New Roman"/>
                <w:iCs/>
                <w:color w:val="000000"/>
                <w:sz w:val="24"/>
                <w:szCs w:val="24"/>
              </w:rPr>
            </w:pPr>
            <w:r w:rsidRPr="0012655A">
              <w:rPr>
                <w:rFonts w:ascii="Times New Roman" w:hAnsi="Times New Roman"/>
                <w:iCs/>
                <w:color w:val="000000"/>
                <w:sz w:val="24"/>
                <w:szCs w:val="24"/>
              </w:rPr>
              <w:t>Базовые понятия и стандарты управления ИТ-проектами</w:t>
            </w:r>
          </w:p>
        </w:tc>
        <w:tc>
          <w:tcPr>
            <w:tcW w:w="992" w:type="dxa"/>
            <w:tcBorders>
              <w:top w:val="single" w:sz="6" w:space="0" w:color="auto"/>
              <w:left w:val="single" w:sz="6" w:space="0" w:color="auto"/>
              <w:bottom w:val="single" w:sz="6" w:space="0" w:color="auto"/>
              <w:right w:val="single" w:sz="6" w:space="0" w:color="auto"/>
            </w:tcBorders>
          </w:tcPr>
          <w:p w14:paraId="4065E1D5" w14:textId="38E278FE" w:rsidR="00072EB4" w:rsidRPr="00FF51CA" w:rsidRDefault="00FF51CA" w:rsidP="00F246D7">
            <w:pPr>
              <w:pStyle w:val="Style139"/>
              <w:widowControl/>
              <w:jc w:val="center"/>
              <w:rPr>
                <w:color w:val="000000"/>
                <w:lang w:val="en-US"/>
              </w:rPr>
            </w:pPr>
            <w:r>
              <w:rPr>
                <w:color w:val="000000"/>
                <w:lang w:val="en-US"/>
              </w:rPr>
              <w:t>18</w:t>
            </w:r>
          </w:p>
        </w:tc>
        <w:tc>
          <w:tcPr>
            <w:tcW w:w="851" w:type="dxa"/>
            <w:tcBorders>
              <w:top w:val="single" w:sz="6" w:space="0" w:color="auto"/>
              <w:left w:val="single" w:sz="6" w:space="0" w:color="auto"/>
              <w:bottom w:val="single" w:sz="6" w:space="0" w:color="auto"/>
              <w:right w:val="single" w:sz="6" w:space="0" w:color="auto"/>
            </w:tcBorders>
          </w:tcPr>
          <w:p w14:paraId="1F957721" w14:textId="0970A97D" w:rsidR="00072EB4" w:rsidRPr="00F3008F" w:rsidRDefault="00F3008F" w:rsidP="00F246D7">
            <w:pPr>
              <w:pStyle w:val="Style139"/>
              <w:widowControl/>
              <w:jc w:val="center"/>
              <w:rPr>
                <w:color w:val="000000"/>
                <w:lang w:val="en-US"/>
              </w:rPr>
            </w:pPr>
            <w:r>
              <w:rPr>
                <w:color w:val="000000"/>
                <w:lang w:val="en-US"/>
              </w:rPr>
              <w:t>2</w:t>
            </w:r>
          </w:p>
        </w:tc>
        <w:tc>
          <w:tcPr>
            <w:tcW w:w="850" w:type="dxa"/>
            <w:tcBorders>
              <w:top w:val="single" w:sz="6" w:space="0" w:color="auto"/>
              <w:left w:val="single" w:sz="6" w:space="0" w:color="auto"/>
              <w:bottom w:val="single" w:sz="6" w:space="0" w:color="auto"/>
              <w:right w:val="single" w:sz="6" w:space="0" w:color="auto"/>
            </w:tcBorders>
          </w:tcPr>
          <w:p w14:paraId="44080328" w14:textId="79CA3EC3" w:rsidR="00072EB4" w:rsidRPr="00072EB4" w:rsidRDefault="00C30915" w:rsidP="00F246D7">
            <w:pPr>
              <w:pStyle w:val="Style139"/>
              <w:widowControl/>
              <w:jc w:val="center"/>
              <w:rPr>
                <w:color w:val="000000"/>
              </w:rPr>
            </w:pPr>
            <w:r>
              <w:rPr>
                <w:color w:val="000000"/>
              </w:rPr>
              <w:t>2</w:t>
            </w:r>
          </w:p>
        </w:tc>
        <w:tc>
          <w:tcPr>
            <w:tcW w:w="1040" w:type="dxa"/>
            <w:tcBorders>
              <w:top w:val="single" w:sz="6" w:space="0" w:color="auto"/>
              <w:left w:val="single" w:sz="6" w:space="0" w:color="auto"/>
              <w:bottom w:val="single" w:sz="6" w:space="0" w:color="auto"/>
            </w:tcBorders>
          </w:tcPr>
          <w:p w14:paraId="026DEB07" w14:textId="756043C0" w:rsidR="00072EB4" w:rsidRPr="002C2D61" w:rsidRDefault="002C2D61" w:rsidP="00F246D7">
            <w:pPr>
              <w:pStyle w:val="Style139"/>
              <w:widowControl/>
              <w:jc w:val="center"/>
              <w:rPr>
                <w:color w:val="000000"/>
                <w:lang w:val="en-US"/>
              </w:rPr>
            </w:pPr>
            <w:r>
              <w:rPr>
                <w:color w:val="000000"/>
                <w:lang w:val="en-US"/>
              </w:rPr>
              <w:t>2</w:t>
            </w:r>
          </w:p>
        </w:tc>
        <w:tc>
          <w:tcPr>
            <w:tcW w:w="1134" w:type="dxa"/>
            <w:tcBorders>
              <w:top w:val="single" w:sz="6" w:space="0" w:color="auto"/>
              <w:left w:val="single" w:sz="6" w:space="0" w:color="auto"/>
              <w:bottom w:val="single" w:sz="6" w:space="0" w:color="auto"/>
              <w:right w:val="single" w:sz="6" w:space="0" w:color="auto"/>
            </w:tcBorders>
          </w:tcPr>
          <w:p w14:paraId="4DDE28AF" w14:textId="7EBFF9ED" w:rsidR="00072EB4" w:rsidRPr="00072EB4" w:rsidRDefault="00E669E6" w:rsidP="00F246D7">
            <w:pPr>
              <w:pStyle w:val="Style139"/>
              <w:widowControl/>
              <w:jc w:val="center"/>
              <w:rPr>
                <w:color w:val="000000"/>
              </w:rPr>
            </w:pPr>
            <w:r>
              <w:rPr>
                <w:color w:val="000000"/>
              </w:rPr>
              <w:t>16</w:t>
            </w:r>
          </w:p>
        </w:tc>
        <w:tc>
          <w:tcPr>
            <w:tcW w:w="1843" w:type="dxa"/>
            <w:tcBorders>
              <w:top w:val="single" w:sz="6" w:space="0" w:color="auto"/>
              <w:left w:val="single" w:sz="6" w:space="0" w:color="auto"/>
              <w:bottom w:val="single" w:sz="6" w:space="0" w:color="auto"/>
              <w:right w:val="single" w:sz="6" w:space="0" w:color="auto"/>
            </w:tcBorders>
          </w:tcPr>
          <w:p w14:paraId="5ECBA3CE" w14:textId="5C665DBF" w:rsidR="00072EB4" w:rsidRPr="00072EB4" w:rsidRDefault="004A0D4E" w:rsidP="00072EB4">
            <w:pPr>
              <w:pStyle w:val="Style139"/>
              <w:widowControl/>
              <w:jc w:val="both"/>
              <w:rPr>
                <w:color w:val="000000"/>
                <w:highlight w:val="yellow"/>
              </w:rPr>
            </w:pPr>
            <w:r>
              <w:rPr>
                <w:sz w:val="22"/>
                <w:szCs w:val="22"/>
              </w:rPr>
              <w:t xml:space="preserve">Опрос. Выполнение индивидуальных заданий. </w:t>
            </w:r>
          </w:p>
        </w:tc>
      </w:tr>
      <w:tr w:rsidR="00072EB4" w:rsidRPr="00403D05" w14:paraId="5A8A460F" w14:textId="77777777" w:rsidTr="00537FBB">
        <w:trPr>
          <w:trHeight w:val="288"/>
        </w:trPr>
        <w:tc>
          <w:tcPr>
            <w:tcW w:w="378" w:type="dxa"/>
            <w:tcBorders>
              <w:top w:val="single" w:sz="6" w:space="0" w:color="auto"/>
              <w:left w:val="single" w:sz="6" w:space="0" w:color="auto"/>
              <w:bottom w:val="single" w:sz="6" w:space="0" w:color="auto"/>
              <w:right w:val="single" w:sz="6" w:space="0" w:color="auto"/>
            </w:tcBorders>
          </w:tcPr>
          <w:p w14:paraId="2A5F594D" w14:textId="1ABDCA86" w:rsidR="00072EB4" w:rsidRPr="00072EB4" w:rsidRDefault="00072EB4" w:rsidP="00072EB4">
            <w:pPr>
              <w:pStyle w:val="af0"/>
              <w:rPr>
                <w:rStyle w:val="FontStyle681"/>
                <w:sz w:val="24"/>
                <w:szCs w:val="24"/>
              </w:rPr>
            </w:pPr>
            <w:r w:rsidRPr="00072EB4">
              <w:rPr>
                <w:rStyle w:val="FontStyle429"/>
                <w:sz w:val="24"/>
                <w:szCs w:val="24"/>
                <w:lang w:val="en-US"/>
              </w:rPr>
              <w:t>2</w:t>
            </w:r>
            <w:r w:rsidRPr="00072EB4">
              <w:rPr>
                <w:rStyle w:val="FontStyle429"/>
                <w:sz w:val="24"/>
                <w:szCs w:val="24"/>
              </w:rPr>
              <w:t>2.</w:t>
            </w:r>
          </w:p>
        </w:tc>
        <w:tc>
          <w:tcPr>
            <w:tcW w:w="2693" w:type="dxa"/>
            <w:tcBorders>
              <w:top w:val="single" w:sz="6" w:space="0" w:color="auto"/>
              <w:left w:val="single" w:sz="6" w:space="0" w:color="auto"/>
              <w:bottom w:val="single" w:sz="6" w:space="0" w:color="auto"/>
              <w:right w:val="single" w:sz="6" w:space="0" w:color="auto"/>
            </w:tcBorders>
          </w:tcPr>
          <w:p w14:paraId="26F19D77" w14:textId="796BA8FC" w:rsidR="00072EB4" w:rsidRPr="00072EB4" w:rsidRDefault="0012655A" w:rsidP="0012655A">
            <w:pPr>
              <w:pStyle w:val="21"/>
              <w:spacing w:line="240" w:lineRule="auto"/>
              <w:rPr>
                <w:rFonts w:ascii="Times New Roman" w:hAnsi="Times New Roman"/>
                <w:b w:val="0"/>
                <w:bCs/>
                <w:i w:val="0"/>
                <w:iCs/>
                <w:sz w:val="24"/>
                <w:szCs w:val="24"/>
              </w:rPr>
            </w:pPr>
            <w:r w:rsidRPr="0012655A">
              <w:rPr>
                <w:rFonts w:ascii="Times New Roman" w:hAnsi="Times New Roman"/>
                <w:b w:val="0"/>
                <w:i w:val="0"/>
                <w:sz w:val="24"/>
                <w:szCs w:val="24"/>
              </w:rPr>
              <w:t>Жизненный цикл ИТ- проекта</w:t>
            </w:r>
          </w:p>
        </w:tc>
        <w:tc>
          <w:tcPr>
            <w:tcW w:w="992" w:type="dxa"/>
            <w:tcBorders>
              <w:top w:val="single" w:sz="6" w:space="0" w:color="auto"/>
              <w:left w:val="single" w:sz="6" w:space="0" w:color="auto"/>
              <w:bottom w:val="single" w:sz="6" w:space="0" w:color="auto"/>
              <w:right w:val="single" w:sz="6" w:space="0" w:color="auto"/>
            </w:tcBorders>
          </w:tcPr>
          <w:p w14:paraId="1E32AFF1" w14:textId="70E5167F" w:rsidR="00072EB4" w:rsidRPr="00FF51CA" w:rsidRDefault="00FF51CA" w:rsidP="00F246D7">
            <w:pPr>
              <w:pStyle w:val="Style139"/>
              <w:widowControl/>
              <w:jc w:val="center"/>
              <w:rPr>
                <w:bCs/>
                <w:iCs/>
                <w:lang w:val="en-US"/>
              </w:rPr>
            </w:pPr>
            <w:r>
              <w:rPr>
                <w:bCs/>
                <w:iCs/>
                <w:lang w:val="en-US"/>
              </w:rPr>
              <w:t>20</w:t>
            </w:r>
          </w:p>
        </w:tc>
        <w:tc>
          <w:tcPr>
            <w:tcW w:w="851" w:type="dxa"/>
            <w:tcBorders>
              <w:top w:val="single" w:sz="6" w:space="0" w:color="auto"/>
              <w:left w:val="single" w:sz="6" w:space="0" w:color="auto"/>
              <w:bottom w:val="single" w:sz="6" w:space="0" w:color="auto"/>
              <w:right w:val="single" w:sz="6" w:space="0" w:color="auto"/>
            </w:tcBorders>
          </w:tcPr>
          <w:p w14:paraId="19947A3F" w14:textId="4222CEAE" w:rsidR="00072EB4" w:rsidRPr="00F3008F" w:rsidRDefault="00F3008F" w:rsidP="00F246D7">
            <w:pPr>
              <w:pStyle w:val="Style139"/>
              <w:widowControl/>
              <w:jc w:val="center"/>
              <w:rPr>
                <w:color w:val="000000"/>
                <w:lang w:val="en-US"/>
              </w:rPr>
            </w:pPr>
            <w:r>
              <w:rPr>
                <w:color w:val="000000"/>
                <w:lang w:val="en-US"/>
              </w:rPr>
              <w:t>4</w:t>
            </w:r>
          </w:p>
        </w:tc>
        <w:tc>
          <w:tcPr>
            <w:tcW w:w="850" w:type="dxa"/>
            <w:tcBorders>
              <w:top w:val="single" w:sz="6" w:space="0" w:color="auto"/>
              <w:left w:val="single" w:sz="6" w:space="0" w:color="auto"/>
              <w:bottom w:val="single" w:sz="6" w:space="0" w:color="auto"/>
              <w:right w:val="single" w:sz="6" w:space="0" w:color="auto"/>
            </w:tcBorders>
          </w:tcPr>
          <w:p w14:paraId="70227BDE" w14:textId="62127974" w:rsidR="00072EB4" w:rsidRPr="00072EB4" w:rsidRDefault="00C30915" w:rsidP="00F246D7">
            <w:pPr>
              <w:pStyle w:val="Style139"/>
              <w:widowControl/>
              <w:jc w:val="center"/>
              <w:rPr>
                <w:color w:val="000000"/>
              </w:rPr>
            </w:pPr>
            <w:r>
              <w:rPr>
                <w:color w:val="000000"/>
              </w:rPr>
              <w:t>2</w:t>
            </w:r>
          </w:p>
        </w:tc>
        <w:tc>
          <w:tcPr>
            <w:tcW w:w="1040" w:type="dxa"/>
            <w:tcBorders>
              <w:top w:val="single" w:sz="6" w:space="0" w:color="auto"/>
              <w:left w:val="single" w:sz="6" w:space="0" w:color="auto"/>
              <w:bottom w:val="single" w:sz="6" w:space="0" w:color="auto"/>
            </w:tcBorders>
          </w:tcPr>
          <w:p w14:paraId="75F6E5F3" w14:textId="709F6CFA" w:rsidR="00072EB4" w:rsidRPr="00072EB4" w:rsidRDefault="00C30915" w:rsidP="00F246D7">
            <w:pPr>
              <w:pStyle w:val="Style139"/>
              <w:widowControl/>
              <w:jc w:val="center"/>
              <w:rPr>
                <w:color w:val="000000"/>
              </w:rPr>
            </w:pPr>
            <w:r>
              <w:rPr>
                <w:color w:val="000000"/>
              </w:rPr>
              <w:t>2</w:t>
            </w:r>
          </w:p>
        </w:tc>
        <w:tc>
          <w:tcPr>
            <w:tcW w:w="1134" w:type="dxa"/>
            <w:tcBorders>
              <w:top w:val="single" w:sz="6" w:space="0" w:color="auto"/>
              <w:left w:val="single" w:sz="6" w:space="0" w:color="auto"/>
              <w:bottom w:val="single" w:sz="6" w:space="0" w:color="auto"/>
              <w:right w:val="single" w:sz="6" w:space="0" w:color="auto"/>
            </w:tcBorders>
          </w:tcPr>
          <w:p w14:paraId="1BE08BE6" w14:textId="25E3F7BA" w:rsidR="00072EB4" w:rsidRPr="00072EB4" w:rsidRDefault="00E669E6" w:rsidP="00F246D7">
            <w:pPr>
              <w:pStyle w:val="Style139"/>
              <w:widowControl/>
              <w:jc w:val="center"/>
              <w:rPr>
                <w:color w:val="000000"/>
              </w:rPr>
            </w:pPr>
            <w:r>
              <w:rPr>
                <w:color w:val="000000"/>
              </w:rPr>
              <w:t>16</w:t>
            </w:r>
          </w:p>
        </w:tc>
        <w:tc>
          <w:tcPr>
            <w:tcW w:w="1843" w:type="dxa"/>
            <w:tcBorders>
              <w:top w:val="single" w:sz="6" w:space="0" w:color="auto"/>
              <w:left w:val="single" w:sz="6" w:space="0" w:color="auto"/>
              <w:bottom w:val="single" w:sz="6" w:space="0" w:color="auto"/>
              <w:right w:val="single" w:sz="6" w:space="0" w:color="auto"/>
            </w:tcBorders>
          </w:tcPr>
          <w:p w14:paraId="1063AA55" w14:textId="125B72B7" w:rsidR="00072EB4" w:rsidRPr="00072EB4" w:rsidRDefault="004A0D4E" w:rsidP="00072EB4">
            <w:pPr>
              <w:pStyle w:val="Style139"/>
              <w:widowControl/>
              <w:jc w:val="both"/>
              <w:rPr>
                <w:color w:val="000000"/>
                <w:highlight w:val="yellow"/>
              </w:rPr>
            </w:pPr>
            <w:r>
              <w:rPr>
                <w:sz w:val="22"/>
                <w:szCs w:val="22"/>
              </w:rPr>
              <w:t>Выполнение индивидуальных заданий.</w:t>
            </w:r>
          </w:p>
        </w:tc>
      </w:tr>
      <w:tr w:rsidR="00072EB4" w:rsidRPr="00403D05" w14:paraId="56B57565" w14:textId="77777777" w:rsidTr="00537FBB">
        <w:trPr>
          <w:trHeight w:val="288"/>
        </w:trPr>
        <w:tc>
          <w:tcPr>
            <w:tcW w:w="378" w:type="dxa"/>
            <w:tcBorders>
              <w:top w:val="single" w:sz="6" w:space="0" w:color="auto"/>
              <w:left w:val="single" w:sz="6" w:space="0" w:color="auto"/>
              <w:bottom w:val="single" w:sz="6" w:space="0" w:color="auto"/>
              <w:right w:val="single" w:sz="6" w:space="0" w:color="auto"/>
            </w:tcBorders>
          </w:tcPr>
          <w:p w14:paraId="0A658148" w14:textId="77777777" w:rsidR="00072EB4" w:rsidRPr="00072EB4" w:rsidRDefault="00072EB4" w:rsidP="00072EB4">
            <w:pPr>
              <w:pStyle w:val="Style129"/>
              <w:jc w:val="both"/>
              <w:rPr>
                <w:rStyle w:val="FontStyle429"/>
                <w:sz w:val="24"/>
                <w:szCs w:val="24"/>
              </w:rPr>
            </w:pPr>
          </w:p>
          <w:p w14:paraId="01EB0BAC" w14:textId="6D2D8664" w:rsidR="00072EB4" w:rsidRPr="00072EB4" w:rsidRDefault="00072EB4" w:rsidP="00072EB4">
            <w:pPr>
              <w:pStyle w:val="af0"/>
              <w:rPr>
                <w:rStyle w:val="FontStyle429"/>
                <w:sz w:val="24"/>
                <w:szCs w:val="24"/>
                <w:lang w:val="en-US"/>
              </w:rPr>
            </w:pPr>
            <w:r w:rsidRPr="00072EB4">
              <w:rPr>
                <w:rFonts w:ascii="Times New Roman" w:hAnsi="Times New Roman"/>
                <w:sz w:val="24"/>
                <w:szCs w:val="24"/>
                <w:lang w:val="en-US"/>
              </w:rPr>
              <w:t>3</w:t>
            </w:r>
            <w:r w:rsidRPr="00072EB4">
              <w:rPr>
                <w:rFonts w:ascii="Times New Roman" w:hAnsi="Times New Roman"/>
                <w:sz w:val="24"/>
                <w:szCs w:val="24"/>
              </w:rPr>
              <w:t>3</w:t>
            </w:r>
            <w:r w:rsidRPr="00072EB4">
              <w:rPr>
                <w:rFonts w:ascii="Times New Roman" w:hAnsi="Times New Roman"/>
                <w:sz w:val="24"/>
                <w:szCs w:val="24"/>
                <w:lang w:val="en-US"/>
              </w:rPr>
              <w:t>.</w:t>
            </w:r>
          </w:p>
        </w:tc>
        <w:tc>
          <w:tcPr>
            <w:tcW w:w="2693" w:type="dxa"/>
            <w:tcBorders>
              <w:top w:val="single" w:sz="6" w:space="0" w:color="auto"/>
              <w:left w:val="single" w:sz="6" w:space="0" w:color="auto"/>
              <w:bottom w:val="single" w:sz="6" w:space="0" w:color="auto"/>
              <w:right w:val="single" w:sz="6" w:space="0" w:color="auto"/>
            </w:tcBorders>
          </w:tcPr>
          <w:p w14:paraId="312B66E7" w14:textId="432A2A13" w:rsidR="00072EB4" w:rsidRPr="00072EB4" w:rsidRDefault="00562BFD" w:rsidP="00072EB4">
            <w:pPr>
              <w:pStyle w:val="21"/>
              <w:spacing w:line="240" w:lineRule="auto"/>
              <w:contextualSpacing/>
              <w:rPr>
                <w:rFonts w:ascii="Times New Roman" w:hAnsi="Times New Roman"/>
                <w:b w:val="0"/>
                <w:bCs/>
                <w:i w:val="0"/>
                <w:iCs/>
                <w:sz w:val="24"/>
                <w:szCs w:val="24"/>
              </w:rPr>
            </w:pPr>
            <w:r w:rsidRPr="00562BFD">
              <w:rPr>
                <w:rFonts w:ascii="Times New Roman" w:hAnsi="Times New Roman"/>
                <w:b w:val="0"/>
                <w:bCs/>
                <w:i w:val="0"/>
                <w:iCs/>
                <w:sz w:val="24"/>
                <w:szCs w:val="24"/>
              </w:rPr>
              <w:t>Инициирование проекта</w:t>
            </w:r>
          </w:p>
        </w:tc>
        <w:tc>
          <w:tcPr>
            <w:tcW w:w="992" w:type="dxa"/>
            <w:tcBorders>
              <w:top w:val="single" w:sz="6" w:space="0" w:color="auto"/>
              <w:left w:val="single" w:sz="6" w:space="0" w:color="auto"/>
              <w:bottom w:val="single" w:sz="6" w:space="0" w:color="auto"/>
              <w:right w:val="single" w:sz="6" w:space="0" w:color="auto"/>
            </w:tcBorders>
          </w:tcPr>
          <w:p w14:paraId="69178635" w14:textId="63BEA3BC" w:rsidR="00072EB4" w:rsidRPr="00FF51CA" w:rsidRDefault="00FF51CA" w:rsidP="00F246D7">
            <w:pPr>
              <w:pStyle w:val="Style139"/>
              <w:widowControl/>
              <w:jc w:val="center"/>
              <w:rPr>
                <w:bCs/>
                <w:iCs/>
                <w:lang w:val="en-US"/>
              </w:rPr>
            </w:pPr>
            <w:r>
              <w:rPr>
                <w:bCs/>
                <w:iCs/>
                <w:lang w:val="en-US"/>
              </w:rPr>
              <w:t>28</w:t>
            </w:r>
          </w:p>
        </w:tc>
        <w:tc>
          <w:tcPr>
            <w:tcW w:w="851" w:type="dxa"/>
            <w:tcBorders>
              <w:top w:val="single" w:sz="6" w:space="0" w:color="auto"/>
              <w:left w:val="single" w:sz="6" w:space="0" w:color="auto"/>
              <w:bottom w:val="single" w:sz="6" w:space="0" w:color="auto"/>
              <w:right w:val="single" w:sz="6" w:space="0" w:color="auto"/>
            </w:tcBorders>
          </w:tcPr>
          <w:p w14:paraId="46848B60" w14:textId="0EDAC1BE" w:rsidR="00072EB4" w:rsidRPr="00F3008F" w:rsidRDefault="00F3008F" w:rsidP="00F246D7">
            <w:pPr>
              <w:pStyle w:val="Style139"/>
              <w:widowControl/>
              <w:jc w:val="center"/>
              <w:rPr>
                <w:color w:val="000000"/>
                <w:lang w:val="en-US"/>
              </w:rPr>
            </w:pPr>
            <w:r>
              <w:rPr>
                <w:color w:val="000000"/>
                <w:lang w:val="en-US"/>
              </w:rPr>
              <w:t>12</w:t>
            </w:r>
          </w:p>
        </w:tc>
        <w:tc>
          <w:tcPr>
            <w:tcW w:w="850" w:type="dxa"/>
            <w:tcBorders>
              <w:top w:val="single" w:sz="6" w:space="0" w:color="auto"/>
              <w:left w:val="single" w:sz="6" w:space="0" w:color="auto"/>
              <w:bottom w:val="single" w:sz="6" w:space="0" w:color="auto"/>
              <w:right w:val="single" w:sz="6" w:space="0" w:color="auto"/>
            </w:tcBorders>
          </w:tcPr>
          <w:p w14:paraId="65E3BFD5" w14:textId="422A0BC6" w:rsidR="00072EB4" w:rsidRPr="00072EB4" w:rsidRDefault="00C30915" w:rsidP="00F246D7">
            <w:pPr>
              <w:pStyle w:val="Style139"/>
              <w:widowControl/>
              <w:jc w:val="center"/>
              <w:rPr>
                <w:color w:val="000000"/>
              </w:rPr>
            </w:pPr>
            <w:r>
              <w:rPr>
                <w:color w:val="000000"/>
              </w:rPr>
              <w:t>2</w:t>
            </w:r>
          </w:p>
        </w:tc>
        <w:tc>
          <w:tcPr>
            <w:tcW w:w="1040" w:type="dxa"/>
            <w:tcBorders>
              <w:top w:val="single" w:sz="6" w:space="0" w:color="auto"/>
              <w:left w:val="single" w:sz="6" w:space="0" w:color="auto"/>
              <w:bottom w:val="single" w:sz="6" w:space="0" w:color="auto"/>
            </w:tcBorders>
          </w:tcPr>
          <w:p w14:paraId="6D434609" w14:textId="591000AB" w:rsidR="00072EB4" w:rsidRPr="00072EB4" w:rsidRDefault="007F5CE6" w:rsidP="00F246D7">
            <w:pPr>
              <w:pStyle w:val="Style139"/>
              <w:widowControl/>
              <w:jc w:val="center"/>
              <w:rPr>
                <w:color w:val="000000"/>
              </w:rPr>
            </w:pPr>
            <w:r>
              <w:rPr>
                <w:color w:val="000000"/>
              </w:rPr>
              <w:t>10</w:t>
            </w:r>
          </w:p>
        </w:tc>
        <w:tc>
          <w:tcPr>
            <w:tcW w:w="1134" w:type="dxa"/>
            <w:tcBorders>
              <w:top w:val="single" w:sz="6" w:space="0" w:color="auto"/>
              <w:left w:val="single" w:sz="6" w:space="0" w:color="auto"/>
              <w:bottom w:val="single" w:sz="6" w:space="0" w:color="auto"/>
              <w:right w:val="single" w:sz="6" w:space="0" w:color="auto"/>
            </w:tcBorders>
          </w:tcPr>
          <w:p w14:paraId="48E2CA8B" w14:textId="68829F7E" w:rsidR="00072EB4" w:rsidRPr="00072EB4" w:rsidRDefault="00E669E6" w:rsidP="00F246D7">
            <w:pPr>
              <w:pStyle w:val="Style139"/>
              <w:widowControl/>
              <w:jc w:val="center"/>
              <w:rPr>
                <w:color w:val="000000"/>
              </w:rPr>
            </w:pPr>
            <w:r>
              <w:rPr>
                <w:color w:val="000000"/>
              </w:rPr>
              <w:t>16</w:t>
            </w:r>
          </w:p>
        </w:tc>
        <w:tc>
          <w:tcPr>
            <w:tcW w:w="1843" w:type="dxa"/>
            <w:tcBorders>
              <w:top w:val="single" w:sz="6" w:space="0" w:color="auto"/>
              <w:left w:val="single" w:sz="6" w:space="0" w:color="auto"/>
              <w:bottom w:val="single" w:sz="6" w:space="0" w:color="auto"/>
              <w:right w:val="single" w:sz="6" w:space="0" w:color="auto"/>
            </w:tcBorders>
          </w:tcPr>
          <w:p w14:paraId="3F811954" w14:textId="23919DA5" w:rsidR="00072EB4" w:rsidRPr="00072EB4" w:rsidRDefault="004A0D4E" w:rsidP="00072EB4">
            <w:pPr>
              <w:pStyle w:val="Style139"/>
              <w:widowControl/>
              <w:jc w:val="both"/>
              <w:rPr>
                <w:color w:val="000000"/>
                <w:highlight w:val="yellow"/>
              </w:rPr>
            </w:pPr>
            <w:r>
              <w:rPr>
                <w:sz w:val="22"/>
                <w:szCs w:val="22"/>
              </w:rPr>
              <w:t>Выполнение индивидуальных заданий.</w:t>
            </w:r>
          </w:p>
        </w:tc>
      </w:tr>
      <w:tr w:rsidR="00072EB4" w:rsidRPr="00403D05" w14:paraId="49A93012" w14:textId="77777777" w:rsidTr="00537FBB">
        <w:trPr>
          <w:trHeight w:val="288"/>
        </w:trPr>
        <w:tc>
          <w:tcPr>
            <w:tcW w:w="378" w:type="dxa"/>
            <w:tcBorders>
              <w:top w:val="single" w:sz="6" w:space="0" w:color="auto"/>
              <w:left w:val="single" w:sz="6" w:space="0" w:color="auto"/>
              <w:bottom w:val="single" w:sz="6" w:space="0" w:color="auto"/>
              <w:right w:val="single" w:sz="6" w:space="0" w:color="auto"/>
            </w:tcBorders>
          </w:tcPr>
          <w:p w14:paraId="7AA5F21C" w14:textId="77777777" w:rsidR="00072EB4" w:rsidRPr="00072EB4" w:rsidRDefault="00072EB4" w:rsidP="00072EB4">
            <w:pPr>
              <w:pStyle w:val="Style129"/>
              <w:jc w:val="both"/>
              <w:rPr>
                <w:rStyle w:val="FontStyle429"/>
                <w:sz w:val="24"/>
                <w:szCs w:val="24"/>
              </w:rPr>
            </w:pPr>
          </w:p>
          <w:p w14:paraId="24C69A0C" w14:textId="4B4618A1" w:rsidR="00072EB4" w:rsidRPr="00072EB4" w:rsidRDefault="00072EB4" w:rsidP="00072EB4">
            <w:pPr>
              <w:pStyle w:val="Style129"/>
              <w:jc w:val="both"/>
              <w:rPr>
                <w:rStyle w:val="FontStyle429"/>
                <w:sz w:val="24"/>
                <w:szCs w:val="24"/>
              </w:rPr>
            </w:pPr>
            <w:r w:rsidRPr="00072EB4">
              <w:t>4</w:t>
            </w:r>
            <w:r w:rsidRPr="00072EB4">
              <w:rPr>
                <w:lang w:val="en-US"/>
              </w:rPr>
              <w:t>.</w:t>
            </w:r>
          </w:p>
        </w:tc>
        <w:tc>
          <w:tcPr>
            <w:tcW w:w="2693" w:type="dxa"/>
            <w:tcBorders>
              <w:top w:val="single" w:sz="6" w:space="0" w:color="auto"/>
              <w:left w:val="single" w:sz="6" w:space="0" w:color="auto"/>
              <w:bottom w:val="single" w:sz="6" w:space="0" w:color="auto"/>
              <w:right w:val="single" w:sz="6" w:space="0" w:color="auto"/>
            </w:tcBorders>
          </w:tcPr>
          <w:p w14:paraId="72107C9F" w14:textId="600102E3" w:rsidR="00072EB4" w:rsidRPr="00072EB4" w:rsidRDefault="00562BFD" w:rsidP="00072EB4">
            <w:pPr>
              <w:pStyle w:val="21"/>
              <w:spacing w:line="240" w:lineRule="auto"/>
              <w:contextualSpacing/>
              <w:rPr>
                <w:rFonts w:ascii="Times New Roman" w:hAnsi="Times New Roman"/>
                <w:b w:val="0"/>
                <w:bCs/>
                <w:i w:val="0"/>
                <w:iCs/>
                <w:sz w:val="24"/>
                <w:szCs w:val="24"/>
              </w:rPr>
            </w:pPr>
            <w:r w:rsidRPr="00562BFD">
              <w:rPr>
                <w:rFonts w:ascii="Times New Roman" w:hAnsi="Times New Roman"/>
                <w:b w:val="0"/>
                <w:bCs/>
                <w:i w:val="0"/>
                <w:iCs/>
                <w:sz w:val="24"/>
                <w:szCs w:val="24"/>
              </w:rPr>
              <w:t>Планирование проекта</w:t>
            </w:r>
          </w:p>
        </w:tc>
        <w:tc>
          <w:tcPr>
            <w:tcW w:w="992" w:type="dxa"/>
            <w:tcBorders>
              <w:top w:val="single" w:sz="6" w:space="0" w:color="auto"/>
              <w:left w:val="single" w:sz="6" w:space="0" w:color="auto"/>
              <w:bottom w:val="single" w:sz="6" w:space="0" w:color="auto"/>
              <w:right w:val="single" w:sz="6" w:space="0" w:color="auto"/>
            </w:tcBorders>
          </w:tcPr>
          <w:p w14:paraId="7D89DDCA" w14:textId="3C5DD3D4" w:rsidR="00072EB4" w:rsidRPr="00FF51CA" w:rsidRDefault="00FF51CA" w:rsidP="00F246D7">
            <w:pPr>
              <w:pStyle w:val="Style139"/>
              <w:widowControl/>
              <w:jc w:val="center"/>
              <w:rPr>
                <w:bCs/>
                <w:iCs/>
                <w:lang w:val="en-US"/>
              </w:rPr>
            </w:pPr>
            <w:r>
              <w:rPr>
                <w:bCs/>
                <w:iCs/>
                <w:lang w:val="en-US"/>
              </w:rPr>
              <w:t>26</w:t>
            </w:r>
          </w:p>
        </w:tc>
        <w:tc>
          <w:tcPr>
            <w:tcW w:w="851" w:type="dxa"/>
            <w:tcBorders>
              <w:top w:val="single" w:sz="6" w:space="0" w:color="auto"/>
              <w:left w:val="single" w:sz="6" w:space="0" w:color="auto"/>
              <w:bottom w:val="single" w:sz="6" w:space="0" w:color="auto"/>
              <w:right w:val="single" w:sz="6" w:space="0" w:color="auto"/>
            </w:tcBorders>
          </w:tcPr>
          <w:p w14:paraId="2D0E7C4E" w14:textId="425C5CD3" w:rsidR="00072EB4" w:rsidRPr="00F3008F" w:rsidRDefault="00F3008F" w:rsidP="00F246D7">
            <w:pPr>
              <w:pStyle w:val="Style139"/>
              <w:widowControl/>
              <w:jc w:val="center"/>
              <w:rPr>
                <w:color w:val="000000"/>
                <w:lang w:val="en-US"/>
              </w:rPr>
            </w:pPr>
            <w:r>
              <w:rPr>
                <w:color w:val="000000"/>
                <w:lang w:val="en-US"/>
              </w:rPr>
              <w:t>10</w:t>
            </w:r>
          </w:p>
        </w:tc>
        <w:tc>
          <w:tcPr>
            <w:tcW w:w="850" w:type="dxa"/>
            <w:tcBorders>
              <w:top w:val="single" w:sz="6" w:space="0" w:color="auto"/>
              <w:left w:val="single" w:sz="6" w:space="0" w:color="auto"/>
              <w:bottom w:val="single" w:sz="6" w:space="0" w:color="auto"/>
              <w:right w:val="single" w:sz="6" w:space="0" w:color="auto"/>
            </w:tcBorders>
          </w:tcPr>
          <w:p w14:paraId="1FC381CC" w14:textId="3E399586" w:rsidR="00072EB4" w:rsidRPr="00072EB4" w:rsidRDefault="00C30915" w:rsidP="00F246D7">
            <w:pPr>
              <w:pStyle w:val="Style139"/>
              <w:widowControl/>
              <w:jc w:val="center"/>
              <w:rPr>
                <w:color w:val="000000"/>
              </w:rPr>
            </w:pPr>
            <w:r>
              <w:rPr>
                <w:color w:val="000000"/>
              </w:rPr>
              <w:t>2</w:t>
            </w:r>
          </w:p>
        </w:tc>
        <w:tc>
          <w:tcPr>
            <w:tcW w:w="1040" w:type="dxa"/>
            <w:tcBorders>
              <w:top w:val="single" w:sz="6" w:space="0" w:color="auto"/>
              <w:left w:val="single" w:sz="6" w:space="0" w:color="auto"/>
              <w:bottom w:val="single" w:sz="6" w:space="0" w:color="auto"/>
            </w:tcBorders>
          </w:tcPr>
          <w:p w14:paraId="2A573133" w14:textId="6F1B7CB9" w:rsidR="00072EB4" w:rsidRPr="00072EB4" w:rsidRDefault="007F5CE6" w:rsidP="00F246D7">
            <w:pPr>
              <w:pStyle w:val="Style139"/>
              <w:widowControl/>
              <w:jc w:val="center"/>
              <w:rPr>
                <w:color w:val="000000"/>
              </w:rPr>
            </w:pPr>
            <w:r>
              <w:rPr>
                <w:color w:val="000000"/>
              </w:rPr>
              <w:t>8</w:t>
            </w:r>
          </w:p>
        </w:tc>
        <w:tc>
          <w:tcPr>
            <w:tcW w:w="1134" w:type="dxa"/>
            <w:tcBorders>
              <w:top w:val="single" w:sz="6" w:space="0" w:color="auto"/>
              <w:left w:val="single" w:sz="6" w:space="0" w:color="auto"/>
              <w:bottom w:val="single" w:sz="6" w:space="0" w:color="auto"/>
              <w:right w:val="single" w:sz="6" w:space="0" w:color="auto"/>
            </w:tcBorders>
          </w:tcPr>
          <w:p w14:paraId="6E072CF1" w14:textId="1297CEA6" w:rsidR="00072EB4" w:rsidRPr="00072EB4" w:rsidRDefault="00E669E6" w:rsidP="00F246D7">
            <w:pPr>
              <w:pStyle w:val="Style139"/>
              <w:widowControl/>
              <w:jc w:val="center"/>
              <w:rPr>
                <w:color w:val="000000"/>
              </w:rPr>
            </w:pPr>
            <w:r>
              <w:rPr>
                <w:color w:val="000000"/>
              </w:rPr>
              <w:t>16</w:t>
            </w:r>
          </w:p>
        </w:tc>
        <w:tc>
          <w:tcPr>
            <w:tcW w:w="1843" w:type="dxa"/>
            <w:tcBorders>
              <w:top w:val="single" w:sz="6" w:space="0" w:color="auto"/>
              <w:left w:val="single" w:sz="6" w:space="0" w:color="auto"/>
              <w:bottom w:val="single" w:sz="6" w:space="0" w:color="auto"/>
              <w:right w:val="single" w:sz="6" w:space="0" w:color="auto"/>
            </w:tcBorders>
          </w:tcPr>
          <w:p w14:paraId="24541B54" w14:textId="3D19C080" w:rsidR="00072EB4" w:rsidRPr="00072EB4" w:rsidRDefault="004A0D4E" w:rsidP="00072EB4">
            <w:pPr>
              <w:pStyle w:val="Style139"/>
              <w:widowControl/>
              <w:jc w:val="both"/>
              <w:rPr>
                <w:color w:val="000000"/>
                <w:highlight w:val="yellow"/>
              </w:rPr>
            </w:pPr>
            <w:r>
              <w:rPr>
                <w:sz w:val="22"/>
                <w:szCs w:val="22"/>
              </w:rPr>
              <w:t>Выполнение индивидуальных заданий.</w:t>
            </w:r>
          </w:p>
        </w:tc>
      </w:tr>
      <w:tr w:rsidR="00072EB4" w:rsidRPr="00403D05" w14:paraId="5CAE6F17" w14:textId="77777777" w:rsidTr="00537FBB">
        <w:trPr>
          <w:trHeight w:val="288"/>
        </w:trPr>
        <w:tc>
          <w:tcPr>
            <w:tcW w:w="378" w:type="dxa"/>
            <w:tcBorders>
              <w:top w:val="single" w:sz="6" w:space="0" w:color="auto"/>
              <w:left w:val="single" w:sz="6" w:space="0" w:color="auto"/>
              <w:bottom w:val="single" w:sz="6" w:space="0" w:color="auto"/>
              <w:right w:val="single" w:sz="6" w:space="0" w:color="auto"/>
            </w:tcBorders>
          </w:tcPr>
          <w:p w14:paraId="34F11450" w14:textId="2AE8B394" w:rsidR="00072EB4" w:rsidRPr="00072EB4" w:rsidRDefault="00072EB4" w:rsidP="00072EB4">
            <w:pPr>
              <w:pStyle w:val="Style129"/>
              <w:jc w:val="both"/>
              <w:rPr>
                <w:rStyle w:val="FontStyle429"/>
                <w:sz w:val="24"/>
                <w:szCs w:val="24"/>
              </w:rPr>
            </w:pPr>
            <w:r w:rsidRPr="00072EB4">
              <w:rPr>
                <w:rStyle w:val="FontStyle429"/>
                <w:sz w:val="24"/>
                <w:szCs w:val="24"/>
              </w:rPr>
              <w:t>5.</w:t>
            </w:r>
          </w:p>
        </w:tc>
        <w:tc>
          <w:tcPr>
            <w:tcW w:w="2693" w:type="dxa"/>
            <w:tcBorders>
              <w:top w:val="single" w:sz="6" w:space="0" w:color="auto"/>
              <w:left w:val="single" w:sz="6" w:space="0" w:color="auto"/>
              <w:bottom w:val="single" w:sz="6" w:space="0" w:color="auto"/>
              <w:right w:val="single" w:sz="6" w:space="0" w:color="auto"/>
            </w:tcBorders>
          </w:tcPr>
          <w:p w14:paraId="1FA51B0E" w14:textId="6B7CE765" w:rsidR="00072EB4" w:rsidRPr="00072EB4" w:rsidRDefault="00562BFD" w:rsidP="00072EB4">
            <w:pPr>
              <w:pStyle w:val="21"/>
              <w:spacing w:line="240" w:lineRule="auto"/>
              <w:contextualSpacing/>
              <w:rPr>
                <w:rFonts w:ascii="Times New Roman" w:hAnsi="Times New Roman"/>
                <w:b w:val="0"/>
                <w:bCs/>
                <w:i w:val="0"/>
                <w:iCs/>
                <w:sz w:val="24"/>
                <w:szCs w:val="24"/>
              </w:rPr>
            </w:pPr>
            <w:r w:rsidRPr="00562BFD">
              <w:rPr>
                <w:rFonts w:ascii="Times New Roman" w:hAnsi="Times New Roman"/>
                <w:b w:val="0"/>
                <w:bCs/>
                <w:i w:val="0"/>
                <w:iCs/>
                <w:sz w:val="24"/>
                <w:szCs w:val="24"/>
              </w:rPr>
              <w:t>Управление командой проекта. Управление коммуникациями</w:t>
            </w:r>
            <w:r>
              <w:rPr>
                <w:rFonts w:ascii="Times New Roman" w:hAnsi="Times New Roman"/>
                <w:b w:val="0"/>
                <w:bCs/>
                <w:i w:val="0"/>
                <w:iCs/>
                <w:sz w:val="24"/>
                <w:szCs w:val="24"/>
              </w:rPr>
              <w:t>.</w:t>
            </w:r>
          </w:p>
        </w:tc>
        <w:tc>
          <w:tcPr>
            <w:tcW w:w="992" w:type="dxa"/>
            <w:tcBorders>
              <w:top w:val="single" w:sz="6" w:space="0" w:color="auto"/>
              <w:left w:val="single" w:sz="6" w:space="0" w:color="auto"/>
              <w:bottom w:val="single" w:sz="6" w:space="0" w:color="auto"/>
              <w:right w:val="single" w:sz="6" w:space="0" w:color="auto"/>
            </w:tcBorders>
          </w:tcPr>
          <w:p w14:paraId="1C0BA155" w14:textId="2DA83E01" w:rsidR="00072EB4" w:rsidRPr="00FF51CA" w:rsidRDefault="00FF51CA" w:rsidP="00F246D7">
            <w:pPr>
              <w:pStyle w:val="Style139"/>
              <w:widowControl/>
              <w:jc w:val="center"/>
              <w:rPr>
                <w:bCs/>
                <w:iCs/>
                <w:lang w:val="en-US"/>
              </w:rPr>
            </w:pPr>
            <w:r>
              <w:rPr>
                <w:bCs/>
                <w:iCs/>
                <w:lang w:val="en-US"/>
              </w:rPr>
              <w:t>24</w:t>
            </w:r>
          </w:p>
        </w:tc>
        <w:tc>
          <w:tcPr>
            <w:tcW w:w="851" w:type="dxa"/>
            <w:tcBorders>
              <w:top w:val="single" w:sz="6" w:space="0" w:color="auto"/>
              <w:left w:val="single" w:sz="6" w:space="0" w:color="auto"/>
              <w:bottom w:val="single" w:sz="6" w:space="0" w:color="auto"/>
              <w:right w:val="single" w:sz="6" w:space="0" w:color="auto"/>
            </w:tcBorders>
          </w:tcPr>
          <w:p w14:paraId="05390B08" w14:textId="6C61D068" w:rsidR="00072EB4" w:rsidRPr="00F3008F" w:rsidRDefault="00F3008F" w:rsidP="00F246D7">
            <w:pPr>
              <w:pStyle w:val="Style139"/>
              <w:widowControl/>
              <w:jc w:val="center"/>
              <w:rPr>
                <w:color w:val="000000"/>
                <w:lang w:val="en-US"/>
              </w:rPr>
            </w:pPr>
            <w:r>
              <w:rPr>
                <w:color w:val="000000"/>
                <w:lang w:val="en-US"/>
              </w:rPr>
              <w:t>8</w:t>
            </w:r>
          </w:p>
        </w:tc>
        <w:tc>
          <w:tcPr>
            <w:tcW w:w="850" w:type="dxa"/>
            <w:tcBorders>
              <w:top w:val="single" w:sz="6" w:space="0" w:color="auto"/>
              <w:left w:val="single" w:sz="6" w:space="0" w:color="auto"/>
              <w:bottom w:val="single" w:sz="6" w:space="0" w:color="auto"/>
              <w:right w:val="single" w:sz="6" w:space="0" w:color="auto"/>
            </w:tcBorders>
          </w:tcPr>
          <w:p w14:paraId="7868DA84" w14:textId="144F3890" w:rsidR="00072EB4" w:rsidRPr="00072EB4" w:rsidRDefault="00C30915" w:rsidP="00F246D7">
            <w:pPr>
              <w:pStyle w:val="Style139"/>
              <w:widowControl/>
              <w:jc w:val="center"/>
              <w:rPr>
                <w:color w:val="000000"/>
              </w:rPr>
            </w:pPr>
            <w:r>
              <w:rPr>
                <w:color w:val="000000"/>
              </w:rPr>
              <w:t>2</w:t>
            </w:r>
          </w:p>
        </w:tc>
        <w:tc>
          <w:tcPr>
            <w:tcW w:w="1040" w:type="dxa"/>
            <w:tcBorders>
              <w:top w:val="single" w:sz="6" w:space="0" w:color="auto"/>
              <w:left w:val="single" w:sz="6" w:space="0" w:color="auto"/>
              <w:bottom w:val="single" w:sz="6" w:space="0" w:color="auto"/>
            </w:tcBorders>
          </w:tcPr>
          <w:p w14:paraId="6993E506" w14:textId="3FCA6D3A" w:rsidR="00072EB4" w:rsidRPr="00072EB4" w:rsidRDefault="002C47A6" w:rsidP="00F246D7">
            <w:pPr>
              <w:pStyle w:val="Style139"/>
              <w:widowControl/>
              <w:jc w:val="center"/>
              <w:rPr>
                <w:color w:val="000000"/>
              </w:rPr>
            </w:pPr>
            <w:r>
              <w:rPr>
                <w:color w:val="000000"/>
              </w:rPr>
              <w:t>6</w:t>
            </w:r>
          </w:p>
        </w:tc>
        <w:tc>
          <w:tcPr>
            <w:tcW w:w="1134" w:type="dxa"/>
            <w:tcBorders>
              <w:top w:val="single" w:sz="6" w:space="0" w:color="auto"/>
              <w:left w:val="single" w:sz="6" w:space="0" w:color="auto"/>
              <w:bottom w:val="single" w:sz="6" w:space="0" w:color="auto"/>
              <w:right w:val="single" w:sz="6" w:space="0" w:color="auto"/>
            </w:tcBorders>
          </w:tcPr>
          <w:p w14:paraId="69C606BF" w14:textId="3A4C5762" w:rsidR="00072EB4" w:rsidRPr="00072EB4" w:rsidRDefault="00E669E6" w:rsidP="00F246D7">
            <w:pPr>
              <w:pStyle w:val="Style139"/>
              <w:widowControl/>
              <w:jc w:val="center"/>
              <w:rPr>
                <w:color w:val="000000"/>
              </w:rPr>
            </w:pPr>
            <w:r>
              <w:rPr>
                <w:color w:val="000000"/>
              </w:rPr>
              <w:t>16</w:t>
            </w:r>
          </w:p>
        </w:tc>
        <w:tc>
          <w:tcPr>
            <w:tcW w:w="1843" w:type="dxa"/>
            <w:tcBorders>
              <w:top w:val="single" w:sz="6" w:space="0" w:color="auto"/>
              <w:left w:val="single" w:sz="6" w:space="0" w:color="auto"/>
              <w:bottom w:val="single" w:sz="6" w:space="0" w:color="auto"/>
              <w:right w:val="single" w:sz="6" w:space="0" w:color="auto"/>
            </w:tcBorders>
          </w:tcPr>
          <w:p w14:paraId="6CFDB8FB" w14:textId="420F97DB" w:rsidR="00072EB4" w:rsidRPr="00072EB4" w:rsidRDefault="004A0D4E" w:rsidP="00072EB4">
            <w:pPr>
              <w:pStyle w:val="Style139"/>
              <w:widowControl/>
              <w:jc w:val="both"/>
              <w:rPr>
                <w:color w:val="000000"/>
                <w:highlight w:val="yellow"/>
              </w:rPr>
            </w:pPr>
            <w:r>
              <w:rPr>
                <w:sz w:val="22"/>
                <w:szCs w:val="22"/>
              </w:rPr>
              <w:t>Выполнение индивидуальных заданий</w:t>
            </w:r>
          </w:p>
        </w:tc>
      </w:tr>
      <w:tr w:rsidR="00256618" w:rsidRPr="00403D05" w14:paraId="1B59F906" w14:textId="77777777" w:rsidTr="00537FBB">
        <w:trPr>
          <w:trHeight w:val="288"/>
        </w:trPr>
        <w:tc>
          <w:tcPr>
            <w:tcW w:w="378" w:type="dxa"/>
            <w:tcBorders>
              <w:top w:val="single" w:sz="6" w:space="0" w:color="auto"/>
              <w:left w:val="single" w:sz="6" w:space="0" w:color="auto"/>
              <w:bottom w:val="single" w:sz="6" w:space="0" w:color="auto"/>
              <w:right w:val="single" w:sz="6" w:space="0" w:color="auto"/>
            </w:tcBorders>
          </w:tcPr>
          <w:p w14:paraId="5486AE25" w14:textId="021280B9" w:rsidR="00256618" w:rsidRPr="00072EB4" w:rsidRDefault="00256618" w:rsidP="00256618">
            <w:pPr>
              <w:pStyle w:val="Style129"/>
              <w:jc w:val="both"/>
              <w:rPr>
                <w:rStyle w:val="FontStyle429"/>
                <w:sz w:val="24"/>
                <w:szCs w:val="24"/>
              </w:rPr>
            </w:pPr>
            <w:r w:rsidRPr="00072EB4">
              <w:rPr>
                <w:rStyle w:val="FontStyle429"/>
                <w:sz w:val="24"/>
                <w:szCs w:val="24"/>
              </w:rPr>
              <w:t>6.</w:t>
            </w:r>
          </w:p>
        </w:tc>
        <w:tc>
          <w:tcPr>
            <w:tcW w:w="2693" w:type="dxa"/>
            <w:tcBorders>
              <w:top w:val="single" w:sz="6" w:space="0" w:color="auto"/>
              <w:left w:val="single" w:sz="6" w:space="0" w:color="auto"/>
              <w:bottom w:val="single" w:sz="6" w:space="0" w:color="auto"/>
              <w:right w:val="single" w:sz="6" w:space="0" w:color="auto"/>
            </w:tcBorders>
          </w:tcPr>
          <w:p w14:paraId="4DD393B6" w14:textId="77CD1710" w:rsidR="00256618" w:rsidRPr="00072EB4" w:rsidRDefault="00562BFD" w:rsidP="00C30915">
            <w:pPr>
              <w:pStyle w:val="21"/>
              <w:spacing w:line="240" w:lineRule="auto"/>
              <w:rPr>
                <w:rFonts w:ascii="Times New Roman" w:hAnsi="Times New Roman"/>
                <w:b w:val="0"/>
                <w:i w:val="0"/>
                <w:sz w:val="24"/>
                <w:szCs w:val="24"/>
              </w:rPr>
            </w:pPr>
            <w:r w:rsidRPr="00562BFD">
              <w:rPr>
                <w:rFonts w:ascii="Times New Roman" w:hAnsi="Times New Roman"/>
                <w:b w:val="0"/>
                <w:bCs/>
                <w:i w:val="0"/>
                <w:sz w:val="24"/>
                <w:szCs w:val="24"/>
              </w:rPr>
              <w:t>Управление реализацией проекта. Интеграционные процессы проекта.</w:t>
            </w:r>
          </w:p>
        </w:tc>
        <w:tc>
          <w:tcPr>
            <w:tcW w:w="992" w:type="dxa"/>
            <w:tcBorders>
              <w:top w:val="single" w:sz="6" w:space="0" w:color="auto"/>
              <w:left w:val="single" w:sz="6" w:space="0" w:color="auto"/>
              <w:bottom w:val="single" w:sz="6" w:space="0" w:color="auto"/>
              <w:right w:val="single" w:sz="6" w:space="0" w:color="auto"/>
            </w:tcBorders>
          </w:tcPr>
          <w:p w14:paraId="48D697E4" w14:textId="2BE05F42" w:rsidR="00256618" w:rsidRPr="00FF51CA" w:rsidRDefault="00FF51CA" w:rsidP="00256618">
            <w:pPr>
              <w:pStyle w:val="Style139"/>
              <w:widowControl/>
              <w:jc w:val="center"/>
              <w:rPr>
                <w:bCs/>
                <w:iCs/>
                <w:lang w:val="en-US"/>
              </w:rPr>
            </w:pPr>
            <w:r>
              <w:rPr>
                <w:bCs/>
                <w:iCs/>
                <w:lang w:val="en-US"/>
              </w:rPr>
              <w:t>36</w:t>
            </w:r>
          </w:p>
        </w:tc>
        <w:tc>
          <w:tcPr>
            <w:tcW w:w="851" w:type="dxa"/>
            <w:tcBorders>
              <w:top w:val="single" w:sz="6" w:space="0" w:color="auto"/>
              <w:left w:val="single" w:sz="6" w:space="0" w:color="auto"/>
              <w:bottom w:val="single" w:sz="6" w:space="0" w:color="auto"/>
              <w:right w:val="single" w:sz="6" w:space="0" w:color="auto"/>
            </w:tcBorders>
          </w:tcPr>
          <w:p w14:paraId="6B8DD972" w14:textId="32AD1F42" w:rsidR="00256618" w:rsidRPr="00F3008F" w:rsidRDefault="00F3008F" w:rsidP="00256618">
            <w:pPr>
              <w:pStyle w:val="Style139"/>
              <w:widowControl/>
              <w:jc w:val="center"/>
              <w:rPr>
                <w:color w:val="000000"/>
                <w:lang w:val="en-US"/>
              </w:rPr>
            </w:pPr>
            <w:r>
              <w:rPr>
                <w:color w:val="000000"/>
                <w:lang w:val="en-US"/>
              </w:rPr>
              <w:t>20</w:t>
            </w:r>
          </w:p>
        </w:tc>
        <w:tc>
          <w:tcPr>
            <w:tcW w:w="850" w:type="dxa"/>
            <w:tcBorders>
              <w:top w:val="single" w:sz="6" w:space="0" w:color="auto"/>
              <w:left w:val="single" w:sz="6" w:space="0" w:color="auto"/>
              <w:bottom w:val="single" w:sz="6" w:space="0" w:color="auto"/>
              <w:right w:val="single" w:sz="6" w:space="0" w:color="auto"/>
            </w:tcBorders>
          </w:tcPr>
          <w:p w14:paraId="3BDBDF87" w14:textId="676B23F4" w:rsidR="00256618" w:rsidRPr="00072EB4" w:rsidRDefault="00C30915" w:rsidP="00256618">
            <w:pPr>
              <w:pStyle w:val="Style139"/>
              <w:widowControl/>
              <w:jc w:val="center"/>
              <w:rPr>
                <w:color w:val="000000"/>
              </w:rPr>
            </w:pPr>
            <w:r>
              <w:rPr>
                <w:color w:val="000000"/>
              </w:rPr>
              <w:t>2</w:t>
            </w:r>
          </w:p>
        </w:tc>
        <w:tc>
          <w:tcPr>
            <w:tcW w:w="1040" w:type="dxa"/>
            <w:tcBorders>
              <w:top w:val="single" w:sz="6" w:space="0" w:color="auto"/>
              <w:left w:val="single" w:sz="6" w:space="0" w:color="auto"/>
              <w:bottom w:val="single" w:sz="6" w:space="0" w:color="auto"/>
            </w:tcBorders>
          </w:tcPr>
          <w:p w14:paraId="7D1B1448" w14:textId="166CE417" w:rsidR="00256618" w:rsidRPr="002C2D61" w:rsidRDefault="00C30915" w:rsidP="00256618">
            <w:pPr>
              <w:pStyle w:val="Style139"/>
              <w:widowControl/>
              <w:jc w:val="center"/>
              <w:rPr>
                <w:color w:val="000000"/>
                <w:lang w:val="en-US"/>
              </w:rPr>
            </w:pPr>
            <w:r>
              <w:rPr>
                <w:color w:val="000000"/>
              </w:rPr>
              <w:t>1</w:t>
            </w:r>
            <w:r w:rsidR="002C2D61">
              <w:rPr>
                <w:color w:val="000000"/>
                <w:lang w:val="en-US"/>
              </w:rPr>
              <w:t>6</w:t>
            </w:r>
          </w:p>
        </w:tc>
        <w:tc>
          <w:tcPr>
            <w:tcW w:w="1134" w:type="dxa"/>
            <w:tcBorders>
              <w:top w:val="single" w:sz="6" w:space="0" w:color="auto"/>
              <w:left w:val="single" w:sz="6" w:space="0" w:color="auto"/>
              <w:bottom w:val="single" w:sz="6" w:space="0" w:color="auto"/>
              <w:right w:val="single" w:sz="6" w:space="0" w:color="auto"/>
            </w:tcBorders>
          </w:tcPr>
          <w:p w14:paraId="12E610FC" w14:textId="15CA0355" w:rsidR="00256618" w:rsidRPr="00072EB4" w:rsidRDefault="00E669E6" w:rsidP="00256618">
            <w:pPr>
              <w:pStyle w:val="Style139"/>
              <w:widowControl/>
              <w:jc w:val="center"/>
              <w:rPr>
                <w:color w:val="000000"/>
              </w:rPr>
            </w:pPr>
            <w:r>
              <w:rPr>
                <w:color w:val="000000"/>
              </w:rPr>
              <w:t>16</w:t>
            </w:r>
          </w:p>
        </w:tc>
        <w:tc>
          <w:tcPr>
            <w:tcW w:w="1843" w:type="dxa"/>
            <w:tcBorders>
              <w:top w:val="single" w:sz="6" w:space="0" w:color="auto"/>
              <w:left w:val="single" w:sz="6" w:space="0" w:color="auto"/>
              <w:bottom w:val="single" w:sz="6" w:space="0" w:color="auto"/>
              <w:right w:val="single" w:sz="6" w:space="0" w:color="auto"/>
            </w:tcBorders>
          </w:tcPr>
          <w:p w14:paraId="1F264CB8" w14:textId="6B418772" w:rsidR="00256618" w:rsidRPr="00072EB4" w:rsidRDefault="004A0D4E" w:rsidP="00256618">
            <w:pPr>
              <w:pStyle w:val="Style139"/>
              <w:widowControl/>
              <w:jc w:val="both"/>
              <w:rPr>
                <w:color w:val="000000"/>
                <w:highlight w:val="yellow"/>
              </w:rPr>
            </w:pPr>
            <w:r>
              <w:rPr>
                <w:sz w:val="22"/>
                <w:szCs w:val="22"/>
              </w:rPr>
              <w:t>Выполнение индивидуальных заданий</w:t>
            </w:r>
          </w:p>
        </w:tc>
      </w:tr>
      <w:tr w:rsidR="00851E79" w:rsidRPr="00403D05" w14:paraId="2C1CD143" w14:textId="77777777" w:rsidTr="00537FBB">
        <w:trPr>
          <w:trHeight w:val="288"/>
        </w:trPr>
        <w:tc>
          <w:tcPr>
            <w:tcW w:w="378" w:type="dxa"/>
            <w:tcBorders>
              <w:top w:val="single" w:sz="6" w:space="0" w:color="auto"/>
              <w:left w:val="single" w:sz="6" w:space="0" w:color="auto"/>
              <w:bottom w:val="single" w:sz="6" w:space="0" w:color="auto"/>
              <w:right w:val="single" w:sz="6" w:space="0" w:color="auto"/>
            </w:tcBorders>
          </w:tcPr>
          <w:p w14:paraId="1F59821C" w14:textId="2DF63CBB" w:rsidR="00851E79" w:rsidRPr="00072EB4" w:rsidRDefault="00851E79" w:rsidP="00256618">
            <w:pPr>
              <w:pStyle w:val="Style129"/>
              <w:jc w:val="both"/>
              <w:rPr>
                <w:rStyle w:val="FontStyle429"/>
                <w:sz w:val="24"/>
                <w:szCs w:val="24"/>
              </w:rPr>
            </w:pPr>
            <w:r>
              <w:rPr>
                <w:rStyle w:val="FontStyle429"/>
                <w:sz w:val="24"/>
                <w:szCs w:val="24"/>
              </w:rPr>
              <w:t>7.</w:t>
            </w:r>
          </w:p>
        </w:tc>
        <w:tc>
          <w:tcPr>
            <w:tcW w:w="2693" w:type="dxa"/>
            <w:tcBorders>
              <w:top w:val="single" w:sz="6" w:space="0" w:color="auto"/>
              <w:left w:val="single" w:sz="6" w:space="0" w:color="auto"/>
              <w:bottom w:val="single" w:sz="6" w:space="0" w:color="auto"/>
              <w:right w:val="single" w:sz="6" w:space="0" w:color="auto"/>
            </w:tcBorders>
          </w:tcPr>
          <w:p w14:paraId="47E131EE" w14:textId="43BE1F6F" w:rsidR="00851E79" w:rsidRPr="00072EB4" w:rsidRDefault="00470E1A" w:rsidP="00256618">
            <w:pPr>
              <w:pStyle w:val="21"/>
              <w:spacing w:line="240" w:lineRule="auto"/>
              <w:contextualSpacing/>
              <w:rPr>
                <w:rFonts w:ascii="Times New Roman" w:hAnsi="Times New Roman"/>
                <w:b w:val="0"/>
                <w:i w:val="0"/>
                <w:sz w:val="24"/>
                <w:szCs w:val="24"/>
              </w:rPr>
            </w:pPr>
            <w:r w:rsidRPr="00470E1A">
              <w:rPr>
                <w:rFonts w:ascii="Times New Roman" w:hAnsi="Times New Roman"/>
                <w:b w:val="0"/>
                <w:i w:val="0"/>
                <w:iCs/>
                <w:sz w:val="24"/>
                <w:szCs w:val="24"/>
              </w:rPr>
              <w:t>Адаптация и управление неопределенностью и рисками проекта</w:t>
            </w:r>
          </w:p>
        </w:tc>
        <w:tc>
          <w:tcPr>
            <w:tcW w:w="992" w:type="dxa"/>
            <w:tcBorders>
              <w:top w:val="single" w:sz="6" w:space="0" w:color="auto"/>
              <w:left w:val="single" w:sz="6" w:space="0" w:color="auto"/>
              <w:bottom w:val="single" w:sz="6" w:space="0" w:color="auto"/>
              <w:right w:val="single" w:sz="6" w:space="0" w:color="auto"/>
            </w:tcBorders>
          </w:tcPr>
          <w:p w14:paraId="2545556C" w14:textId="480D5A2C" w:rsidR="00851E79" w:rsidRPr="00FF51CA" w:rsidRDefault="00FF51CA" w:rsidP="00256618">
            <w:pPr>
              <w:pStyle w:val="Style139"/>
              <w:widowControl/>
              <w:jc w:val="center"/>
              <w:rPr>
                <w:bCs/>
                <w:iCs/>
                <w:lang w:val="en-US"/>
              </w:rPr>
            </w:pPr>
            <w:r>
              <w:rPr>
                <w:bCs/>
                <w:iCs/>
                <w:lang w:val="en-US"/>
              </w:rPr>
              <w:t>26</w:t>
            </w:r>
          </w:p>
        </w:tc>
        <w:tc>
          <w:tcPr>
            <w:tcW w:w="851" w:type="dxa"/>
            <w:tcBorders>
              <w:top w:val="single" w:sz="6" w:space="0" w:color="auto"/>
              <w:left w:val="single" w:sz="6" w:space="0" w:color="auto"/>
              <w:bottom w:val="single" w:sz="6" w:space="0" w:color="auto"/>
              <w:right w:val="single" w:sz="6" w:space="0" w:color="auto"/>
            </w:tcBorders>
          </w:tcPr>
          <w:p w14:paraId="6FEAE187" w14:textId="0A1CC854" w:rsidR="00851E79" w:rsidRPr="00F3008F" w:rsidRDefault="00F3008F" w:rsidP="00256618">
            <w:pPr>
              <w:pStyle w:val="Style139"/>
              <w:widowControl/>
              <w:jc w:val="center"/>
              <w:rPr>
                <w:bCs/>
                <w:iCs/>
                <w:sz w:val="22"/>
                <w:szCs w:val="22"/>
                <w:lang w:val="en-US"/>
              </w:rPr>
            </w:pPr>
            <w:r>
              <w:rPr>
                <w:bCs/>
                <w:iCs/>
                <w:sz w:val="22"/>
                <w:szCs w:val="22"/>
                <w:lang w:val="en-US"/>
              </w:rPr>
              <w:t>16</w:t>
            </w:r>
          </w:p>
        </w:tc>
        <w:tc>
          <w:tcPr>
            <w:tcW w:w="850" w:type="dxa"/>
            <w:tcBorders>
              <w:top w:val="single" w:sz="6" w:space="0" w:color="auto"/>
              <w:left w:val="single" w:sz="6" w:space="0" w:color="auto"/>
              <w:bottom w:val="single" w:sz="6" w:space="0" w:color="auto"/>
              <w:right w:val="single" w:sz="6" w:space="0" w:color="auto"/>
            </w:tcBorders>
          </w:tcPr>
          <w:p w14:paraId="20DAFB52" w14:textId="4E066C07" w:rsidR="00851E79" w:rsidRPr="00E666D5" w:rsidRDefault="00C30915" w:rsidP="00256618">
            <w:pPr>
              <w:pStyle w:val="Style139"/>
              <w:widowControl/>
              <w:jc w:val="center"/>
              <w:rPr>
                <w:bCs/>
                <w:iCs/>
                <w:sz w:val="22"/>
                <w:szCs w:val="22"/>
              </w:rPr>
            </w:pPr>
            <w:r>
              <w:rPr>
                <w:bCs/>
                <w:iCs/>
                <w:sz w:val="22"/>
                <w:szCs w:val="22"/>
              </w:rPr>
              <w:t>2</w:t>
            </w:r>
          </w:p>
        </w:tc>
        <w:tc>
          <w:tcPr>
            <w:tcW w:w="1040" w:type="dxa"/>
            <w:tcBorders>
              <w:top w:val="single" w:sz="6" w:space="0" w:color="auto"/>
              <w:left w:val="single" w:sz="6" w:space="0" w:color="auto"/>
              <w:bottom w:val="single" w:sz="6" w:space="0" w:color="auto"/>
            </w:tcBorders>
          </w:tcPr>
          <w:p w14:paraId="0BE83542" w14:textId="41507884" w:rsidR="00851E79" w:rsidRDefault="00C30915" w:rsidP="00256618">
            <w:pPr>
              <w:pStyle w:val="Style139"/>
              <w:widowControl/>
              <w:jc w:val="center"/>
              <w:rPr>
                <w:bCs/>
                <w:iCs/>
                <w:sz w:val="22"/>
                <w:szCs w:val="22"/>
              </w:rPr>
            </w:pPr>
            <w:r>
              <w:rPr>
                <w:bCs/>
                <w:iCs/>
                <w:sz w:val="22"/>
                <w:szCs w:val="22"/>
              </w:rPr>
              <w:t>1</w:t>
            </w:r>
            <w:r w:rsidR="007F5CE6">
              <w:rPr>
                <w:bCs/>
                <w:iCs/>
                <w:sz w:val="22"/>
                <w:szCs w:val="22"/>
              </w:rPr>
              <w:t>4</w:t>
            </w:r>
          </w:p>
        </w:tc>
        <w:tc>
          <w:tcPr>
            <w:tcW w:w="1134" w:type="dxa"/>
            <w:tcBorders>
              <w:top w:val="single" w:sz="6" w:space="0" w:color="auto"/>
              <w:left w:val="single" w:sz="6" w:space="0" w:color="auto"/>
              <w:bottom w:val="single" w:sz="6" w:space="0" w:color="auto"/>
              <w:right w:val="single" w:sz="6" w:space="0" w:color="auto"/>
            </w:tcBorders>
          </w:tcPr>
          <w:p w14:paraId="664FEEDB" w14:textId="0B0E5D83" w:rsidR="00851E79" w:rsidRDefault="00E669E6" w:rsidP="00256618">
            <w:pPr>
              <w:pStyle w:val="Style139"/>
              <w:widowControl/>
              <w:jc w:val="center"/>
              <w:rPr>
                <w:bCs/>
                <w:iCs/>
                <w:sz w:val="22"/>
                <w:szCs w:val="22"/>
              </w:rPr>
            </w:pPr>
            <w:r>
              <w:rPr>
                <w:bCs/>
                <w:iCs/>
                <w:sz w:val="22"/>
                <w:szCs w:val="22"/>
              </w:rPr>
              <w:t>1</w:t>
            </w:r>
            <w:r w:rsidR="00434D70">
              <w:rPr>
                <w:bCs/>
                <w:iCs/>
                <w:sz w:val="22"/>
                <w:szCs w:val="22"/>
              </w:rPr>
              <w:t>0</w:t>
            </w:r>
          </w:p>
        </w:tc>
        <w:tc>
          <w:tcPr>
            <w:tcW w:w="1843" w:type="dxa"/>
            <w:tcBorders>
              <w:top w:val="single" w:sz="6" w:space="0" w:color="auto"/>
              <w:left w:val="single" w:sz="6" w:space="0" w:color="auto"/>
              <w:bottom w:val="single" w:sz="6" w:space="0" w:color="auto"/>
              <w:right w:val="single" w:sz="6" w:space="0" w:color="auto"/>
            </w:tcBorders>
          </w:tcPr>
          <w:p w14:paraId="238B2525" w14:textId="4BF606EA" w:rsidR="00851E79" w:rsidRDefault="004A0D4E" w:rsidP="00256618">
            <w:pPr>
              <w:pStyle w:val="Style139"/>
              <w:widowControl/>
              <w:jc w:val="both"/>
              <w:rPr>
                <w:sz w:val="22"/>
                <w:szCs w:val="22"/>
              </w:rPr>
            </w:pPr>
            <w:r>
              <w:rPr>
                <w:sz w:val="22"/>
                <w:szCs w:val="22"/>
              </w:rPr>
              <w:t>Выполнение индивидуальных заданий</w:t>
            </w:r>
          </w:p>
        </w:tc>
      </w:tr>
      <w:tr w:rsidR="00851E79" w:rsidRPr="00403D05" w14:paraId="23F41201" w14:textId="77777777" w:rsidTr="00537FBB">
        <w:trPr>
          <w:trHeight w:val="288"/>
        </w:trPr>
        <w:tc>
          <w:tcPr>
            <w:tcW w:w="378" w:type="dxa"/>
            <w:tcBorders>
              <w:top w:val="single" w:sz="6" w:space="0" w:color="auto"/>
              <w:left w:val="single" w:sz="6" w:space="0" w:color="auto"/>
              <w:bottom w:val="single" w:sz="6" w:space="0" w:color="auto"/>
              <w:right w:val="single" w:sz="6" w:space="0" w:color="auto"/>
            </w:tcBorders>
          </w:tcPr>
          <w:p w14:paraId="75CC9AD4" w14:textId="2EFDD9C2" w:rsidR="00851E79" w:rsidRPr="00072EB4" w:rsidRDefault="00851E79" w:rsidP="00256618">
            <w:pPr>
              <w:pStyle w:val="Style129"/>
              <w:jc w:val="both"/>
              <w:rPr>
                <w:rStyle w:val="FontStyle429"/>
                <w:sz w:val="24"/>
                <w:szCs w:val="24"/>
              </w:rPr>
            </w:pPr>
            <w:r>
              <w:rPr>
                <w:rStyle w:val="FontStyle429"/>
                <w:sz w:val="24"/>
                <w:szCs w:val="24"/>
              </w:rPr>
              <w:t>8.</w:t>
            </w:r>
          </w:p>
        </w:tc>
        <w:tc>
          <w:tcPr>
            <w:tcW w:w="2693" w:type="dxa"/>
            <w:tcBorders>
              <w:top w:val="single" w:sz="6" w:space="0" w:color="auto"/>
              <w:left w:val="single" w:sz="6" w:space="0" w:color="auto"/>
              <w:bottom w:val="single" w:sz="6" w:space="0" w:color="auto"/>
              <w:right w:val="single" w:sz="6" w:space="0" w:color="auto"/>
            </w:tcBorders>
          </w:tcPr>
          <w:p w14:paraId="455CA9BB" w14:textId="60FBDA45" w:rsidR="00851E79" w:rsidRPr="00072EB4" w:rsidRDefault="002312BD" w:rsidP="00256618">
            <w:pPr>
              <w:pStyle w:val="21"/>
              <w:spacing w:line="240" w:lineRule="auto"/>
              <w:contextualSpacing/>
              <w:rPr>
                <w:rFonts w:ascii="Times New Roman" w:hAnsi="Times New Roman"/>
                <w:b w:val="0"/>
                <w:i w:val="0"/>
                <w:sz w:val="24"/>
                <w:szCs w:val="24"/>
              </w:rPr>
            </w:pPr>
            <w:r w:rsidRPr="002312BD">
              <w:rPr>
                <w:rFonts w:ascii="Times New Roman" w:hAnsi="Times New Roman"/>
                <w:b w:val="0"/>
                <w:bCs/>
                <w:i w:val="0"/>
                <w:sz w:val="24"/>
                <w:szCs w:val="24"/>
              </w:rPr>
              <w:t>Закрытие проекта</w:t>
            </w:r>
            <w:r w:rsidRPr="00470E1A">
              <w:rPr>
                <w:rFonts w:ascii="Times New Roman" w:hAnsi="Times New Roman"/>
                <w:b w:val="0"/>
                <w:i w:val="0"/>
                <w:iCs/>
                <w:sz w:val="24"/>
                <w:szCs w:val="24"/>
              </w:rPr>
              <w:t xml:space="preserve"> </w:t>
            </w:r>
            <w:r w:rsidR="00470E1A" w:rsidRPr="00470E1A">
              <w:rPr>
                <w:rFonts w:ascii="Times New Roman" w:hAnsi="Times New Roman"/>
                <w:b w:val="0"/>
                <w:i w:val="0"/>
                <w:iCs/>
                <w:sz w:val="24"/>
                <w:szCs w:val="24"/>
              </w:rPr>
              <w:t>Оценка эффективности проекта</w:t>
            </w:r>
          </w:p>
        </w:tc>
        <w:tc>
          <w:tcPr>
            <w:tcW w:w="992" w:type="dxa"/>
            <w:tcBorders>
              <w:top w:val="single" w:sz="6" w:space="0" w:color="auto"/>
              <w:left w:val="single" w:sz="6" w:space="0" w:color="auto"/>
              <w:bottom w:val="single" w:sz="6" w:space="0" w:color="auto"/>
              <w:right w:val="single" w:sz="6" w:space="0" w:color="auto"/>
            </w:tcBorders>
          </w:tcPr>
          <w:p w14:paraId="0EE8485F" w14:textId="69C7921D" w:rsidR="00851E79" w:rsidRPr="00FF51CA" w:rsidRDefault="00FF51CA" w:rsidP="00256618">
            <w:pPr>
              <w:pStyle w:val="Style139"/>
              <w:widowControl/>
              <w:jc w:val="center"/>
              <w:rPr>
                <w:bCs/>
                <w:iCs/>
                <w:lang w:val="en-US"/>
              </w:rPr>
            </w:pPr>
            <w:r>
              <w:rPr>
                <w:bCs/>
                <w:iCs/>
                <w:lang w:val="en-US"/>
              </w:rPr>
              <w:t>23</w:t>
            </w:r>
          </w:p>
        </w:tc>
        <w:tc>
          <w:tcPr>
            <w:tcW w:w="851" w:type="dxa"/>
            <w:tcBorders>
              <w:top w:val="single" w:sz="6" w:space="0" w:color="auto"/>
              <w:left w:val="single" w:sz="6" w:space="0" w:color="auto"/>
              <w:bottom w:val="single" w:sz="6" w:space="0" w:color="auto"/>
              <w:right w:val="single" w:sz="6" w:space="0" w:color="auto"/>
            </w:tcBorders>
          </w:tcPr>
          <w:p w14:paraId="002D2B66" w14:textId="0D3E0507" w:rsidR="00851E79" w:rsidRPr="00F3008F" w:rsidRDefault="00F3008F" w:rsidP="00256618">
            <w:pPr>
              <w:pStyle w:val="Style139"/>
              <w:widowControl/>
              <w:jc w:val="center"/>
              <w:rPr>
                <w:bCs/>
                <w:iCs/>
                <w:sz w:val="22"/>
                <w:szCs w:val="22"/>
                <w:lang w:val="en-US"/>
              </w:rPr>
            </w:pPr>
            <w:r>
              <w:rPr>
                <w:bCs/>
                <w:iCs/>
                <w:sz w:val="22"/>
                <w:szCs w:val="22"/>
                <w:lang w:val="en-US"/>
              </w:rPr>
              <w:t>7</w:t>
            </w:r>
          </w:p>
        </w:tc>
        <w:tc>
          <w:tcPr>
            <w:tcW w:w="850" w:type="dxa"/>
            <w:tcBorders>
              <w:top w:val="single" w:sz="6" w:space="0" w:color="auto"/>
              <w:left w:val="single" w:sz="6" w:space="0" w:color="auto"/>
              <w:bottom w:val="single" w:sz="6" w:space="0" w:color="auto"/>
              <w:right w:val="single" w:sz="6" w:space="0" w:color="auto"/>
            </w:tcBorders>
          </w:tcPr>
          <w:p w14:paraId="5FE69516" w14:textId="2388B14C" w:rsidR="00851E79" w:rsidRPr="00E666D5" w:rsidRDefault="00C30915" w:rsidP="00256618">
            <w:pPr>
              <w:pStyle w:val="Style139"/>
              <w:widowControl/>
              <w:jc w:val="center"/>
              <w:rPr>
                <w:bCs/>
                <w:iCs/>
                <w:sz w:val="22"/>
                <w:szCs w:val="22"/>
              </w:rPr>
            </w:pPr>
            <w:r>
              <w:rPr>
                <w:bCs/>
                <w:iCs/>
                <w:sz w:val="22"/>
                <w:szCs w:val="22"/>
              </w:rPr>
              <w:t>1</w:t>
            </w:r>
          </w:p>
        </w:tc>
        <w:tc>
          <w:tcPr>
            <w:tcW w:w="1040" w:type="dxa"/>
            <w:tcBorders>
              <w:top w:val="single" w:sz="6" w:space="0" w:color="auto"/>
              <w:left w:val="single" w:sz="6" w:space="0" w:color="auto"/>
              <w:bottom w:val="single" w:sz="6" w:space="0" w:color="auto"/>
            </w:tcBorders>
          </w:tcPr>
          <w:p w14:paraId="2BF24D34" w14:textId="4B0477A8" w:rsidR="00851E79" w:rsidRDefault="00C30915" w:rsidP="00256618">
            <w:pPr>
              <w:pStyle w:val="Style139"/>
              <w:widowControl/>
              <w:jc w:val="center"/>
              <w:rPr>
                <w:bCs/>
                <w:iCs/>
                <w:sz w:val="22"/>
                <w:szCs w:val="22"/>
              </w:rPr>
            </w:pPr>
            <w:r>
              <w:rPr>
                <w:bCs/>
                <w:iCs/>
                <w:sz w:val="22"/>
                <w:szCs w:val="22"/>
              </w:rPr>
              <w:t>6</w:t>
            </w:r>
          </w:p>
        </w:tc>
        <w:tc>
          <w:tcPr>
            <w:tcW w:w="1134" w:type="dxa"/>
            <w:tcBorders>
              <w:top w:val="single" w:sz="6" w:space="0" w:color="auto"/>
              <w:left w:val="single" w:sz="6" w:space="0" w:color="auto"/>
              <w:bottom w:val="single" w:sz="6" w:space="0" w:color="auto"/>
              <w:right w:val="single" w:sz="6" w:space="0" w:color="auto"/>
            </w:tcBorders>
          </w:tcPr>
          <w:p w14:paraId="09888E73" w14:textId="339E9996" w:rsidR="00851E79" w:rsidRDefault="00E669E6" w:rsidP="00256618">
            <w:pPr>
              <w:pStyle w:val="Style139"/>
              <w:widowControl/>
              <w:jc w:val="center"/>
              <w:rPr>
                <w:bCs/>
                <w:iCs/>
                <w:sz w:val="22"/>
                <w:szCs w:val="22"/>
              </w:rPr>
            </w:pPr>
            <w:r>
              <w:rPr>
                <w:bCs/>
                <w:iCs/>
                <w:sz w:val="22"/>
                <w:szCs w:val="22"/>
              </w:rPr>
              <w:t>16</w:t>
            </w:r>
          </w:p>
        </w:tc>
        <w:tc>
          <w:tcPr>
            <w:tcW w:w="1843" w:type="dxa"/>
            <w:tcBorders>
              <w:top w:val="single" w:sz="6" w:space="0" w:color="auto"/>
              <w:left w:val="single" w:sz="6" w:space="0" w:color="auto"/>
              <w:bottom w:val="single" w:sz="6" w:space="0" w:color="auto"/>
              <w:right w:val="single" w:sz="6" w:space="0" w:color="auto"/>
            </w:tcBorders>
          </w:tcPr>
          <w:p w14:paraId="56CD7AFD" w14:textId="38742B6E" w:rsidR="00851E79" w:rsidRDefault="004A0D4E" w:rsidP="00256618">
            <w:pPr>
              <w:pStyle w:val="Style139"/>
              <w:widowControl/>
              <w:jc w:val="both"/>
              <w:rPr>
                <w:sz w:val="22"/>
                <w:szCs w:val="22"/>
              </w:rPr>
            </w:pPr>
            <w:r>
              <w:rPr>
                <w:sz w:val="22"/>
                <w:szCs w:val="22"/>
              </w:rPr>
              <w:t>Выполнение индивидуальных заданий</w:t>
            </w:r>
          </w:p>
        </w:tc>
      </w:tr>
      <w:tr w:rsidR="00851E79" w:rsidRPr="00403D05" w14:paraId="467F0CF7" w14:textId="77777777" w:rsidTr="00537FBB">
        <w:trPr>
          <w:trHeight w:val="288"/>
        </w:trPr>
        <w:tc>
          <w:tcPr>
            <w:tcW w:w="378" w:type="dxa"/>
            <w:tcBorders>
              <w:top w:val="single" w:sz="6" w:space="0" w:color="auto"/>
              <w:left w:val="single" w:sz="6" w:space="0" w:color="auto"/>
              <w:bottom w:val="single" w:sz="6" w:space="0" w:color="auto"/>
              <w:right w:val="single" w:sz="6" w:space="0" w:color="auto"/>
            </w:tcBorders>
          </w:tcPr>
          <w:p w14:paraId="399950BA" w14:textId="65B82AED" w:rsidR="00851E79" w:rsidRPr="00072EB4" w:rsidRDefault="00851E79" w:rsidP="00256618">
            <w:pPr>
              <w:pStyle w:val="Style129"/>
              <w:jc w:val="both"/>
              <w:rPr>
                <w:rStyle w:val="FontStyle429"/>
                <w:sz w:val="24"/>
                <w:szCs w:val="24"/>
              </w:rPr>
            </w:pPr>
            <w:r>
              <w:rPr>
                <w:rStyle w:val="FontStyle429"/>
                <w:sz w:val="24"/>
                <w:szCs w:val="24"/>
              </w:rPr>
              <w:t>9.</w:t>
            </w:r>
          </w:p>
        </w:tc>
        <w:tc>
          <w:tcPr>
            <w:tcW w:w="2693" w:type="dxa"/>
            <w:tcBorders>
              <w:top w:val="single" w:sz="6" w:space="0" w:color="auto"/>
              <w:left w:val="single" w:sz="6" w:space="0" w:color="auto"/>
              <w:bottom w:val="single" w:sz="6" w:space="0" w:color="auto"/>
              <w:right w:val="single" w:sz="6" w:space="0" w:color="auto"/>
            </w:tcBorders>
          </w:tcPr>
          <w:p w14:paraId="49BAC18B" w14:textId="182245B0" w:rsidR="00851E79" w:rsidRPr="00072EB4" w:rsidRDefault="00470E1A" w:rsidP="00470E1A">
            <w:pPr>
              <w:pStyle w:val="21"/>
              <w:spacing w:line="240" w:lineRule="auto"/>
              <w:rPr>
                <w:rFonts w:ascii="Times New Roman" w:hAnsi="Times New Roman"/>
                <w:b w:val="0"/>
                <w:i w:val="0"/>
                <w:sz w:val="24"/>
                <w:szCs w:val="24"/>
              </w:rPr>
            </w:pPr>
            <w:r w:rsidRPr="00470E1A">
              <w:rPr>
                <w:rFonts w:ascii="Times New Roman" w:hAnsi="Times New Roman"/>
                <w:b w:val="0"/>
                <w:bCs/>
                <w:i w:val="0"/>
                <w:sz w:val="24"/>
                <w:szCs w:val="24"/>
              </w:rPr>
              <w:t xml:space="preserve">Инструментальные средства управления проектами </w:t>
            </w:r>
          </w:p>
        </w:tc>
        <w:tc>
          <w:tcPr>
            <w:tcW w:w="992" w:type="dxa"/>
            <w:tcBorders>
              <w:top w:val="single" w:sz="6" w:space="0" w:color="auto"/>
              <w:left w:val="single" w:sz="6" w:space="0" w:color="auto"/>
              <w:bottom w:val="single" w:sz="6" w:space="0" w:color="auto"/>
              <w:right w:val="single" w:sz="6" w:space="0" w:color="auto"/>
            </w:tcBorders>
          </w:tcPr>
          <w:p w14:paraId="1C9FC066" w14:textId="526427F9" w:rsidR="00851E79" w:rsidRPr="00FF51CA" w:rsidRDefault="00FF51CA" w:rsidP="00256618">
            <w:pPr>
              <w:pStyle w:val="Style139"/>
              <w:widowControl/>
              <w:jc w:val="center"/>
              <w:rPr>
                <w:bCs/>
                <w:iCs/>
                <w:lang w:val="en-US"/>
              </w:rPr>
            </w:pPr>
            <w:r>
              <w:rPr>
                <w:bCs/>
                <w:iCs/>
                <w:lang w:val="en-US"/>
              </w:rPr>
              <w:t>15</w:t>
            </w:r>
          </w:p>
        </w:tc>
        <w:tc>
          <w:tcPr>
            <w:tcW w:w="851" w:type="dxa"/>
            <w:tcBorders>
              <w:top w:val="single" w:sz="6" w:space="0" w:color="auto"/>
              <w:left w:val="single" w:sz="6" w:space="0" w:color="auto"/>
              <w:bottom w:val="single" w:sz="6" w:space="0" w:color="auto"/>
              <w:right w:val="single" w:sz="6" w:space="0" w:color="auto"/>
            </w:tcBorders>
          </w:tcPr>
          <w:p w14:paraId="37A4C6CC" w14:textId="1F538E19" w:rsidR="00851E79" w:rsidRPr="00F3008F" w:rsidRDefault="00F3008F" w:rsidP="00256618">
            <w:pPr>
              <w:pStyle w:val="Style139"/>
              <w:widowControl/>
              <w:jc w:val="center"/>
              <w:rPr>
                <w:bCs/>
                <w:iCs/>
                <w:sz w:val="22"/>
                <w:szCs w:val="22"/>
                <w:lang w:val="en-US"/>
              </w:rPr>
            </w:pPr>
            <w:r>
              <w:rPr>
                <w:bCs/>
                <w:iCs/>
                <w:sz w:val="22"/>
                <w:szCs w:val="22"/>
                <w:lang w:val="en-US"/>
              </w:rPr>
              <w:t>5</w:t>
            </w:r>
          </w:p>
        </w:tc>
        <w:tc>
          <w:tcPr>
            <w:tcW w:w="850" w:type="dxa"/>
            <w:tcBorders>
              <w:top w:val="single" w:sz="6" w:space="0" w:color="auto"/>
              <w:left w:val="single" w:sz="6" w:space="0" w:color="auto"/>
              <w:bottom w:val="single" w:sz="6" w:space="0" w:color="auto"/>
              <w:right w:val="single" w:sz="6" w:space="0" w:color="auto"/>
            </w:tcBorders>
          </w:tcPr>
          <w:p w14:paraId="476B4D5C" w14:textId="08B1AEB9" w:rsidR="00851E79" w:rsidRPr="00E666D5" w:rsidRDefault="00C30915" w:rsidP="00256618">
            <w:pPr>
              <w:pStyle w:val="Style139"/>
              <w:widowControl/>
              <w:jc w:val="center"/>
              <w:rPr>
                <w:bCs/>
                <w:iCs/>
                <w:sz w:val="22"/>
                <w:szCs w:val="22"/>
              </w:rPr>
            </w:pPr>
            <w:r>
              <w:rPr>
                <w:bCs/>
                <w:iCs/>
                <w:sz w:val="22"/>
                <w:szCs w:val="22"/>
              </w:rPr>
              <w:t>1</w:t>
            </w:r>
          </w:p>
        </w:tc>
        <w:tc>
          <w:tcPr>
            <w:tcW w:w="1040" w:type="dxa"/>
            <w:tcBorders>
              <w:top w:val="single" w:sz="6" w:space="0" w:color="auto"/>
              <w:left w:val="single" w:sz="6" w:space="0" w:color="auto"/>
              <w:bottom w:val="single" w:sz="6" w:space="0" w:color="auto"/>
            </w:tcBorders>
          </w:tcPr>
          <w:p w14:paraId="7A83A6AC" w14:textId="18197B5E" w:rsidR="00851E79" w:rsidRDefault="00C30915" w:rsidP="00256618">
            <w:pPr>
              <w:pStyle w:val="Style139"/>
              <w:widowControl/>
              <w:jc w:val="center"/>
              <w:rPr>
                <w:bCs/>
                <w:iCs/>
                <w:sz w:val="22"/>
                <w:szCs w:val="22"/>
              </w:rPr>
            </w:pPr>
            <w:r>
              <w:rPr>
                <w:bCs/>
                <w:iCs/>
                <w:sz w:val="22"/>
                <w:szCs w:val="22"/>
              </w:rPr>
              <w:t>4</w:t>
            </w:r>
          </w:p>
        </w:tc>
        <w:tc>
          <w:tcPr>
            <w:tcW w:w="1134" w:type="dxa"/>
            <w:tcBorders>
              <w:top w:val="single" w:sz="6" w:space="0" w:color="auto"/>
              <w:left w:val="single" w:sz="6" w:space="0" w:color="auto"/>
              <w:bottom w:val="single" w:sz="6" w:space="0" w:color="auto"/>
              <w:right w:val="single" w:sz="6" w:space="0" w:color="auto"/>
            </w:tcBorders>
          </w:tcPr>
          <w:p w14:paraId="279E160A" w14:textId="14338C70" w:rsidR="00851E79" w:rsidRDefault="00E669E6" w:rsidP="00256618">
            <w:pPr>
              <w:pStyle w:val="Style139"/>
              <w:widowControl/>
              <w:jc w:val="center"/>
              <w:rPr>
                <w:bCs/>
                <w:iCs/>
                <w:sz w:val="22"/>
                <w:szCs w:val="22"/>
              </w:rPr>
            </w:pPr>
            <w:r>
              <w:rPr>
                <w:bCs/>
                <w:iCs/>
                <w:sz w:val="22"/>
                <w:szCs w:val="22"/>
              </w:rPr>
              <w:t>10</w:t>
            </w:r>
          </w:p>
        </w:tc>
        <w:tc>
          <w:tcPr>
            <w:tcW w:w="1843" w:type="dxa"/>
            <w:tcBorders>
              <w:top w:val="single" w:sz="6" w:space="0" w:color="auto"/>
              <w:left w:val="single" w:sz="6" w:space="0" w:color="auto"/>
              <w:bottom w:val="single" w:sz="6" w:space="0" w:color="auto"/>
              <w:right w:val="single" w:sz="6" w:space="0" w:color="auto"/>
            </w:tcBorders>
          </w:tcPr>
          <w:p w14:paraId="388C8A5F" w14:textId="77777777" w:rsidR="004A0D4E" w:rsidRDefault="004A0D4E" w:rsidP="00256618">
            <w:pPr>
              <w:pStyle w:val="Style139"/>
              <w:widowControl/>
              <w:jc w:val="both"/>
              <w:rPr>
                <w:sz w:val="22"/>
                <w:szCs w:val="22"/>
              </w:rPr>
            </w:pPr>
            <w:r>
              <w:rPr>
                <w:sz w:val="22"/>
                <w:szCs w:val="22"/>
              </w:rPr>
              <w:t>Выполнение индивидуальных заданий</w:t>
            </w:r>
            <w:r w:rsidR="001B08A4">
              <w:rPr>
                <w:sz w:val="22"/>
                <w:szCs w:val="22"/>
              </w:rPr>
              <w:t xml:space="preserve">. </w:t>
            </w:r>
          </w:p>
          <w:p w14:paraId="76C0335A" w14:textId="2DE786AA" w:rsidR="00851E79" w:rsidRDefault="001B08A4" w:rsidP="00406D85">
            <w:pPr>
              <w:pStyle w:val="Style139"/>
              <w:widowControl/>
              <w:jc w:val="both"/>
              <w:rPr>
                <w:sz w:val="22"/>
                <w:szCs w:val="22"/>
              </w:rPr>
            </w:pPr>
            <w:r>
              <w:rPr>
                <w:sz w:val="22"/>
                <w:szCs w:val="22"/>
              </w:rPr>
              <w:t xml:space="preserve">Защита </w:t>
            </w:r>
            <w:r w:rsidR="00406D85">
              <w:rPr>
                <w:sz w:val="22"/>
                <w:szCs w:val="22"/>
              </w:rPr>
              <w:t xml:space="preserve">курсового </w:t>
            </w:r>
            <w:r>
              <w:rPr>
                <w:sz w:val="22"/>
                <w:szCs w:val="22"/>
              </w:rPr>
              <w:t>проекта</w:t>
            </w:r>
          </w:p>
        </w:tc>
      </w:tr>
      <w:tr w:rsidR="00256618" w:rsidRPr="00403D05" w14:paraId="04DABC40" w14:textId="77777777" w:rsidTr="00537FBB">
        <w:trPr>
          <w:trHeight w:val="288"/>
        </w:trPr>
        <w:tc>
          <w:tcPr>
            <w:tcW w:w="378" w:type="dxa"/>
            <w:tcBorders>
              <w:top w:val="single" w:sz="6" w:space="0" w:color="auto"/>
              <w:left w:val="single" w:sz="6" w:space="0" w:color="auto"/>
              <w:bottom w:val="single" w:sz="6" w:space="0" w:color="auto"/>
              <w:right w:val="single" w:sz="6" w:space="0" w:color="auto"/>
            </w:tcBorders>
          </w:tcPr>
          <w:p w14:paraId="479F9DA3" w14:textId="77777777" w:rsidR="00256618" w:rsidRPr="00072EB4" w:rsidRDefault="00256618" w:rsidP="00256618">
            <w:pPr>
              <w:pStyle w:val="Style129"/>
              <w:jc w:val="both"/>
              <w:rPr>
                <w:rStyle w:val="FontStyle429"/>
                <w:sz w:val="24"/>
                <w:szCs w:val="24"/>
              </w:rPr>
            </w:pPr>
          </w:p>
        </w:tc>
        <w:tc>
          <w:tcPr>
            <w:tcW w:w="2693" w:type="dxa"/>
            <w:tcBorders>
              <w:top w:val="single" w:sz="6" w:space="0" w:color="auto"/>
              <w:left w:val="single" w:sz="6" w:space="0" w:color="auto"/>
              <w:bottom w:val="single" w:sz="6" w:space="0" w:color="auto"/>
              <w:right w:val="single" w:sz="6" w:space="0" w:color="auto"/>
            </w:tcBorders>
          </w:tcPr>
          <w:p w14:paraId="516F4796" w14:textId="62D4FFE4" w:rsidR="00256618" w:rsidRPr="00072EB4" w:rsidRDefault="00256618" w:rsidP="00256618">
            <w:pPr>
              <w:pStyle w:val="21"/>
              <w:spacing w:line="240" w:lineRule="auto"/>
              <w:contextualSpacing/>
              <w:rPr>
                <w:rFonts w:ascii="Times New Roman" w:hAnsi="Times New Roman"/>
                <w:b w:val="0"/>
                <w:bCs/>
                <w:i w:val="0"/>
                <w:iCs/>
                <w:sz w:val="24"/>
                <w:szCs w:val="24"/>
              </w:rPr>
            </w:pPr>
            <w:r w:rsidRPr="00072EB4">
              <w:rPr>
                <w:rFonts w:ascii="Times New Roman" w:hAnsi="Times New Roman"/>
                <w:b w:val="0"/>
                <w:i w:val="0"/>
                <w:sz w:val="24"/>
                <w:szCs w:val="24"/>
              </w:rPr>
              <w:t>В целом по дисциплине</w:t>
            </w:r>
          </w:p>
        </w:tc>
        <w:tc>
          <w:tcPr>
            <w:tcW w:w="992" w:type="dxa"/>
            <w:tcBorders>
              <w:top w:val="single" w:sz="6" w:space="0" w:color="auto"/>
              <w:left w:val="single" w:sz="6" w:space="0" w:color="auto"/>
              <w:bottom w:val="single" w:sz="6" w:space="0" w:color="auto"/>
              <w:right w:val="single" w:sz="6" w:space="0" w:color="auto"/>
            </w:tcBorders>
          </w:tcPr>
          <w:p w14:paraId="351A295F" w14:textId="1D32C15F" w:rsidR="00256618" w:rsidRPr="00072EB4" w:rsidRDefault="002773CF" w:rsidP="00256618">
            <w:pPr>
              <w:pStyle w:val="Style139"/>
              <w:widowControl/>
              <w:jc w:val="center"/>
              <w:rPr>
                <w:bCs/>
                <w:iCs/>
              </w:rPr>
            </w:pPr>
            <w:r>
              <w:rPr>
                <w:bCs/>
                <w:iCs/>
              </w:rPr>
              <w:t>216</w:t>
            </w:r>
          </w:p>
        </w:tc>
        <w:tc>
          <w:tcPr>
            <w:tcW w:w="851" w:type="dxa"/>
            <w:tcBorders>
              <w:top w:val="single" w:sz="6" w:space="0" w:color="auto"/>
              <w:left w:val="single" w:sz="6" w:space="0" w:color="auto"/>
              <w:bottom w:val="single" w:sz="6" w:space="0" w:color="auto"/>
              <w:right w:val="single" w:sz="6" w:space="0" w:color="auto"/>
            </w:tcBorders>
          </w:tcPr>
          <w:p w14:paraId="47B20039" w14:textId="71EE7324" w:rsidR="00256618" w:rsidRPr="00072EB4" w:rsidRDefault="002773CF" w:rsidP="00256618">
            <w:pPr>
              <w:pStyle w:val="Style139"/>
              <w:widowControl/>
              <w:jc w:val="center"/>
              <w:rPr>
                <w:color w:val="000000"/>
              </w:rPr>
            </w:pPr>
            <w:r>
              <w:rPr>
                <w:color w:val="000000"/>
              </w:rPr>
              <w:t>84</w:t>
            </w:r>
          </w:p>
        </w:tc>
        <w:tc>
          <w:tcPr>
            <w:tcW w:w="850" w:type="dxa"/>
            <w:tcBorders>
              <w:top w:val="single" w:sz="6" w:space="0" w:color="auto"/>
              <w:left w:val="single" w:sz="6" w:space="0" w:color="auto"/>
              <w:bottom w:val="single" w:sz="6" w:space="0" w:color="auto"/>
              <w:right w:val="single" w:sz="6" w:space="0" w:color="auto"/>
            </w:tcBorders>
          </w:tcPr>
          <w:p w14:paraId="12BF54F7" w14:textId="28D4C256" w:rsidR="00256618" w:rsidRPr="00072EB4" w:rsidRDefault="002773CF" w:rsidP="00256618">
            <w:pPr>
              <w:pStyle w:val="Style139"/>
              <w:widowControl/>
              <w:jc w:val="center"/>
              <w:rPr>
                <w:color w:val="000000"/>
              </w:rPr>
            </w:pPr>
            <w:r>
              <w:rPr>
                <w:color w:val="000000"/>
              </w:rPr>
              <w:t>16</w:t>
            </w:r>
          </w:p>
        </w:tc>
        <w:tc>
          <w:tcPr>
            <w:tcW w:w="1040" w:type="dxa"/>
            <w:tcBorders>
              <w:top w:val="single" w:sz="6" w:space="0" w:color="auto"/>
              <w:left w:val="single" w:sz="6" w:space="0" w:color="auto"/>
              <w:bottom w:val="single" w:sz="6" w:space="0" w:color="auto"/>
            </w:tcBorders>
          </w:tcPr>
          <w:p w14:paraId="512B3B6E" w14:textId="18426E61" w:rsidR="00256618" w:rsidRPr="00072EB4" w:rsidRDefault="002773CF" w:rsidP="00256618">
            <w:pPr>
              <w:pStyle w:val="Style139"/>
              <w:widowControl/>
              <w:jc w:val="center"/>
              <w:rPr>
                <w:color w:val="000000"/>
              </w:rPr>
            </w:pPr>
            <w:r>
              <w:rPr>
                <w:color w:val="000000"/>
              </w:rPr>
              <w:t>68</w:t>
            </w:r>
          </w:p>
        </w:tc>
        <w:tc>
          <w:tcPr>
            <w:tcW w:w="1134" w:type="dxa"/>
            <w:tcBorders>
              <w:top w:val="single" w:sz="6" w:space="0" w:color="auto"/>
              <w:left w:val="single" w:sz="6" w:space="0" w:color="auto"/>
              <w:bottom w:val="single" w:sz="6" w:space="0" w:color="auto"/>
              <w:right w:val="single" w:sz="6" w:space="0" w:color="auto"/>
            </w:tcBorders>
          </w:tcPr>
          <w:p w14:paraId="0293D18B" w14:textId="7DEC32B4" w:rsidR="00256618" w:rsidRPr="00072EB4" w:rsidRDefault="002773CF" w:rsidP="00256618">
            <w:pPr>
              <w:pStyle w:val="Style139"/>
              <w:widowControl/>
              <w:jc w:val="center"/>
              <w:rPr>
                <w:color w:val="000000"/>
              </w:rPr>
            </w:pPr>
            <w:r>
              <w:rPr>
                <w:color w:val="000000"/>
              </w:rPr>
              <w:t>132</w:t>
            </w:r>
          </w:p>
        </w:tc>
        <w:tc>
          <w:tcPr>
            <w:tcW w:w="1843" w:type="dxa"/>
            <w:tcBorders>
              <w:top w:val="single" w:sz="6" w:space="0" w:color="auto"/>
              <w:left w:val="single" w:sz="6" w:space="0" w:color="auto"/>
              <w:bottom w:val="single" w:sz="6" w:space="0" w:color="auto"/>
              <w:right w:val="single" w:sz="6" w:space="0" w:color="auto"/>
            </w:tcBorders>
          </w:tcPr>
          <w:p w14:paraId="7BDA6828" w14:textId="327AA548" w:rsidR="00256618" w:rsidRPr="00072EB4" w:rsidRDefault="00406D85" w:rsidP="00406D85">
            <w:pPr>
              <w:pStyle w:val="Style139"/>
              <w:widowControl/>
              <w:jc w:val="both"/>
              <w:rPr>
                <w:color w:val="000000"/>
                <w:highlight w:val="yellow"/>
              </w:rPr>
            </w:pPr>
            <w:r>
              <w:rPr>
                <w:rStyle w:val="FontStyle681"/>
                <w:sz w:val="24"/>
                <w:szCs w:val="24"/>
              </w:rPr>
              <w:t>Курсовой п</w:t>
            </w:r>
            <w:r w:rsidR="00256618">
              <w:rPr>
                <w:rStyle w:val="FontStyle681"/>
                <w:sz w:val="24"/>
                <w:szCs w:val="24"/>
              </w:rPr>
              <w:t>роект</w:t>
            </w:r>
            <w:r w:rsidR="00256618" w:rsidRPr="00FF1361">
              <w:rPr>
                <w:rStyle w:val="FontStyle681"/>
                <w:sz w:val="24"/>
                <w:szCs w:val="24"/>
              </w:rPr>
              <w:t xml:space="preserve"> </w:t>
            </w:r>
          </w:p>
        </w:tc>
      </w:tr>
      <w:tr w:rsidR="00256618" w:rsidRPr="00403D05" w14:paraId="2BCB6946" w14:textId="77777777" w:rsidTr="00537FBB">
        <w:trPr>
          <w:trHeight w:val="288"/>
        </w:trPr>
        <w:tc>
          <w:tcPr>
            <w:tcW w:w="378" w:type="dxa"/>
            <w:tcBorders>
              <w:top w:val="single" w:sz="6" w:space="0" w:color="auto"/>
              <w:left w:val="single" w:sz="6" w:space="0" w:color="auto"/>
              <w:bottom w:val="single" w:sz="6" w:space="0" w:color="auto"/>
              <w:right w:val="single" w:sz="6" w:space="0" w:color="auto"/>
            </w:tcBorders>
          </w:tcPr>
          <w:p w14:paraId="68472C74" w14:textId="77777777" w:rsidR="00256618" w:rsidRPr="00072EB4" w:rsidRDefault="00256618" w:rsidP="00256618">
            <w:pPr>
              <w:pStyle w:val="Style129"/>
              <w:jc w:val="both"/>
              <w:rPr>
                <w:rStyle w:val="FontStyle429"/>
                <w:sz w:val="24"/>
                <w:szCs w:val="24"/>
              </w:rPr>
            </w:pPr>
          </w:p>
        </w:tc>
        <w:tc>
          <w:tcPr>
            <w:tcW w:w="2693" w:type="dxa"/>
            <w:tcBorders>
              <w:top w:val="single" w:sz="6" w:space="0" w:color="auto"/>
              <w:left w:val="single" w:sz="6" w:space="0" w:color="auto"/>
              <w:bottom w:val="single" w:sz="6" w:space="0" w:color="auto"/>
              <w:right w:val="single" w:sz="6" w:space="0" w:color="auto"/>
            </w:tcBorders>
          </w:tcPr>
          <w:p w14:paraId="0D8143E6" w14:textId="359265F1" w:rsidR="00256618" w:rsidRPr="00072EB4" w:rsidRDefault="00256618" w:rsidP="00256618">
            <w:pPr>
              <w:pStyle w:val="21"/>
              <w:spacing w:line="240" w:lineRule="auto"/>
              <w:contextualSpacing/>
              <w:rPr>
                <w:rFonts w:ascii="Times New Roman" w:hAnsi="Times New Roman"/>
                <w:b w:val="0"/>
                <w:i w:val="0"/>
                <w:sz w:val="24"/>
                <w:szCs w:val="24"/>
              </w:rPr>
            </w:pPr>
            <w:r w:rsidRPr="00072EB4">
              <w:rPr>
                <w:rFonts w:ascii="Times New Roman" w:hAnsi="Times New Roman"/>
                <w:b w:val="0"/>
                <w:i w:val="0"/>
                <w:sz w:val="24"/>
                <w:szCs w:val="24"/>
              </w:rPr>
              <w:t>Итого в %</w:t>
            </w:r>
          </w:p>
        </w:tc>
        <w:tc>
          <w:tcPr>
            <w:tcW w:w="992" w:type="dxa"/>
            <w:tcBorders>
              <w:top w:val="single" w:sz="6" w:space="0" w:color="auto"/>
              <w:left w:val="single" w:sz="6" w:space="0" w:color="auto"/>
              <w:bottom w:val="single" w:sz="6" w:space="0" w:color="auto"/>
              <w:right w:val="single" w:sz="6" w:space="0" w:color="auto"/>
            </w:tcBorders>
          </w:tcPr>
          <w:p w14:paraId="3316754B" w14:textId="77777777" w:rsidR="00256618" w:rsidRPr="00072EB4" w:rsidRDefault="00256618" w:rsidP="00256618">
            <w:pPr>
              <w:pStyle w:val="Style139"/>
              <w:widowControl/>
              <w:jc w:val="both"/>
              <w:rPr>
                <w:bCs/>
                <w:iCs/>
              </w:rPr>
            </w:pPr>
          </w:p>
        </w:tc>
        <w:tc>
          <w:tcPr>
            <w:tcW w:w="851" w:type="dxa"/>
            <w:tcBorders>
              <w:top w:val="single" w:sz="6" w:space="0" w:color="auto"/>
              <w:left w:val="single" w:sz="6" w:space="0" w:color="auto"/>
              <w:bottom w:val="single" w:sz="6" w:space="0" w:color="auto"/>
              <w:right w:val="single" w:sz="6" w:space="0" w:color="auto"/>
            </w:tcBorders>
          </w:tcPr>
          <w:p w14:paraId="7F9E948F" w14:textId="1762FE8B" w:rsidR="00256618" w:rsidRPr="00072EB4" w:rsidRDefault="00131A42" w:rsidP="00256618">
            <w:pPr>
              <w:pStyle w:val="Style139"/>
              <w:widowControl/>
              <w:jc w:val="center"/>
              <w:rPr>
                <w:color w:val="000000"/>
              </w:rPr>
            </w:pPr>
            <w:r>
              <w:rPr>
                <w:color w:val="000000"/>
              </w:rPr>
              <w:t>39</w:t>
            </w:r>
          </w:p>
        </w:tc>
        <w:tc>
          <w:tcPr>
            <w:tcW w:w="850" w:type="dxa"/>
            <w:tcBorders>
              <w:top w:val="single" w:sz="6" w:space="0" w:color="auto"/>
              <w:left w:val="single" w:sz="6" w:space="0" w:color="auto"/>
              <w:bottom w:val="single" w:sz="6" w:space="0" w:color="auto"/>
              <w:right w:val="single" w:sz="6" w:space="0" w:color="auto"/>
            </w:tcBorders>
          </w:tcPr>
          <w:p w14:paraId="01B63BBF" w14:textId="2CDBB3A9" w:rsidR="00256618" w:rsidRPr="00072EB4" w:rsidRDefault="00131A42" w:rsidP="00256618">
            <w:pPr>
              <w:pStyle w:val="Style139"/>
              <w:widowControl/>
              <w:jc w:val="center"/>
              <w:rPr>
                <w:color w:val="000000"/>
              </w:rPr>
            </w:pPr>
            <w:r>
              <w:rPr>
                <w:color w:val="000000"/>
              </w:rPr>
              <w:t>19</w:t>
            </w:r>
          </w:p>
        </w:tc>
        <w:tc>
          <w:tcPr>
            <w:tcW w:w="1040" w:type="dxa"/>
            <w:tcBorders>
              <w:top w:val="single" w:sz="6" w:space="0" w:color="auto"/>
              <w:left w:val="single" w:sz="6" w:space="0" w:color="auto"/>
              <w:bottom w:val="single" w:sz="6" w:space="0" w:color="auto"/>
            </w:tcBorders>
          </w:tcPr>
          <w:p w14:paraId="471EC35C" w14:textId="67E29603" w:rsidR="00256618" w:rsidRPr="00072EB4" w:rsidRDefault="00131A42" w:rsidP="00256618">
            <w:pPr>
              <w:pStyle w:val="Style139"/>
              <w:widowControl/>
              <w:jc w:val="center"/>
              <w:rPr>
                <w:color w:val="000000"/>
              </w:rPr>
            </w:pPr>
            <w:r>
              <w:rPr>
                <w:color w:val="000000"/>
              </w:rPr>
              <w:t>81</w:t>
            </w:r>
          </w:p>
        </w:tc>
        <w:tc>
          <w:tcPr>
            <w:tcW w:w="1134" w:type="dxa"/>
            <w:tcBorders>
              <w:top w:val="single" w:sz="6" w:space="0" w:color="auto"/>
              <w:left w:val="single" w:sz="6" w:space="0" w:color="auto"/>
              <w:bottom w:val="single" w:sz="6" w:space="0" w:color="auto"/>
              <w:right w:val="single" w:sz="6" w:space="0" w:color="auto"/>
            </w:tcBorders>
          </w:tcPr>
          <w:p w14:paraId="02398A60" w14:textId="1732628C" w:rsidR="00256618" w:rsidRPr="00F3008F" w:rsidRDefault="00131A42" w:rsidP="00256618">
            <w:pPr>
              <w:pStyle w:val="Style139"/>
              <w:widowControl/>
              <w:jc w:val="center"/>
              <w:rPr>
                <w:color w:val="000000"/>
                <w:lang w:val="en-US"/>
              </w:rPr>
            </w:pPr>
            <w:r>
              <w:rPr>
                <w:color w:val="000000"/>
              </w:rPr>
              <w:t>61</w:t>
            </w:r>
          </w:p>
        </w:tc>
        <w:tc>
          <w:tcPr>
            <w:tcW w:w="1843" w:type="dxa"/>
            <w:tcBorders>
              <w:top w:val="single" w:sz="6" w:space="0" w:color="auto"/>
              <w:left w:val="single" w:sz="6" w:space="0" w:color="auto"/>
              <w:bottom w:val="single" w:sz="6" w:space="0" w:color="auto"/>
              <w:right w:val="single" w:sz="6" w:space="0" w:color="auto"/>
            </w:tcBorders>
          </w:tcPr>
          <w:p w14:paraId="747E4935" w14:textId="77777777" w:rsidR="00256618" w:rsidRPr="00072EB4" w:rsidRDefault="00256618" w:rsidP="00256618">
            <w:pPr>
              <w:pStyle w:val="Style139"/>
              <w:widowControl/>
              <w:jc w:val="both"/>
              <w:rPr>
                <w:color w:val="000000"/>
                <w:highlight w:val="yellow"/>
              </w:rPr>
            </w:pPr>
          </w:p>
        </w:tc>
      </w:tr>
    </w:tbl>
    <w:p w14:paraId="24ED1FB4" w14:textId="0A6DC4DB" w:rsidR="00537FBB" w:rsidRDefault="00537FBB" w:rsidP="00537FBB">
      <w:pPr>
        <w:spacing w:after="160" w:line="256" w:lineRule="auto"/>
        <w:rPr>
          <w:rFonts w:ascii="Times New Roman" w:eastAsia="Calibri" w:hAnsi="Times New Roman"/>
          <w:sz w:val="20"/>
          <w:szCs w:val="20"/>
        </w:rPr>
      </w:pPr>
      <w:r w:rsidRPr="00537FBB">
        <w:rPr>
          <w:rFonts w:ascii="Times New Roman" w:eastAsia="Calibri" w:hAnsi="Times New Roman"/>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025CBC5" w14:textId="5D69604D" w:rsidR="00537FBB" w:rsidRDefault="00537FBB" w:rsidP="00537FBB">
      <w:pPr>
        <w:spacing w:after="160" w:line="256" w:lineRule="auto"/>
        <w:rPr>
          <w:rFonts w:ascii="Times New Roman" w:eastAsia="Calibri" w:hAnsi="Times New Roman"/>
          <w:sz w:val="20"/>
          <w:szCs w:val="20"/>
        </w:rPr>
      </w:pPr>
    </w:p>
    <w:p w14:paraId="2EA04AA2" w14:textId="77777777" w:rsidR="00537FBB" w:rsidRPr="00537FBB" w:rsidRDefault="00537FBB" w:rsidP="00537FBB">
      <w:pPr>
        <w:spacing w:after="160" w:line="256" w:lineRule="auto"/>
        <w:rPr>
          <w:rFonts w:ascii="Times New Roman" w:eastAsia="Calibri" w:hAnsi="Times New Roman"/>
          <w:sz w:val="20"/>
          <w:szCs w:val="20"/>
        </w:rPr>
      </w:pPr>
    </w:p>
    <w:p w14:paraId="65098E2D" w14:textId="77777777" w:rsidR="00122D7F" w:rsidRDefault="00122D7F" w:rsidP="00122D7F">
      <w:pPr>
        <w:pStyle w:val="Style353"/>
        <w:ind w:right="-610"/>
        <w:rPr>
          <w:rStyle w:val="FontStyle429"/>
          <w:sz w:val="28"/>
          <w:szCs w:val="28"/>
        </w:rPr>
      </w:pPr>
    </w:p>
    <w:p w14:paraId="68455265" w14:textId="19ED7DE0" w:rsidR="0042775B" w:rsidRPr="00390D34" w:rsidRDefault="0042775B" w:rsidP="0042775B">
      <w:pPr>
        <w:pStyle w:val="1"/>
        <w:keepNext w:val="0"/>
        <w:keepLines w:val="0"/>
        <w:rPr>
          <w:rStyle w:val="FontStyle429"/>
          <w:b w:val="0"/>
          <w:i/>
          <w:color w:val="auto"/>
          <w:sz w:val="28"/>
          <w:szCs w:val="28"/>
        </w:rPr>
      </w:pPr>
      <w:bookmarkStart w:id="22" w:name="_Toc510428039"/>
      <w:bookmarkStart w:id="23" w:name="_Toc161830681"/>
      <w:r w:rsidRPr="00390D34">
        <w:rPr>
          <w:rStyle w:val="FontStyle428"/>
          <w:b/>
          <w:i/>
          <w:color w:val="auto"/>
          <w:sz w:val="28"/>
          <w:szCs w:val="28"/>
        </w:rPr>
        <w:lastRenderedPageBreak/>
        <w:t>5.3. Содержание семинаров, практических занятий</w:t>
      </w:r>
      <w:bookmarkEnd w:id="22"/>
      <w:bookmarkEnd w:id="23"/>
    </w:p>
    <w:p w14:paraId="4676ECAB" w14:textId="3A26F94A" w:rsidR="0042775B" w:rsidRPr="00365811" w:rsidRDefault="000A0209" w:rsidP="000A0209">
      <w:pPr>
        <w:pStyle w:val="Style13"/>
        <w:ind w:left="2" w:firstLine="709"/>
        <w:jc w:val="right"/>
        <w:rPr>
          <w:rStyle w:val="FontStyle429"/>
          <w:sz w:val="28"/>
          <w:szCs w:val="28"/>
        </w:rPr>
      </w:pPr>
      <w:r>
        <w:rPr>
          <w:rStyle w:val="FontStyle429"/>
          <w:sz w:val="28"/>
          <w:szCs w:val="28"/>
        </w:rPr>
        <w:t xml:space="preserve">   </w:t>
      </w:r>
      <w:r w:rsidR="0042775B" w:rsidRPr="00365811">
        <w:rPr>
          <w:rStyle w:val="FontStyle429"/>
          <w:sz w:val="28"/>
          <w:szCs w:val="28"/>
        </w:rPr>
        <w:t xml:space="preserve">Таблица </w:t>
      </w:r>
      <w:r w:rsidR="0042775B">
        <w:rPr>
          <w:rStyle w:val="FontStyle429"/>
          <w:sz w:val="28"/>
          <w:szCs w:val="28"/>
        </w:rPr>
        <w:t>4</w:t>
      </w:r>
    </w:p>
    <w:tbl>
      <w:tblP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5008"/>
        <w:gridCol w:w="2526"/>
      </w:tblGrid>
      <w:tr w:rsidR="0042775B" w:rsidRPr="0064430C" w14:paraId="73F9528C" w14:textId="77777777" w:rsidTr="00F228D9">
        <w:trPr>
          <w:tblHeader/>
        </w:trPr>
        <w:tc>
          <w:tcPr>
            <w:tcW w:w="1153" w:type="pct"/>
            <w:shd w:val="clear" w:color="auto" w:fill="auto"/>
          </w:tcPr>
          <w:p w14:paraId="5B623F40" w14:textId="77777777" w:rsidR="0042775B" w:rsidRPr="0064430C" w:rsidRDefault="0042775B" w:rsidP="0042775B">
            <w:pPr>
              <w:keepNext/>
              <w:jc w:val="center"/>
              <w:rPr>
                <w:rFonts w:ascii="Times New Roman" w:hAnsi="Times New Roman"/>
                <w:b/>
                <w:sz w:val="24"/>
                <w:szCs w:val="24"/>
              </w:rPr>
            </w:pPr>
            <w:r w:rsidRPr="0064430C">
              <w:rPr>
                <w:rFonts w:ascii="Times New Roman" w:hAnsi="Times New Roman"/>
                <w:b/>
                <w:sz w:val="24"/>
                <w:szCs w:val="24"/>
              </w:rPr>
              <w:t>Наименование тем (разделов) дисциплины</w:t>
            </w:r>
          </w:p>
        </w:tc>
        <w:tc>
          <w:tcPr>
            <w:tcW w:w="2557" w:type="pct"/>
            <w:shd w:val="clear" w:color="auto" w:fill="auto"/>
          </w:tcPr>
          <w:p w14:paraId="63216000" w14:textId="77777777" w:rsidR="0042775B" w:rsidRPr="0064430C" w:rsidRDefault="0042775B" w:rsidP="0042775B">
            <w:pPr>
              <w:keepNext/>
              <w:jc w:val="center"/>
              <w:rPr>
                <w:rFonts w:ascii="Times New Roman" w:hAnsi="Times New Roman"/>
                <w:b/>
                <w:sz w:val="24"/>
                <w:szCs w:val="24"/>
              </w:rPr>
            </w:pPr>
            <w:r w:rsidRPr="0064430C">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1290" w:type="pct"/>
            <w:shd w:val="clear" w:color="auto" w:fill="auto"/>
          </w:tcPr>
          <w:p w14:paraId="126CD378" w14:textId="77777777" w:rsidR="0042775B" w:rsidRPr="0064430C" w:rsidRDefault="0042775B" w:rsidP="0042775B">
            <w:pPr>
              <w:keepNext/>
              <w:jc w:val="center"/>
              <w:rPr>
                <w:rFonts w:ascii="Times New Roman" w:hAnsi="Times New Roman"/>
                <w:b/>
                <w:sz w:val="24"/>
                <w:szCs w:val="24"/>
              </w:rPr>
            </w:pPr>
            <w:r w:rsidRPr="0064430C">
              <w:rPr>
                <w:rFonts w:ascii="Times New Roman" w:hAnsi="Times New Roman"/>
                <w:b/>
                <w:sz w:val="24"/>
                <w:szCs w:val="24"/>
              </w:rPr>
              <w:t>Формы проведения занятий</w:t>
            </w:r>
          </w:p>
        </w:tc>
      </w:tr>
      <w:tr w:rsidR="00132F3E" w:rsidRPr="0064430C" w14:paraId="5AC1A566" w14:textId="77777777" w:rsidTr="00F228D9">
        <w:tc>
          <w:tcPr>
            <w:tcW w:w="1153" w:type="pct"/>
            <w:tcBorders>
              <w:top w:val="single" w:sz="6" w:space="0" w:color="auto"/>
              <w:left w:val="single" w:sz="6" w:space="0" w:color="auto"/>
              <w:bottom w:val="single" w:sz="6" w:space="0" w:color="auto"/>
              <w:right w:val="single" w:sz="6" w:space="0" w:color="auto"/>
            </w:tcBorders>
          </w:tcPr>
          <w:p w14:paraId="6C92F441" w14:textId="374AA628" w:rsidR="00132F3E" w:rsidRDefault="005A2DF3" w:rsidP="00132F3E">
            <w:pPr>
              <w:keepNext/>
              <w:ind w:right="57" w:firstLine="0"/>
              <w:rPr>
                <w:rFonts w:ascii="Times New Roman" w:hAnsi="Times New Roman"/>
                <w:iCs/>
                <w:color w:val="000000"/>
                <w:sz w:val="24"/>
                <w:szCs w:val="24"/>
              </w:rPr>
            </w:pPr>
            <w:r>
              <w:rPr>
                <w:rFonts w:ascii="Times New Roman" w:hAnsi="Times New Roman"/>
                <w:iCs/>
                <w:color w:val="000000"/>
                <w:sz w:val="24"/>
                <w:szCs w:val="24"/>
              </w:rPr>
              <w:t>Тема 1.</w:t>
            </w:r>
            <w:r w:rsidR="00132F3E" w:rsidRPr="0012655A">
              <w:rPr>
                <w:rFonts w:ascii="Times New Roman" w:hAnsi="Times New Roman"/>
                <w:iCs/>
                <w:color w:val="000000"/>
                <w:sz w:val="24"/>
                <w:szCs w:val="24"/>
              </w:rPr>
              <w:t xml:space="preserve"> </w:t>
            </w:r>
          </w:p>
          <w:p w14:paraId="4BA4FA38" w14:textId="5CB14EC8" w:rsidR="00132F3E" w:rsidRPr="0064430C" w:rsidRDefault="00132F3E" w:rsidP="00132F3E">
            <w:pPr>
              <w:ind w:firstLine="0"/>
              <w:rPr>
                <w:rFonts w:ascii="Times New Roman" w:hAnsi="Times New Roman"/>
                <w:sz w:val="24"/>
                <w:szCs w:val="24"/>
              </w:rPr>
            </w:pPr>
            <w:r w:rsidRPr="0012655A">
              <w:rPr>
                <w:rFonts w:ascii="Times New Roman" w:hAnsi="Times New Roman"/>
                <w:iCs/>
                <w:color w:val="000000"/>
                <w:sz w:val="24"/>
                <w:szCs w:val="24"/>
              </w:rPr>
              <w:t>Базовые понятия и стандарты управления ИТ-проектами</w:t>
            </w:r>
          </w:p>
        </w:tc>
        <w:tc>
          <w:tcPr>
            <w:tcW w:w="2557" w:type="pct"/>
            <w:shd w:val="clear" w:color="auto" w:fill="auto"/>
          </w:tcPr>
          <w:p w14:paraId="4CCB52E8" w14:textId="77777777" w:rsidR="00000FB2" w:rsidRDefault="00000FB2" w:rsidP="00132F3E">
            <w:pPr>
              <w:ind w:firstLine="0"/>
              <w:textAlignment w:val="baseline"/>
              <w:rPr>
                <w:rFonts w:ascii="Times New Roman" w:hAnsi="Times New Roman"/>
                <w:sz w:val="24"/>
                <w:szCs w:val="24"/>
              </w:rPr>
            </w:pPr>
            <w:r>
              <w:rPr>
                <w:rFonts w:ascii="Times New Roman" w:hAnsi="Times New Roman"/>
                <w:sz w:val="24"/>
                <w:szCs w:val="24"/>
              </w:rPr>
              <w:t>1.</w:t>
            </w:r>
            <w:r w:rsidR="00E5369D">
              <w:rPr>
                <w:rFonts w:ascii="Times New Roman" w:hAnsi="Times New Roman"/>
                <w:sz w:val="24"/>
                <w:szCs w:val="24"/>
              </w:rPr>
              <w:t>Различия между о</w:t>
            </w:r>
            <w:r w:rsidR="00E5369D" w:rsidRPr="00E5369D">
              <w:rPr>
                <w:rFonts w:ascii="Times New Roman" w:hAnsi="Times New Roman"/>
                <w:sz w:val="24"/>
                <w:szCs w:val="24"/>
              </w:rPr>
              <w:t>перационн</w:t>
            </w:r>
            <w:r w:rsidR="00E5369D">
              <w:rPr>
                <w:rFonts w:ascii="Times New Roman" w:hAnsi="Times New Roman"/>
                <w:sz w:val="24"/>
                <w:szCs w:val="24"/>
              </w:rPr>
              <w:t>ой</w:t>
            </w:r>
            <w:r w:rsidR="00E5369D" w:rsidRPr="00E5369D">
              <w:rPr>
                <w:rFonts w:ascii="Times New Roman" w:hAnsi="Times New Roman"/>
                <w:sz w:val="24"/>
                <w:szCs w:val="24"/>
              </w:rPr>
              <w:t xml:space="preserve"> и проектн</w:t>
            </w:r>
            <w:r w:rsidR="00E5369D">
              <w:rPr>
                <w:rFonts w:ascii="Times New Roman" w:hAnsi="Times New Roman"/>
                <w:sz w:val="24"/>
                <w:szCs w:val="24"/>
              </w:rPr>
              <w:t>ой</w:t>
            </w:r>
            <w:r w:rsidR="00E5369D" w:rsidRPr="00E5369D">
              <w:rPr>
                <w:rFonts w:ascii="Times New Roman" w:hAnsi="Times New Roman"/>
                <w:sz w:val="24"/>
                <w:szCs w:val="24"/>
              </w:rPr>
              <w:t xml:space="preserve"> деятельность</w:t>
            </w:r>
            <w:r w:rsidR="00E5369D">
              <w:rPr>
                <w:rFonts w:ascii="Times New Roman" w:hAnsi="Times New Roman"/>
                <w:sz w:val="24"/>
                <w:szCs w:val="24"/>
              </w:rPr>
              <w:t>ю</w:t>
            </w:r>
            <w:r w:rsidR="00E5369D" w:rsidRPr="00E5369D">
              <w:rPr>
                <w:rFonts w:ascii="Times New Roman" w:hAnsi="Times New Roman"/>
                <w:sz w:val="24"/>
                <w:szCs w:val="24"/>
              </w:rPr>
              <w:t xml:space="preserve">. </w:t>
            </w:r>
          </w:p>
          <w:p w14:paraId="76843380" w14:textId="4F329B34" w:rsidR="00E5369D" w:rsidRDefault="00000FB2" w:rsidP="00132F3E">
            <w:pPr>
              <w:ind w:firstLine="0"/>
              <w:textAlignment w:val="baseline"/>
              <w:rPr>
                <w:rFonts w:ascii="Times New Roman" w:hAnsi="Times New Roman"/>
                <w:sz w:val="24"/>
                <w:szCs w:val="24"/>
              </w:rPr>
            </w:pPr>
            <w:r>
              <w:rPr>
                <w:rFonts w:ascii="Times New Roman" w:hAnsi="Times New Roman"/>
                <w:sz w:val="24"/>
                <w:szCs w:val="24"/>
              </w:rPr>
              <w:t>2.</w:t>
            </w:r>
            <w:r w:rsidR="00E5369D" w:rsidRPr="00E5369D">
              <w:rPr>
                <w:rFonts w:ascii="Times New Roman" w:hAnsi="Times New Roman"/>
                <w:sz w:val="24"/>
                <w:szCs w:val="24"/>
              </w:rPr>
              <w:t xml:space="preserve">Понятие проекта. </w:t>
            </w:r>
            <w:r w:rsidRPr="00E5369D">
              <w:rPr>
                <w:rFonts w:ascii="Times New Roman" w:hAnsi="Times New Roman"/>
                <w:sz w:val="24"/>
                <w:szCs w:val="24"/>
              </w:rPr>
              <w:t>Проектные ограничения.</w:t>
            </w:r>
          </w:p>
          <w:p w14:paraId="70B2510D" w14:textId="04EC88AE" w:rsidR="00E5369D" w:rsidRDefault="00000FB2" w:rsidP="00132F3E">
            <w:pPr>
              <w:ind w:firstLine="0"/>
              <w:textAlignment w:val="baseline"/>
              <w:rPr>
                <w:rFonts w:ascii="Times New Roman" w:hAnsi="Times New Roman"/>
                <w:sz w:val="24"/>
                <w:szCs w:val="24"/>
              </w:rPr>
            </w:pPr>
            <w:r>
              <w:rPr>
                <w:rFonts w:ascii="Times New Roman" w:hAnsi="Times New Roman"/>
                <w:sz w:val="24"/>
                <w:szCs w:val="24"/>
              </w:rPr>
              <w:t>3.</w:t>
            </w:r>
            <w:r w:rsidR="00E5369D" w:rsidRPr="00E5369D">
              <w:rPr>
                <w:rFonts w:ascii="Times New Roman" w:hAnsi="Times New Roman"/>
                <w:sz w:val="24"/>
                <w:szCs w:val="24"/>
              </w:rPr>
              <w:t>Понятие программы и портфеля проектов.</w:t>
            </w:r>
          </w:p>
          <w:p w14:paraId="0ADECC27" w14:textId="77777777" w:rsidR="00000FB2" w:rsidRDefault="00000FB2" w:rsidP="00132F3E">
            <w:pPr>
              <w:ind w:firstLine="0"/>
              <w:textAlignment w:val="baseline"/>
              <w:rPr>
                <w:rFonts w:ascii="Times New Roman" w:hAnsi="Times New Roman"/>
                <w:sz w:val="24"/>
                <w:szCs w:val="24"/>
              </w:rPr>
            </w:pPr>
            <w:r>
              <w:rPr>
                <w:rFonts w:ascii="Times New Roman" w:hAnsi="Times New Roman"/>
                <w:sz w:val="24"/>
                <w:szCs w:val="24"/>
              </w:rPr>
              <w:t xml:space="preserve">4.Проектные ограничения. </w:t>
            </w:r>
          </w:p>
          <w:p w14:paraId="55EAB63F" w14:textId="3692C44D" w:rsidR="00132F3E" w:rsidRDefault="00000FB2" w:rsidP="00132F3E">
            <w:pPr>
              <w:ind w:firstLine="0"/>
              <w:textAlignment w:val="baseline"/>
              <w:rPr>
                <w:rFonts w:ascii="Times New Roman" w:hAnsi="Times New Roman"/>
                <w:sz w:val="24"/>
                <w:szCs w:val="24"/>
              </w:rPr>
            </w:pPr>
            <w:r>
              <w:rPr>
                <w:rFonts w:ascii="Times New Roman" w:hAnsi="Times New Roman"/>
                <w:sz w:val="24"/>
                <w:szCs w:val="24"/>
              </w:rPr>
              <w:t>5. О</w:t>
            </w:r>
            <w:r w:rsidR="00E5369D" w:rsidRPr="00E5369D">
              <w:rPr>
                <w:rFonts w:ascii="Times New Roman" w:hAnsi="Times New Roman"/>
                <w:sz w:val="24"/>
                <w:szCs w:val="24"/>
              </w:rPr>
              <w:t xml:space="preserve">сновные проектные роли. </w:t>
            </w:r>
          </w:p>
          <w:p w14:paraId="4518CB82" w14:textId="77777777" w:rsidR="00E5369D" w:rsidRDefault="00E5369D" w:rsidP="00132F3E">
            <w:pPr>
              <w:ind w:firstLine="0"/>
              <w:textAlignment w:val="baseline"/>
              <w:rPr>
                <w:rFonts w:ascii="Times New Roman" w:hAnsi="Times New Roman"/>
                <w:sz w:val="24"/>
                <w:szCs w:val="24"/>
              </w:rPr>
            </w:pPr>
          </w:p>
          <w:p w14:paraId="4ED1CB73" w14:textId="458BD658" w:rsidR="00E5369D" w:rsidRDefault="00E5369D" w:rsidP="00132F3E">
            <w:pPr>
              <w:ind w:firstLine="0"/>
              <w:textAlignment w:val="baseline"/>
              <w:rPr>
                <w:rFonts w:ascii="Times New Roman" w:hAnsi="Times New Roman"/>
                <w:sz w:val="24"/>
                <w:szCs w:val="24"/>
              </w:rPr>
            </w:pPr>
            <w:r>
              <w:rPr>
                <w:rFonts w:ascii="Times New Roman" w:hAnsi="Times New Roman"/>
                <w:sz w:val="24"/>
                <w:szCs w:val="24"/>
              </w:rPr>
              <w:t xml:space="preserve">Нормативно-правовые акты: </w:t>
            </w:r>
            <w:r w:rsidR="00AE3D58">
              <w:rPr>
                <w:rFonts w:ascii="Times New Roman" w:hAnsi="Times New Roman"/>
                <w:sz w:val="24"/>
                <w:szCs w:val="24"/>
              </w:rPr>
              <w:t>1, 2, 3,4</w:t>
            </w:r>
          </w:p>
          <w:p w14:paraId="66F49CB2" w14:textId="5172B0DF" w:rsidR="00E5369D" w:rsidRDefault="00E5369D" w:rsidP="00132F3E">
            <w:pPr>
              <w:ind w:firstLine="0"/>
              <w:textAlignment w:val="baseline"/>
              <w:rPr>
                <w:rFonts w:ascii="Times New Roman" w:hAnsi="Times New Roman"/>
                <w:sz w:val="24"/>
                <w:szCs w:val="24"/>
              </w:rPr>
            </w:pPr>
            <w:r>
              <w:rPr>
                <w:rFonts w:ascii="Times New Roman" w:hAnsi="Times New Roman"/>
                <w:sz w:val="24"/>
                <w:szCs w:val="24"/>
              </w:rPr>
              <w:t>Основная литература:</w:t>
            </w:r>
            <w:r w:rsidR="00AE3D58">
              <w:rPr>
                <w:rFonts w:ascii="Times New Roman" w:hAnsi="Times New Roman"/>
                <w:sz w:val="24"/>
                <w:szCs w:val="24"/>
              </w:rPr>
              <w:t xml:space="preserve"> 1</w:t>
            </w:r>
          </w:p>
          <w:p w14:paraId="2F2B0382" w14:textId="37F84616" w:rsidR="00E5369D" w:rsidRDefault="00E5369D" w:rsidP="00132F3E">
            <w:pPr>
              <w:ind w:firstLine="0"/>
              <w:textAlignment w:val="baseline"/>
              <w:rPr>
                <w:rFonts w:ascii="Times New Roman" w:hAnsi="Times New Roman"/>
                <w:sz w:val="24"/>
                <w:szCs w:val="24"/>
              </w:rPr>
            </w:pPr>
            <w:r>
              <w:rPr>
                <w:rFonts w:ascii="Times New Roman" w:hAnsi="Times New Roman"/>
                <w:sz w:val="24"/>
                <w:szCs w:val="24"/>
              </w:rPr>
              <w:t xml:space="preserve">Дополнительная литература: </w:t>
            </w:r>
            <w:r w:rsidR="00AE3D58">
              <w:rPr>
                <w:rFonts w:ascii="Times New Roman" w:hAnsi="Times New Roman"/>
                <w:sz w:val="24"/>
                <w:szCs w:val="24"/>
              </w:rPr>
              <w:t>1</w:t>
            </w:r>
          </w:p>
          <w:p w14:paraId="1246A01E" w14:textId="18A1DFCE" w:rsidR="00E5369D" w:rsidRPr="00E5369D" w:rsidRDefault="00E5369D" w:rsidP="00132F3E">
            <w:pPr>
              <w:ind w:firstLine="0"/>
              <w:textAlignment w:val="baseline"/>
              <w:rPr>
                <w:rFonts w:ascii="Times New Roman" w:hAnsi="Times New Roman"/>
                <w:sz w:val="24"/>
                <w:szCs w:val="24"/>
              </w:rPr>
            </w:pPr>
          </w:p>
        </w:tc>
        <w:tc>
          <w:tcPr>
            <w:tcW w:w="1290" w:type="pct"/>
            <w:shd w:val="clear" w:color="auto" w:fill="auto"/>
          </w:tcPr>
          <w:p w14:paraId="11607BFA" w14:textId="7CC3136D" w:rsidR="00EC21DF" w:rsidRDefault="00EC21DF" w:rsidP="00132F3E">
            <w:pPr>
              <w:keepNext/>
              <w:ind w:firstLine="0"/>
              <w:rPr>
                <w:rFonts w:ascii="Times New Roman" w:hAnsi="Times New Roman"/>
                <w:sz w:val="24"/>
                <w:szCs w:val="24"/>
              </w:rPr>
            </w:pPr>
            <w:r>
              <w:rPr>
                <w:rFonts w:ascii="Times New Roman" w:hAnsi="Times New Roman"/>
                <w:sz w:val="24"/>
                <w:szCs w:val="24"/>
              </w:rPr>
              <w:t>Разбор бизнес-кейсов.</w:t>
            </w:r>
          </w:p>
          <w:p w14:paraId="3A794E67" w14:textId="1711651B" w:rsidR="00132F3E" w:rsidRPr="0064430C" w:rsidRDefault="00823970" w:rsidP="00132F3E">
            <w:pPr>
              <w:keepNext/>
              <w:ind w:firstLine="0"/>
              <w:rPr>
                <w:rFonts w:ascii="Times New Roman" w:hAnsi="Times New Roman"/>
                <w:sz w:val="24"/>
                <w:szCs w:val="24"/>
              </w:rPr>
            </w:pPr>
            <w:r>
              <w:rPr>
                <w:rFonts w:ascii="Times New Roman" w:hAnsi="Times New Roman"/>
                <w:sz w:val="24"/>
                <w:szCs w:val="24"/>
              </w:rPr>
              <w:t xml:space="preserve">Дискуссия. </w:t>
            </w:r>
            <w:r w:rsidR="00132F3E" w:rsidRPr="0064430C">
              <w:rPr>
                <w:rFonts w:ascii="Times New Roman" w:hAnsi="Times New Roman"/>
                <w:sz w:val="24"/>
                <w:szCs w:val="24"/>
              </w:rPr>
              <w:t>Выполнение и защита практических заданий.</w:t>
            </w:r>
          </w:p>
        </w:tc>
      </w:tr>
      <w:tr w:rsidR="00132F3E" w:rsidRPr="0064430C" w14:paraId="509B5FA9" w14:textId="77777777" w:rsidTr="00F228D9">
        <w:tc>
          <w:tcPr>
            <w:tcW w:w="1153" w:type="pct"/>
            <w:tcBorders>
              <w:top w:val="single" w:sz="6" w:space="0" w:color="auto"/>
              <w:left w:val="single" w:sz="6" w:space="0" w:color="auto"/>
              <w:bottom w:val="single" w:sz="6" w:space="0" w:color="auto"/>
              <w:right w:val="single" w:sz="6" w:space="0" w:color="auto"/>
            </w:tcBorders>
          </w:tcPr>
          <w:p w14:paraId="19284186" w14:textId="5873E241" w:rsidR="00132F3E" w:rsidRPr="00132F3E" w:rsidRDefault="005A2DF3" w:rsidP="00132F3E">
            <w:pPr>
              <w:pStyle w:val="21"/>
              <w:spacing w:line="240" w:lineRule="auto"/>
              <w:rPr>
                <w:rFonts w:ascii="Times New Roman" w:hAnsi="Times New Roman"/>
                <w:b w:val="0"/>
                <w:i w:val="0"/>
                <w:sz w:val="24"/>
                <w:szCs w:val="24"/>
              </w:rPr>
            </w:pPr>
            <w:r>
              <w:rPr>
                <w:rFonts w:ascii="Times New Roman" w:hAnsi="Times New Roman"/>
                <w:b w:val="0"/>
                <w:i w:val="0"/>
                <w:sz w:val="24"/>
                <w:szCs w:val="24"/>
              </w:rPr>
              <w:t>Тема 2.</w:t>
            </w:r>
          </w:p>
          <w:p w14:paraId="51F32E0B" w14:textId="3866769D" w:rsidR="00132F3E" w:rsidRPr="00132F3E" w:rsidRDefault="00132F3E" w:rsidP="00132F3E">
            <w:pPr>
              <w:ind w:firstLine="0"/>
              <w:rPr>
                <w:rFonts w:ascii="Times New Roman" w:hAnsi="Times New Roman"/>
                <w:sz w:val="24"/>
                <w:szCs w:val="24"/>
              </w:rPr>
            </w:pPr>
            <w:r w:rsidRPr="0012655A">
              <w:rPr>
                <w:rFonts w:ascii="Times New Roman" w:hAnsi="Times New Roman"/>
                <w:sz w:val="24"/>
                <w:szCs w:val="24"/>
                <w:lang w:eastAsia="ru-RU"/>
              </w:rPr>
              <w:t>Жизненный цикл ИТ- проекта</w:t>
            </w:r>
          </w:p>
        </w:tc>
        <w:tc>
          <w:tcPr>
            <w:tcW w:w="2557" w:type="pct"/>
            <w:shd w:val="clear" w:color="auto" w:fill="auto"/>
          </w:tcPr>
          <w:p w14:paraId="2310CDF4" w14:textId="77777777" w:rsidR="007C756C" w:rsidRDefault="007C756C" w:rsidP="00132F3E">
            <w:pPr>
              <w:ind w:firstLine="0"/>
              <w:rPr>
                <w:rFonts w:ascii="Times New Roman" w:hAnsi="Times New Roman"/>
                <w:sz w:val="24"/>
                <w:szCs w:val="24"/>
              </w:rPr>
            </w:pPr>
            <w:r w:rsidRPr="007C756C">
              <w:rPr>
                <w:rFonts w:ascii="Times New Roman" w:hAnsi="Times New Roman"/>
                <w:sz w:val="24"/>
                <w:szCs w:val="24"/>
              </w:rPr>
              <w:t xml:space="preserve">1. Этапы жизненного цикла проекта. </w:t>
            </w:r>
          </w:p>
          <w:p w14:paraId="085F4FFF" w14:textId="77777777" w:rsidR="007C756C" w:rsidRDefault="007C756C" w:rsidP="00132F3E">
            <w:pPr>
              <w:ind w:firstLine="0"/>
              <w:rPr>
                <w:rFonts w:ascii="Times New Roman" w:hAnsi="Times New Roman"/>
                <w:sz w:val="24"/>
                <w:szCs w:val="24"/>
              </w:rPr>
            </w:pPr>
            <w:r w:rsidRPr="007C756C">
              <w:rPr>
                <w:rFonts w:ascii="Times New Roman" w:hAnsi="Times New Roman"/>
                <w:sz w:val="24"/>
                <w:szCs w:val="24"/>
              </w:rPr>
              <w:t xml:space="preserve">2. Соотнесение жизненного цикла продукта и проекта. </w:t>
            </w:r>
          </w:p>
          <w:p w14:paraId="6E87FB47" w14:textId="67B7EAD3" w:rsidR="007C756C" w:rsidRDefault="007C756C" w:rsidP="00132F3E">
            <w:pPr>
              <w:ind w:firstLine="0"/>
              <w:rPr>
                <w:rFonts w:ascii="Times New Roman" w:hAnsi="Times New Roman"/>
                <w:sz w:val="24"/>
                <w:szCs w:val="24"/>
              </w:rPr>
            </w:pPr>
            <w:r>
              <w:rPr>
                <w:rFonts w:ascii="Times New Roman" w:hAnsi="Times New Roman"/>
                <w:sz w:val="24"/>
                <w:szCs w:val="24"/>
              </w:rPr>
              <w:t>3</w:t>
            </w:r>
            <w:r w:rsidRPr="007C756C">
              <w:rPr>
                <w:rFonts w:ascii="Times New Roman" w:hAnsi="Times New Roman"/>
                <w:sz w:val="24"/>
                <w:szCs w:val="24"/>
              </w:rPr>
              <w:t xml:space="preserve">. Адаптивный жизненный цикл проекта </w:t>
            </w:r>
          </w:p>
          <w:p w14:paraId="3768E754" w14:textId="359BA9C0" w:rsidR="00132F3E" w:rsidRDefault="007C756C" w:rsidP="00132F3E">
            <w:pPr>
              <w:ind w:firstLine="0"/>
              <w:rPr>
                <w:rFonts w:ascii="Times New Roman" w:hAnsi="Times New Roman"/>
                <w:sz w:val="24"/>
                <w:szCs w:val="24"/>
              </w:rPr>
            </w:pPr>
            <w:r>
              <w:rPr>
                <w:rFonts w:ascii="Times New Roman" w:hAnsi="Times New Roman"/>
                <w:sz w:val="24"/>
                <w:szCs w:val="24"/>
              </w:rPr>
              <w:t>4</w:t>
            </w:r>
            <w:r w:rsidRPr="007C756C">
              <w:rPr>
                <w:rFonts w:ascii="Times New Roman" w:hAnsi="Times New Roman"/>
                <w:sz w:val="24"/>
                <w:szCs w:val="24"/>
              </w:rPr>
              <w:t>. Принципы выбора жизненного цикла ИТ- проекта</w:t>
            </w:r>
            <w:r w:rsidRPr="00E23C6B">
              <w:rPr>
                <w:rFonts w:ascii="Times New Roman" w:hAnsi="Times New Roman"/>
                <w:sz w:val="24"/>
                <w:szCs w:val="24"/>
              </w:rPr>
              <w:t>.</w:t>
            </w:r>
            <w:r w:rsidR="00E23C6B" w:rsidRPr="00E23C6B">
              <w:rPr>
                <w:rFonts w:ascii="Times New Roman" w:hAnsi="Times New Roman"/>
                <w:sz w:val="24"/>
                <w:szCs w:val="24"/>
              </w:rPr>
              <w:t xml:space="preserve"> Матрица Ральфа </w:t>
            </w:r>
            <w:proofErr w:type="spellStart"/>
            <w:r w:rsidR="00E23C6B" w:rsidRPr="00E23C6B">
              <w:rPr>
                <w:rFonts w:ascii="Times New Roman" w:hAnsi="Times New Roman"/>
                <w:sz w:val="24"/>
                <w:szCs w:val="24"/>
              </w:rPr>
              <w:t>Стейси</w:t>
            </w:r>
            <w:proofErr w:type="spellEnd"/>
            <w:r w:rsidR="00E23C6B" w:rsidRPr="00E23C6B">
              <w:rPr>
                <w:rFonts w:ascii="Times New Roman" w:hAnsi="Times New Roman"/>
                <w:sz w:val="24"/>
                <w:szCs w:val="24"/>
              </w:rPr>
              <w:t xml:space="preserve">. Модель </w:t>
            </w:r>
            <w:proofErr w:type="spellStart"/>
            <w:r w:rsidR="00E23C6B" w:rsidRPr="00E23C6B">
              <w:rPr>
                <w:rFonts w:ascii="Times New Roman" w:hAnsi="Times New Roman"/>
                <w:sz w:val="24"/>
                <w:szCs w:val="24"/>
              </w:rPr>
              <w:t>Кеневин</w:t>
            </w:r>
            <w:proofErr w:type="spellEnd"/>
            <w:r w:rsidR="005E0E78">
              <w:rPr>
                <w:rFonts w:ascii="Times New Roman" w:hAnsi="Times New Roman"/>
                <w:sz w:val="24"/>
                <w:szCs w:val="24"/>
              </w:rPr>
              <w:t>.</w:t>
            </w:r>
          </w:p>
          <w:p w14:paraId="2E5A29C1" w14:textId="3D0087C8" w:rsidR="00FF60D8" w:rsidRPr="00E23C6B" w:rsidRDefault="00FF60D8" w:rsidP="00132F3E">
            <w:pPr>
              <w:ind w:firstLine="0"/>
              <w:rPr>
                <w:rFonts w:ascii="Times New Roman" w:hAnsi="Times New Roman"/>
                <w:sz w:val="24"/>
                <w:szCs w:val="24"/>
              </w:rPr>
            </w:pPr>
            <w:r>
              <w:rPr>
                <w:rFonts w:ascii="Times New Roman" w:hAnsi="Times New Roman"/>
                <w:sz w:val="24"/>
                <w:szCs w:val="24"/>
              </w:rPr>
              <w:t xml:space="preserve">5. Разработка адаптивного ЖЦ проекта. </w:t>
            </w:r>
          </w:p>
          <w:p w14:paraId="0CAF782E" w14:textId="77777777" w:rsidR="007C756C" w:rsidRDefault="007C756C" w:rsidP="00132F3E">
            <w:pPr>
              <w:ind w:firstLine="0"/>
              <w:rPr>
                <w:rFonts w:ascii="Times New Roman" w:hAnsi="Times New Roman"/>
                <w:sz w:val="24"/>
                <w:szCs w:val="24"/>
              </w:rPr>
            </w:pPr>
          </w:p>
          <w:p w14:paraId="4E7F60C0" w14:textId="158EA27F"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 xml:space="preserve">Нормативно-правовые акты: </w:t>
            </w:r>
            <w:r w:rsidR="00AE3D58">
              <w:rPr>
                <w:rFonts w:ascii="Times New Roman" w:hAnsi="Times New Roman"/>
                <w:sz w:val="24"/>
                <w:szCs w:val="24"/>
              </w:rPr>
              <w:t>4,5</w:t>
            </w:r>
          </w:p>
          <w:p w14:paraId="07AF7A6C" w14:textId="50B1259A"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Основная литература:</w:t>
            </w:r>
            <w:r w:rsidR="00AE3D58">
              <w:rPr>
                <w:rFonts w:ascii="Times New Roman" w:hAnsi="Times New Roman"/>
                <w:sz w:val="24"/>
                <w:szCs w:val="24"/>
              </w:rPr>
              <w:t xml:space="preserve"> 1,3</w:t>
            </w:r>
          </w:p>
          <w:p w14:paraId="45340B2D" w14:textId="5B2DDDA9" w:rsidR="00E5369D" w:rsidRPr="0064430C" w:rsidRDefault="00E5369D" w:rsidP="00E5369D">
            <w:pPr>
              <w:ind w:firstLine="0"/>
              <w:rPr>
                <w:rFonts w:ascii="Times New Roman" w:hAnsi="Times New Roman"/>
                <w:sz w:val="24"/>
                <w:szCs w:val="24"/>
              </w:rPr>
            </w:pPr>
            <w:r>
              <w:rPr>
                <w:rFonts w:ascii="Times New Roman" w:hAnsi="Times New Roman"/>
                <w:sz w:val="24"/>
                <w:szCs w:val="24"/>
              </w:rPr>
              <w:t>Дополнительная литература</w:t>
            </w:r>
            <w:r w:rsidR="00AE3D58">
              <w:rPr>
                <w:rFonts w:ascii="Times New Roman" w:hAnsi="Times New Roman"/>
                <w:sz w:val="24"/>
                <w:szCs w:val="24"/>
              </w:rPr>
              <w:t>: 1</w:t>
            </w:r>
          </w:p>
        </w:tc>
        <w:tc>
          <w:tcPr>
            <w:tcW w:w="1290" w:type="pct"/>
            <w:shd w:val="clear" w:color="auto" w:fill="auto"/>
          </w:tcPr>
          <w:p w14:paraId="789D9649" w14:textId="77777777" w:rsidR="00132F3E" w:rsidRPr="0064430C" w:rsidRDefault="00132F3E" w:rsidP="00132F3E">
            <w:pPr>
              <w:keepNext/>
              <w:ind w:firstLine="0"/>
              <w:rPr>
                <w:rFonts w:ascii="Times New Roman" w:hAnsi="Times New Roman"/>
                <w:sz w:val="24"/>
                <w:szCs w:val="24"/>
              </w:rPr>
            </w:pPr>
            <w:r w:rsidRPr="0064430C">
              <w:rPr>
                <w:rFonts w:ascii="Times New Roman" w:hAnsi="Times New Roman"/>
                <w:sz w:val="24"/>
                <w:szCs w:val="24"/>
              </w:rPr>
              <w:t>Выполнение и защита практических заданий.</w:t>
            </w:r>
          </w:p>
        </w:tc>
      </w:tr>
      <w:tr w:rsidR="00F228D9" w:rsidRPr="0064430C" w14:paraId="6ED34C99" w14:textId="77777777" w:rsidTr="00F228D9">
        <w:tc>
          <w:tcPr>
            <w:tcW w:w="1153" w:type="pct"/>
            <w:tcBorders>
              <w:top w:val="single" w:sz="6" w:space="0" w:color="auto"/>
              <w:left w:val="single" w:sz="6" w:space="0" w:color="auto"/>
              <w:bottom w:val="single" w:sz="6" w:space="0" w:color="auto"/>
              <w:right w:val="single" w:sz="6" w:space="0" w:color="auto"/>
            </w:tcBorders>
          </w:tcPr>
          <w:p w14:paraId="4DE14312" w14:textId="77777777" w:rsidR="00F228D9" w:rsidRPr="00132F3E" w:rsidRDefault="00F228D9" w:rsidP="00F228D9">
            <w:pPr>
              <w:pStyle w:val="21"/>
              <w:spacing w:line="240" w:lineRule="auto"/>
              <w:contextualSpacing/>
              <w:rPr>
                <w:rFonts w:ascii="Times New Roman" w:hAnsi="Times New Roman"/>
                <w:b w:val="0"/>
                <w:i w:val="0"/>
                <w:sz w:val="24"/>
                <w:szCs w:val="24"/>
              </w:rPr>
            </w:pPr>
            <w:r w:rsidRPr="00132F3E">
              <w:rPr>
                <w:rFonts w:ascii="Times New Roman" w:hAnsi="Times New Roman"/>
                <w:b w:val="0"/>
                <w:i w:val="0"/>
                <w:sz w:val="24"/>
                <w:szCs w:val="24"/>
              </w:rPr>
              <w:t xml:space="preserve">Тема 3. </w:t>
            </w:r>
          </w:p>
          <w:p w14:paraId="73B1BB05" w14:textId="55D6E1CE" w:rsidR="00F228D9" w:rsidRPr="00132F3E" w:rsidRDefault="00F228D9" w:rsidP="00F228D9">
            <w:pPr>
              <w:ind w:firstLine="0"/>
              <w:jc w:val="left"/>
              <w:rPr>
                <w:rFonts w:ascii="Times New Roman" w:hAnsi="Times New Roman"/>
                <w:sz w:val="24"/>
                <w:szCs w:val="24"/>
              </w:rPr>
            </w:pPr>
            <w:r w:rsidRPr="00132F3E">
              <w:rPr>
                <w:rFonts w:ascii="Times New Roman" w:hAnsi="Times New Roman"/>
                <w:sz w:val="24"/>
                <w:szCs w:val="24"/>
              </w:rPr>
              <w:t>Инициирование проекта</w:t>
            </w:r>
          </w:p>
        </w:tc>
        <w:tc>
          <w:tcPr>
            <w:tcW w:w="2557" w:type="pct"/>
            <w:shd w:val="clear" w:color="auto" w:fill="auto"/>
          </w:tcPr>
          <w:p w14:paraId="5CB3F25B" w14:textId="05ECD7F2" w:rsidR="006D275F" w:rsidRPr="006D275F" w:rsidRDefault="006D275F" w:rsidP="00351CF7">
            <w:pPr>
              <w:pStyle w:val="ab"/>
              <w:numPr>
                <w:ilvl w:val="0"/>
                <w:numId w:val="7"/>
              </w:numPr>
              <w:ind w:left="0" w:firstLine="0"/>
              <w:rPr>
                <w:rFonts w:ascii="Times New Roman" w:hAnsi="Times New Roman"/>
                <w:sz w:val="24"/>
                <w:szCs w:val="24"/>
              </w:rPr>
            </w:pPr>
            <w:r w:rsidRPr="006D275F">
              <w:rPr>
                <w:rFonts w:ascii="Times New Roman" w:hAnsi="Times New Roman"/>
                <w:bCs/>
                <w:iCs/>
                <w:sz w:val="24"/>
                <w:szCs w:val="24"/>
              </w:rPr>
              <w:t>Концепт проекта</w:t>
            </w:r>
            <w:r w:rsidR="00A90F2F">
              <w:rPr>
                <w:rFonts w:ascii="Times New Roman" w:hAnsi="Times New Roman"/>
                <w:bCs/>
                <w:iCs/>
                <w:sz w:val="24"/>
                <w:szCs w:val="24"/>
              </w:rPr>
              <w:t xml:space="preserve">. </w:t>
            </w:r>
          </w:p>
          <w:p w14:paraId="79EAF644" w14:textId="77777777" w:rsidR="00A90F2F" w:rsidRPr="00A90F2F" w:rsidRDefault="006D275F" w:rsidP="00351CF7">
            <w:pPr>
              <w:pStyle w:val="ab"/>
              <w:numPr>
                <w:ilvl w:val="0"/>
                <w:numId w:val="7"/>
              </w:numPr>
              <w:ind w:left="0" w:firstLine="0"/>
              <w:rPr>
                <w:rFonts w:ascii="Times New Roman" w:hAnsi="Times New Roman"/>
                <w:sz w:val="24"/>
                <w:szCs w:val="24"/>
              </w:rPr>
            </w:pPr>
            <w:proofErr w:type="spellStart"/>
            <w:r w:rsidRPr="00A90F2F">
              <w:rPr>
                <w:rFonts w:ascii="Times New Roman" w:hAnsi="Times New Roman"/>
                <w:bCs/>
                <w:iCs/>
                <w:sz w:val="24"/>
                <w:szCs w:val="24"/>
              </w:rPr>
              <w:t>Предпроектное</w:t>
            </w:r>
            <w:proofErr w:type="spellEnd"/>
            <w:r w:rsidRPr="00A90F2F">
              <w:rPr>
                <w:rFonts w:ascii="Times New Roman" w:hAnsi="Times New Roman"/>
                <w:bCs/>
                <w:iCs/>
                <w:sz w:val="24"/>
                <w:szCs w:val="24"/>
              </w:rPr>
              <w:t xml:space="preserve"> обследование предприятия.</w:t>
            </w:r>
            <w:r w:rsidR="00261385" w:rsidRPr="00A90F2F">
              <w:rPr>
                <w:rFonts w:ascii="Times New Roman" w:hAnsi="Times New Roman"/>
                <w:bCs/>
                <w:iCs/>
                <w:sz w:val="24"/>
                <w:szCs w:val="24"/>
              </w:rPr>
              <w:t xml:space="preserve"> Опрос. Отчет.</w:t>
            </w:r>
            <w:r w:rsidR="00A90F2F" w:rsidRPr="00A90F2F">
              <w:rPr>
                <w:rFonts w:ascii="Times New Roman" w:hAnsi="Times New Roman"/>
                <w:bCs/>
                <w:iCs/>
                <w:sz w:val="24"/>
                <w:szCs w:val="24"/>
              </w:rPr>
              <w:t xml:space="preserve"> Анализ сценариев. </w:t>
            </w:r>
          </w:p>
          <w:p w14:paraId="6FA1F399" w14:textId="59BB1A40" w:rsidR="006D275F" w:rsidRPr="00A90F2F" w:rsidRDefault="006D275F" w:rsidP="00351CF7">
            <w:pPr>
              <w:pStyle w:val="ab"/>
              <w:numPr>
                <w:ilvl w:val="0"/>
                <w:numId w:val="7"/>
              </w:numPr>
              <w:ind w:left="0" w:firstLine="0"/>
              <w:rPr>
                <w:rFonts w:ascii="Times New Roman" w:hAnsi="Times New Roman"/>
                <w:sz w:val="24"/>
                <w:szCs w:val="24"/>
              </w:rPr>
            </w:pPr>
            <w:r w:rsidRPr="00A90F2F">
              <w:rPr>
                <w:rFonts w:ascii="Times New Roman" w:hAnsi="Times New Roman"/>
                <w:bCs/>
                <w:iCs/>
                <w:sz w:val="24"/>
                <w:szCs w:val="24"/>
              </w:rPr>
              <w:t xml:space="preserve"> Формирование бизнес-цели проекта. </w:t>
            </w:r>
          </w:p>
          <w:p w14:paraId="145A6075" w14:textId="77777777" w:rsidR="006D275F" w:rsidRPr="006D275F" w:rsidRDefault="006D275F" w:rsidP="00351CF7">
            <w:pPr>
              <w:pStyle w:val="ab"/>
              <w:numPr>
                <w:ilvl w:val="0"/>
                <w:numId w:val="7"/>
              </w:numPr>
              <w:ind w:left="0" w:firstLine="0"/>
              <w:rPr>
                <w:rFonts w:ascii="Times New Roman" w:hAnsi="Times New Roman"/>
                <w:sz w:val="24"/>
                <w:szCs w:val="24"/>
              </w:rPr>
            </w:pPr>
            <w:r>
              <w:rPr>
                <w:rFonts w:ascii="Times New Roman" w:hAnsi="Times New Roman"/>
                <w:bCs/>
                <w:iCs/>
                <w:sz w:val="24"/>
                <w:szCs w:val="24"/>
              </w:rPr>
              <w:t xml:space="preserve"> </w:t>
            </w:r>
            <w:r w:rsidRPr="006D275F">
              <w:rPr>
                <w:rFonts w:ascii="Times New Roman" w:hAnsi="Times New Roman"/>
                <w:bCs/>
                <w:iCs/>
                <w:sz w:val="24"/>
                <w:szCs w:val="24"/>
              </w:rPr>
              <w:t xml:space="preserve">Матрица </w:t>
            </w:r>
            <w:r>
              <w:rPr>
                <w:rFonts w:ascii="Times New Roman" w:hAnsi="Times New Roman"/>
                <w:bCs/>
                <w:iCs/>
                <w:sz w:val="24"/>
                <w:szCs w:val="24"/>
              </w:rPr>
              <w:t>бизнес-выгод проекта</w:t>
            </w:r>
            <w:r w:rsidRPr="006D275F">
              <w:rPr>
                <w:rFonts w:ascii="Times New Roman" w:hAnsi="Times New Roman"/>
                <w:bCs/>
                <w:iCs/>
                <w:sz w:val="24"/>
                <w:szCs w:val="24"/>
              </w:rPr>
              <w:t xml:space="preserve">. </w:t>
            </w:r>
          </w:p>
          <w:p w14:paraId="453E23EF" w14:textId="61C27BAF" w:rsidR="006D275F" w:rsidRPr="006D275F" w:rsidRDefault="006D275F" w:rsidP="00351CF7">
            <w:pPr>
              <w:pStyle w:val="ab"/>
              <w:numPr>
                <w:ilvl w:val="0"/>
                <w:numId w:val="7"/>
              </w:numPr>
              <w:ind w:left="0" w:firstLine="0"/>
              <w:rPr>
                <w:rFonts w:ascii="Times New Roman" w:hAnsi="Times New Roman"/>
                <w:sz w:val="24"/>
                <w:szCs w:val="24"/>
              </w:rPr>
            </w:pPr>
            <w:r>
              <w:rPr>
                <w:rFonts w:ascii="Times New Roman" w:hAnsi="Times New Roman"/>
                <w:bCs/>
                <w:iCs/>
                <w:sz w:val="24"/>
                <w:szCs w:val="24"/>
              </w:rPr>
              <w:t xml:space="preserve"> Анализ </w:t>
            </w:r>
            <w:r w:rsidRPr="006D275F">
              <w:rPr>
                <w:rFonts w:ascii="Times New Roman" w:hAnsi="Times New Roman"/>
                <w:bCs/>
                <w:iCs/>
                <w:sz w:val="24"/>
                <w:szCs w:val="24"/>
              </w:rPr>
              <w:t>заинтересованны</w:t>
            </w:r>
            <w:r>
              <w:rPr>
                <w:rFonts w:ascii="Times New Roman" w:hAnsi="Times New Roman"/>
                <w:bCs/>
                <w:iCs/>
                <w:sz w:val="24"/>
                <w:szCs w:val="24"/>
              </w:rPr>
              <w:t>х</w:t>
            </w:r>
            <w:r w:rsidRPr="006D275F">
              <w:rPr>
                <w:rFonts w:ascii="Times New Roman" w:hAnsi="Times New Roman"/>
                <w:bCs/>
                <w:iCs/>
                <w:sz w:val="24"/>
                <w:szCs w:val="24"/>
              </w:rPr>
              <w:t xml:space="preserve"> сторон проекта и анализ их воздействия на проект.</w:t>
            </w:r>
          </w:p>
          <w:p w14:paraId="3A38BCED" w14:textId="77777777" w:rsidR="006D275F" w:rsidRPr="006D275F" w:rsidRDefault="006D275F" w:rsidP="00351CF7">
            <w:pPr>
              <w:pStyle w:val="ab"/>
              <w:numPr>
                <w:ilvl w:val="0"/>
                <w:numId w:val="7"/>
              </w:numPr>
              <w:ind w:left="0" w:firstLine="0"/>
              <w:rPr>
                <w:rFonts w:ascii="Times New Roman" w:hAnsi="Times New Roman"/>
                <w:sz w:val="24"/>
                <w:szCs w:val="24"/>
              </w:rPr>
            </w:pPr>
            <w:r w:rsidRPr="006D275F">
              <w:rPr>
                <w:rFonts w:ascii="Times New Roman" w:hAnsi="Times New Roman"/>
                <w:bCs/>
                <w:iCs/>
                <w:sz w:val="24"/>
                <w:szCs w:val="24"/>
              </w:rPr>
              <w:t xml:space="preserve">Определение границ проекта. </w:t>
            </w:r>
          </w:p>
          <w:p w14:paraId="268B9581" w14:textId="72BFCA83" w:rsidR="006D275F" w:rsidRPr="006D275F" w:rsidRDefault="006D275F" w:rsidP="00351CF7">
            <w:pPr>
              <w:pStyle w:val="ab"/>
              <w:numPr>
                <w:ilvl w:val="0"/>
                <w:numId w:val="7"/>
              </w:numPr>
              <w:ind w:left="0" w:firstLine="0"/>
              <w:rPr>
                <w:rFonts w:ascii="Times New Roman" w:hAnsi="Times New Roman"/>
                <w:sz w:val="24"/>
                <w:szCs w:val="24"/>
              </w:rPr>
            </w:pPr>
            <w:r w:rsidRPr="006D275F">
              <w:rPr>
                <w:rFonts w:ascii="Times New Roman" w:hAnsi="Times New Roman"/>
                <w:bCs/>
                <w:iCs/>
                <w:sz w:val="24"/>
                <w:szCs w:val="24"/>
              </w:rPr>
              <w:t xml:space="preserve">Разработка устава проекта. </w:t>
            </w:r>
          </w:p>
          <w:p w14:paraId="37626848" w14:textId="77777777" w:rsidR="006D275F" w:rsidRDefault="006D275F" w:rsidP="00F228D9">
            <w:pPr>
              <w:ind w:firstLine="0"/>
              <w:rPr>
                <w:rFonts w:ascii="Times New Roman" w:hAnsi="Times New Roman"/>
                <w:sz w:val="24"/>
                <w:szCs w:val="24"/>
              </w:rPr>
            </w:pPr>
          </w:p>
          <w:p w14:paraId="1FF72D84" w14:textId="5C3CD6F3"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 xml:space="preserve">Нормативно-правовые акты: </w:t>
            </w:r>
            <w:r w:rsidR="00AE3D58">
              <w:rPr>
                <w:rFonts w:ascii="Times New Roman" w:hAnsi="Times New Roman"/>
                <w:sz w:val="24"/>
                <w:szCs w:val="24"/>
              </w:rPr>
              <w:t xml:space="preserve">1-4, </w:t>
            </w:r>
            <w:r w:rsidR="00505B2C">
              <w:rPr>
                <w:rFonts w:ascii="Times New Roman" w:hAnsi="Times New Roman"/>
                <w:sz w:val="24"/>
                <w:szCs w:val="24"/>
              </w:rPr>
              <w:t>9,10</w:t>
            </w:r>
          </w:p>
          <w:p w14:paraId="6899EF67" w14:textId="71C8318E"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Основная литература:</w:t>
            </w:r>
            <w:r w:rsidR="00505B2C">
              <w:rPr>
                <w:rFonts w:ascii="Times New Roman" w:hAnsi="Times New Roman"/>
                <w:sz w:val="24"/>
                <w:szCs w:val="24"/>
              </w:rPr>
              <w:t xml:space="preserve"> 1,3</w:t>
            </w:r>
          </w:p>
          <w:p w14:paraId="0BD3C864" w14:textId="0C8D96E8" w:rsidR="00E5369D" w:rsidRPr="0064430C" w:rsidRDefault="00E5369D" w:rsidP="00E5369D">
            <w:pPr>
              <w:ind w:firstLine="0"/>
              <w:rPr>
                <w:rFonts w:ascii="Times New Roman" w:hAnsi="Times New Roman"/>
                <w:sz w:val="24"/>
                <w:szCs w:val="24"/>
              </w:rPr>
            </w:pPr>
            <w:r>
              <w:rPr>
                <w:rFonts w:ascii="Times New Roman" w:hAnsi="Times New Roman"/>
                <w:sz w:val="24"/>
                <w:szCs w:val="24"/>
              </w:rPr>
              <w:t>Дополнительная литература</w:t>
            </w:r>
            <w:r w:rsidR="00505B2C">
              <w:rPr>
                <w:rFonts w:ascii="Times New Roman" w:hAnsi="Times New Roman"/>
                <w:sz w:val="24"/>
                <w:szCs w:val="24"/>
              </w:rPr>
              <w:t>: 1</w:t>
            </w:r>
          </w:p>
        </w:tc>
        <w:tc>
          <w:tcPr>
            <w:tcW w:w="1290" w:type="pct"/>
            <w:shd w:val="clear" w:color="auto" w:fill="auto"/>
          </w:tcPr>
          <w:p w14:paraId="56BB69B6" w14:textId="1D25F3CD" w:rsidR="00F228D9" w:rsidRPr="0064430C" w:rsidRDefault="00F228D9" w:rsidP="00F228D9">
            <w:pPr>
              <w:keepNext/>
              <w:ind w:firstLine="0"/>
              <w:rPr>
                <w:rFonts w:ascii="Times New Roman" w:hAnsi="Times New Roman"/>
                <w:sz w:val="24"/>
                <w:szCs w:val="24"/>
              </w:rPr>
            </w:pPr>
            <w:r w:rsidRPr="0064430C">
              <w:rPr>
                <w:rFonts w:ascii="Times New Roman" w:hAnsi="Times New Roman"/>
                <w:sz w:val="24"/>
                <w:szCs w:val="24"/>
              </w:rPr>
              <w:t>Выполнение и защита практических заданий.</w:t>
            </w:r>
          </w:p>
        </w:tc>
      </w:tr>
      <w:tr w:rsidR="00F228D9" w:rsidRPr="0064430C" w14:paraId="09E12006" w14:textId="77777777" w:rsidTr="00F228D9">
        <w:tc>
          <w:tcPr>
            <w:tcW w:w="1153" w:type="pct"/>
            <w:tcBorders>
              <w:top w:val="single" w:sz="6" w:space="0" w:color="auto"/>
              <w:left w:val="single" w:sz="6" w:space="0" w:color="auto"/>
              <w:bottom w:val="single" w:sz="6" w:space="0" w:color="auto"/>
              <w:right w:val="single" w:sz="6" w:space="0" w:color="auto"/>
            </w:tcBorders>
          </w:tcPr>
          <w:p w14:paraId="2FA174A1" w14:textId="77777777" w:rsidR="00F228D9" w:rsidRDefault="00F228D9" w:rsidP="00F228D9">
            <w:pPr>
              <w:pStyle w:val="21"/>
              <w:spacing w:line="240" w:lineRule="auto"/>
              <w:contextualSpacing/>
              <w:rPr>
                <w:rFonts w:ascii="Times New Roman" w:hAnsi="Times New Roman"/>
                <w:b w:val="0"/>
                <w:bCs/>
                <w:i w:val="0"/>
                <w:iCs/>
                <w:sz w:val="24"/>
                <w:szCs w:val="24"/>
              </w:rPr>
            </w:pPr>
            <w:r w:rsidRPr="00562BFD">
              <w:rPr>
                <w:rFonts w:ascii="Times New Roman" w:hAnsi="Times New Roman"/>
                <w:b w:val="0"/>
                <w:bCs/>
                <w:i w:val="0"/>
                <w:iCs/>
                <w:sz w:val="24"/>
                <w:szCs w:val="24"/>
              </w:rPr>
              <w:t xml:space="preserve">Тема 4. </w:t>
            </w:r>
          </w:p>
          <w:p w14:paraId="3B2E6F7C" w14:textId="60040154" w:rsidR="00F228D9" w:rsidRPr="0064430C" w:rsidRDefault="00F228D9" w:rsidP="00F228D9">
            <w:pPr>
              <w:ind w:firstLine="0"/>
              <w:jc w:val="left"/>
              <w:rPr>
                <w:rFonts w:ascii="Times New Roman" w:hAnsi="Times New Roman"/>
                <w:sz w:val="24"/>
                <w:szCs w:val="24"/>
              </w:rPr>
            </w:pPr>
            <w:r w:rsidRPr="00562BFD">
              <w:rPr>
                <w:rFonts w:ascii="Times New Roman" w:hAnsi="Times New Roman"/>
                <w:bCs/>
                <w:iCs/>
                <w:sz w:val="24"/>
                <w:szCs w:val="24"/>
              </w:rPr>
              <w:t>Планирование проекта</w:t>
            </w:r>
          </w:p>
        </w:tc>
        <w:tc>
          <w:tcPr>
            <w:tcW w:w="2557" w:type="pct"/>
            <w:shd w:val="clear" w:color="auto" w:fill="auto"/>
          </w:tcPr>
          <w:p w14:paraId="711F1AD1" w14:textId="1A0B2D4C" w:rsidR="00F228D9" w:rsidRDefault="007E166F" w:rsidP="00351CF7">
            <w:pPr>
              <w:pStyle w:val="ab"/>
              <w:numPr>
                <w:ilvl w:val="0"/>
                <w:numId w:val="8"/>
              </w:numPr>
              <w:ind w:left="0" w:firstLine="0"/>
              <w:rPr>
                <w:rFonts w:ascii="Times New Roman" w:hAnsi="Times New Roman"/>
                <w:sz w:val="24"/>
                <w:szCs w:val="24"/>
              </w:rPr>
            </w:pPr>
            <w:r>
              <w:rPr>
                <w:rFonts w:ascii="Times New Roman" w:hAnsi="Times New Roman"/>
                <w:sz w:val="24"/>
                <w:szCs w:val="24"/>
              </w:rPr>
              <w:t>Планирование расписания проекта. ИСР, принципы декомпозиции работ. Определения уровня декомпозиции работ.</w:t>
            </w:r>
            <w:r w:rsidR="007351B6" w:rsidRPr="001205BE">
              <w:rPr>
                <w:rFonts w:ascii="Times New Roman" w:hAnsi="Times New Roman"/>
                <w:sz w:val="24"/>
                <w:szCs w:val="24"/>
              </w:rPr>
              <w:t xml:space="preserve"> </w:t>
            </w:r>
            <w:proofErr w:type="spellStart"/>
            <w:r w:rsidR="00250644">
              <w:rPr>
                <w:rFonts w:ascii="Times New Roman" w:hAnsi="Times New Roman"/>
                <w:sz w:val="24"/>
                <w:szCs w:val="24"/>
              </w:rPr>
              <w:t>Приоритизация</w:t>
            </w:r>
            <w:proofErr w:type="spellEnd"/>
            <w:r w:rsidR="00250644">
              <w:rPr>
                <w:rFonts w:ascii="Times New Roman" w:hAnsi="Times New Roman"/>
                <w:sz w:val="24"/>
                <w:szCs w:val="24"/>
              </w:rPr>
              <w:t xml:space="preserve">. </w:t>
            </w:r>
            <w:r w:rsidR="007351B6">
              <w:rPr>
                <w:rFonts w:ascii="Times New Roman" w:hAnsi="Times New Roman"/>
                <w:sz w:val="24"/>
                <w:szCs w:val="24"/>
              </w:rPr>
              <w:t xml:space="preserve">Планирование работ проекта в </w:t>
            </w:r>
            <w:r w:rsidR="007351B6">
              <w:rPr>
                <w:rFonts w:ascii="Times New Roman" w:hAnsi="Times New Roman"/>
                <w:sz w:val="24"/>
                <w:szCs w:val="24"/>
                <w:lang w:val="en-US"/>
              </w:rPr>
              <w:t>MS</w:t>
            </w:r>
            <w:r w:rsidR="007351B6" w:rsidRPr="007351B6">
              <w:rPr>
                <w:rFonts w:ascii="Times New Roman" w:hAnsi="Times New Roman"/>
                <w:sz w:val="24"/>
                <w:szCs w:val="24"/>
              </w:rPr>
              <w:t xml:space="preserve"> </w:t>
            </w:r>
            <w:r w:rsidR="007351B6">
              <w:rPr>
                <w:rFonts w:ascii="Times New Roman" w:hAnsi="Times New Roman"/>
                <w:sz w:val="24"/>
                <w:szCs w:val="24"/>
                <w:lang w:val="en-US"/>
              </w:rPr>
              <w:t>Project</w:t>
            </w:r>
            <w:r w:rsidR="00B50F81">
              <w:rPr>
                <w:rFonts w:ascii="Times New Roman" w:hAnsi="Times New Roman"/>
                <w:sz w:val="24"/>
                <w:szCs w:val="24"/>
              </w:rPr>
              <w:t>. Метод критического пути.</w:t>
            </w:r>
          </w:p>
          <w:p w14:paraId="362B5891" w14:textId="187B1A62" w:rsidR="00D054F1" w:rsidRDefault="005034F1" w:rsidP="00351CF7">
            <w:pPr>
              <w:pStyle w:val="ab"/>
              <w:numPr>
                <w:ilvl w:val="0"/>
                <w:numId w:val="8"/>
              </w:numPr>
              <w:ind w:left="0" w:firstLine="0"/>
              <w:rPr>
                <w:rFonts w:ascii="Times New Roman" w:hAnsi="Times New Roman"/>
                <w:sz w:val="24"/>
                <w:szCs w:val="24"/>
              </w:rPr>
            </w:pPr>
            <w:r>
              <w:rPr>
                <w:rFonts w:ascii="Times New Roman" w:hAnsi="Times New Roman"/>
                <w:sz w:val="24"/>
                <w:szCs w:val="24"/>
              </w:rPr>
              <w:lastRenderedPageBreak/>
              <w:t xml:space="preserve"> Планирование ресурсов проекта. Структура разбивки ресурсов. </w:t>
            </w:r>
            <w:r w:rsidR="00773581">
              <w:rPr>
                <w:rFonts w:ascii="Times New Roman" w:hAnsi="Times New Roman"/>
                <w:sz w:val="24"/>
                <w:szCs w:val="24"/>
              </w:rPr>
              <w:t xml:space="preserve">Планирование ресурсов в </w:t>
            </w:r>
            <w:r w:rsidR="00773581">
              <w:rPr>
                <w:rFonts w:ascii="Times New Roman" w:hAnsi="Times New Roman"/>
                <w:sz w:val="24"/>
                <w:szCs w:val="24"/>
                <w:lang w:val="en-US"/>
              </w:rPr>
              <w:t>MS</w:t>
            </w:r>
            <w:r w:rsidR="00773581">
              <w:rPr>
                <w:rFonts w:ascii="Times New Roman" w:hAnsi="Times New Roman"/>
                <w:sz w:val="24"/>
                <w:szCs w:val="24"/>
              </w:rPr>
              <w:t xml:space="preserve"> </w:t>
            </w:r>
            <w:r w:rsidR="00773581">
              <w:rPr>
                <w:rFonts w:ascii="Times New Roman" w:hAnsi="Times New Roman"/>
                <w:sz w:val="24"/>
                <w:szCs w:val="24"/>
                <w:lang w:val="en-US"/>
              </w:rPr>
              <w:t>Project</w:t>
            </w:r>
            <w:r w:rsidR="00773581">
              <w:rPr>
                <w:rFonts w:ascii="Times New Roman" w:hAnsi="Times New Roman"/>
                <w:sz w:val="24"/>
                <w:szCs w:val="24"/>
              </w:rPr>
              <w:t>.</w:t>
            </w:r>
          </w:p>
          <w:p w14:paraId="4619E9F7" w14:textId="6DE490AA" w:rsidR="007351B6" w:rsidRDefault="007351B6" w:rsidP="00351CF7">
            <w:pPr>
              <w:pStyle w:val="ab"/>
              <w:numPr>
                <w:ilvl w:val="0"/>
                <w:numId w:val="8"/>
              </w:numPr>
              <w:ind w:left="0" w:firstLine="0"/>
              <w:rPr>
                <w:rFonts w:ascii="Times New Roman" w:hAnsi="Times New Roman"/>
                <w:sz w:val="24"/>
                <w:szCs w:val="24"/>
              </w:rPr>
            </w:pPr>
            <w:r>
              <w:rPr>
                <w:rFonts w:ascii="Times New Roman" w:hAnsi="Times New Roman"/>
                <w:sz w:val="24"/>
                <w:szCs w:val="24"/>
              </w:rPr>
              <w:t xml:space="preserve">Планирование бюджета проекта. Структура сметы проекта. Бюджет проекта в </w:t>
            </w:r>
            <w:r>
              <w:rPr>
                <w:rFonts w:ascii="Times New Roman" w:hAnsi="Times New Roman"/>
                <w:sz w:val="24"/>
                <w:szCs w:val="24"/>
                <w:lang w:val="en-US"/>
              </w:rPr>
              <w:t>MS</w:t>
            </w:r>
            <w:r w:rsidRPr="007351B6">
              <w:rPr>
                <w:rFonts w:ascii="Times New Roman" w:hAnsi="Times New Roman"/>
                <w:sz w:val="24"/>
                <w:szCs w:val="24"/>
              </w:rPr>
              <w:t xml:space="preserve"> </w:t>
            </w:r>
            <w:r>
              <w:rPr>
                <w:rFonts w:ascii="Times New Roman" w:hAnsi="Times New Roman"/>
                <w:sz w:val="24"/>
                <w:szCs w:val="24"/>
                <w:lang w:val="en-US"/>
              </w:rPr>
              <w:t>Project</w:t>
            </w:r>
            <w:r w:rsidR="001205BE">
              <w:rPr>
                <w:rFonts w:ascii="Times New Roman" w:hAnsi="Times New Roman"/>
                <w:sz w:val="24"/>
                <w:szCs w:val="24"/>
              </w:rPr>
              <w:t>.</w:t>
            </w:r>
          </w:p>
          <w:p w14:paraId="5154BB36" w14:textId="1B546533"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 xml:space="preserve">Нормативно-правовые акты: </w:t>
            </w:r>
            <w:r w:rsidR="00505B2C">
              <w:rPr>
                <w:rFonts w:ascii="Times New Roman" w:hAnsi="Times New Roman"/>
                <w:sz w:val="24"/>
                <w:szCs w:val="24"/>
              </w:rPr>
              <w:t>1,4,5,</w:t>
            </w:r>
          </w:p>
          <w:p w14:paraId="3A9EE70D" w14:textId="41596BA2"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Основная литература:</w:t>
            </w:r>
            <w:r w:rsidR="00524F6B">
              <w:rPr>
                <w:rFonts w:ascii="Times New Roman" w:hAnsi="Times New Roman"/>
                <w:sz w:val="24"/>
                <w:szCs w:val="24"/>
              </w:rPr>
              <w:t>1,3</w:t>
            </w:r>
          </w:p>
          <w:p w14:paraId="3083F112" w14:textId="76A3A494" w:rsidR="00E5369D" w:rsidRPr="0064430C" w:rsidRDefault="00E5369D" w:rsidP="00E5369D">
            <w:pPr>
              <w:ind w:firstLine="0"/>
              <w:rPr>
                <w:rFonts w:ascii="Times New Roman" w:hAnsi="Times New Roman"/>
                <w:sz w:val="24"/>
                <w:szCs w:val="24"/>
              </w:rPr>
            </w:pPr>
            <w:r>
              <w:rPr>
                <w:rFonts w:ascii="Times New Roman" w:hAnsi="Times New Roman"/>
                <w:sz w:val="24"/>
                <w:szCs w:val="24"/>
              </w:rPr>
              <w:t>Дополнительная литература</w:t>
            </w:r>
            <w:r w:rsidR="00524F6B">
              <w:rPr>
                <w:rFonts w:ascii="Times New Roman" w:hAnsi="Times New Roman"/>
                <w:sz w:val="24"/>
                <w:szCs w:val="24"/>
              </w:rPr>
              <w:t>: 1</w:t>
            </w:r>
          </w:p>
        </w:tc>
        <w:tc>
          <w:tcPr>
            <w:tcW w:w="1290" w:type="pct"/>
            <w:shd w:val="clear" w:color="auto" w:fill="auto"/>
          </w:tcPr>
          <w:p w14:paraId="50C3FD81" w14:textId="206DA18E" w:rsidR="00F228D9" w:rsidRPr="0064430C" w:rsidRDefault="00F228D9" w:rsidP="00F228D9">
            <w:pPr>
              <w:keepNext/>
              <w:ind w:firstLine="0"/>
              <w:rPr>
                <w:rFonts w:ascii="Times New Roman" w:hAnsi="Times New Roman"/>
                <w:sz w:val="24"/>
                <w:szCs w:val="24"/>
              </w:rPr>
            </w:pPr>
            <w:r w:rsidRPr="0064430C">
              <w:rPr>
                <w:rFonts w:ascii="Times New Roman" w:hAnsi="Times New Roman"/>
                <w:sz w:val="24"/>
                <w:szCs w:val="24"/>
              </w:rPr>
              <w:lastRenderedPageBreak/>
              <w:t>Выполнение и защита практических заданий.</w:t>
            </w:r>
          </w:p>
        </w:tc>
      </w:tr>
      <w:tr w:rsidR="00F228D9" w:rsidRPr="0064430C" w14:paraId="269043D2" w14:textId="77777777" w:rsidTr="00F228D9">
        <w:tc>
          <w:tcPr>
            <w:tcW w:w="1153" w:type="pct"/>
            <w:tcBorders>
              <w:top w:val="single" w:sz="6" w:space="0" w:color="auto"/>
              <w:left w:val="single" w:sz="6" w:space="0" w:color="auto"/>
              <w:bottom w:val="single" w:sz="6" w:space="0" w:color="auto"/>
              <w:right w:val="single" w:sz="6" w:space="0" w:color="auto"/>
            </w:tcBorders>
          </w:tcPr>
          <w:p w14:paraId="14B3E03D" w14:textId="77777777" w:rsidR="00F228D9" w:rsidRDefault="00F228D9" w:rsidP="00F228D9">
            <w:pPr>
              <w:pStyle w:val="21"/>
              <w:spacing w:line="240" w:lineRule="auto"/>
              <w:contextualSpacing/>
              <w:rPr>
                <w:rFonts w:ascii="Times New Roman" w:hAnsi="Times New Roman"/>
                <w:b w:val="0"/>
                <w:bCs/>
                <w:i w:val="0"/>
                <w:iCs/>
                <w:sz w:val="24"/>
                <w:szCs w:val="24"/>
              </w:rPr>
            </w:pPr>
            <w:r w:rsidRPr="00562BFD">
              <w:rPr>
                <w:rFonts w:ascii="Times New Roman" w:hAnsi="Times New Roman"/>
                <w:b w:val="0"/>
                <w:bCs/>
                <w:i w:val="0"/>
                <w:iCs/>
                <w:sz w:val="24"/>
                <w:szCs w:val="24"/>
              </w:rPr>
              <w:t xml:space="preserve">Тема 5. </w:t>
            </w:r>
          </w:p>
          <w:p w14:paraId="06FB6657" w14:textId="53AE4D24" w:rsidR="00F228D9" w:rsidRPr="0064430C" w:rsidRDefault="00F228D9" w:rsidP="00F228D9">
            <w:pPr>
              <w:ind w:firstLine="0"/>
              <w:rPr>
                <w:rFonts w:ascii="Times New Roman" w:hAnsi="Times New Roman"/>
                <w:sz w:val="24"/>
                <w:szCs w:val="24"/>
              </w:rPr>
            </w:pPr>
            <w:r w:rsidRPr="00562BFD">
              <w:rPr>
                <w:rFonts w:ascii="Times New Roman" w:hAnsi="Times New Roman"/>
                <w:bCs/>
                <w:iCs/>
                <w:sz w:val="24"/>
                <w:szCs w:val="24"/>
              </w:rPr>
              <w:t>Управление командой проекта. Управление коммуникациями</w:t>
            </w:r>
            <w:r>
              <w:rPr>
                <w:rFonts w:ascii="Times New Roman" w:hAnsi="Times New Roman"/>
                <w:b/>
                <w:bCs/>
                <w:i/>
                <w:iCs/>
                <w:sz w:val="24"/>
                <w:szCs w:val="24"/>
              </w:rPr>
              <w:t>.</w:t>
            </w:r>
          </w:p>
        </w:tc>
        <w:tc>
          <w:tcPr>
            <w:tcW w:w="2557" w:type="pct"/>
            <w:shd w:val="clear" w:color="auto" w:fill="auto"/>
          </w:tcPr>
          <w:p w14:paraId="2FA087E6" w14:textId="49312A88" w:rsidR="005525EE" w:rsidRDefault="005525EE" w:rsidP="00351CF7">
            <w:pPr>
              <w:pStyle w:val="ab"/>
              <w:numPr>
                <w:ilvl w:val="0"/>
                <w:numId w:val="9"/>
              </w:numPr>
              <w:ind w:left="41" w:firstLine="30"/>
              <w:rPr>
                <w:rFonts w:ascii="Times New Roman" w:hAnsi="Times New Roman"/>
                <w:sz w:val="24"/>
                <w:szCs w:val="24"/>
              </w:rPr>
            </w:pPr>
            <w:r>
              <w:rPr>
                <w:rFonts w:ascii="Times New Roman" w:hAnsi="Times New Roman"/>
                <w:sz w:val="24"/>
                <w:szCs w:val="24"/>
              </w:rPr>
              <w:t xml:space="preserve">Карьерный навигатор. </w:t>
            </w:r>
          </w:p>
          <w:p w14:paraId="46D00751" w14:textId="5C908739" w:rsidR="00911DC3" w:rsidRDefault="00911DC3" w:rsidP="00351CF7">
            <w:pPr>
              <w:pStyle w:val="ab"/>
              <w:numPr>
                <w:ilvl w:val="0"/>
                <w:numId w:val="9"/>
              </w:numPr>
              <w:ind w:left="41" w:firstLine="30"/>
              <w:rPr>
                <w:rFonts w:ascii="Times New Roman" w:hAnsi="Times New Roman"/>
                <w:sz w:val="24"/>
                <w:szCs w:val="24"/>
              </w:rPr>
            </w:pPr>
            <w:r>
              <w:rPr>
                <w:rFonts w:ascii="Times New Roman" w:hAnsi="Times New Roman"/>
                <w:sz w:val="24"/>
                <w:szCs w:val="24"/>
              </w:rPr>
              <w:t>Организационная структура проекта.</w:t>
            </w:r>
          </w:p>
          <w:p w14:paraId="61693342" w14:textId="77777777" w:rsidR="00DB0BA6" w:rsidRDefault="00D67FF7" w:rsidP="00351CF7">
            <w:pPr>
              <w:pStyle w:val="ab"/>
              <w:numPr>
                <w:ilvl w:val="0"/>
                <w:numId w:val="9"/>
              </w:numPr>
              <w:ind w:left="41" w:firstLine="30"/>
              <w:rPr>
                <w:rFonts w:ascii="Times New Roman" w:hAnsi="Times New Roman"/>
                <w:sz w:val="24"/>
                <w:szCs w:val="24"/>
              </w:rPr>
            </w:pPr>
            <w:r>
              <w:rPr>
                <w:rFonts w:ascii="Times New Roman" w:hAnsi="Times New Roman"/>
                <w:sz w:val="24"/>
                <w:szCs w:val="24"/>
              </w:rPr>
              <w:t xml:space="preserve"> Формирование индивидуального календаря сотрудника в </w:t>
            </w:r>
            <w:r>
              <w:rPr>
                <w:rFonts w:ascii="Times New Roman" w:hAnsi="Times New Roman"/>
                <w:sz w:val="24"/>
                <w:szCs w:val="24"/>
                <w:lang w:val="en-US"/>
              </w:rPr>
              <w:t>MS</w:t>
            </w:r>
            <w:r>
              <w:rPr>
                <w:rFonts w:ascii="Times New Roman" w:hAnsi="Times New Roman"/>
                <w:sz w:val="24"/>
                <w:szCs w:val="24"/>
              </w:rPr>
              <w:t xml:space="preserve"> </w:t>
            </w:r>
            <w:r>
              <w:rPr>
                <w:rFonts w:ascii="Times New Roman" w:hAnsi="Times New Roman"/>
                <w:sz w:val="24"/>
                <w:szCs w:val="24"/>
                <w:lang w:val="en-US"/>
              </w:rPr>
              <w:t>Project</w:t>
            </w:r>
            <w:r>
              <w:rPr>
                <w:rFonts w:ascii="Times New Roman" w:hAnsi="Times New Roman"/>
                <w:sz w:val="24"/>
                <w:szCs w:val="24"/>
              </w:rPr>
              <w:t xml:space="preserve">. </w:t>
            </w:r>
          </w:p>
          <w:p w14:paraId="103939EA" w14:textId="2A5DEE35" w:rsidR="001173D7" w:rsidRPr="00E23C45" w:rsidRDefault="00DB0BA6" w:rsidP="00351CF7">
            <w:pPr>
              <w:pStyle w:val="ab"/>
              <w:numPr>
                <w:ilvl w:val="0"/>
                <w:numId w:val="9"/>
              </w:numPr>
              <w:ind w:left="41" w:firstLine="0"/>
              <w:rPr>
                <w:rFonts w:ascii="Times New Roman" w:hAnsi="Times New Roman"/>
                <w:sz w:val="24"/>
                <w:szCs w:val="24"/>
              </w:rPr>
            </w:pPr>
            <w:r w:rsidRPr="00E23C45">
              <w:rPr>
                <w:rFonts w:ascii="Times New Roman" w:hAnsi="Times New Roman"/>
                <w:sz w:val="24"/>
                <w:szCs w:val="24"/>
              </w:rPr>
              <w:t xml:space="preserve"> Матрица управления коммуникациями проекта.</w:t>
            </w:r>
          </w:p>
          <w:p w14:paraId="70C5898F" w14:textId="1999C028"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 xml:space="preserve">Нормативно-правовые акты: </w:t>
            </w:r>
            <w:r w:rsidR="001B29F9">
              <w:rPr>
                <w:rFonts w:ascii="Times New Roman" w:hAnsi="Times New Roman"/>
                <w:sz w:val="24"/>
                <w:szCs w:val="24"/>
              </w:rPr>
              <w:t>1-4</w:t>
            </w:r>
          </w:p>
          <w:p w14:paraId="653B16FA" w14:textId="13D2875E"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Основная литература:</w:t>
            </w:r>
            <w:r w:rsidR="001B29F9">
              <w:rPr>
                <w:rFonts w:ascii="Times New Roman" w:hAnsi="Times New Roman"/>
                <w:sz w:val="24"/>
                <w:szCs w:val="24"/>
              </w:rPr>
              <w:t xml:space="preserve"> 1</w:t>
            </w:r>
          </w:p>
          <w:p w14:paraId="7591BA5F" w14:textId="02D3EB49" w:rsidR="00E5369D" w:rsidRPr="0064430C" w:rsidRDefault="00E5369D" w:rsidP="00E5369D">
            <w:pPr>
              <w:ind w:firstLine="0"/>
              <w:rPr>
                <w:rFonts w:ascii="Times New Roman" w:hAnsi="Times New Roman"/>
                <w:sz w:val="24"/>
                <w:szCs w:val="24"/>
              </w:rPr>
            </w:pPr>
            <w:r>
              <w:rPr>
                <w:rFonts w:ascii="Times New Roman" w:hAnsi="Times New Roman"/>
                <w:sz w:val="24"/>
                <w:szCs w:val="24"/>
              </w:rPr>
              <w:t>Дополнительная литература</w:t>
            </w:r>
            <w:r w:rsidR="001B29F9">
              <w:rPr>
                <w:rFonts w:ascii="Times New Roman" w:hAnsi="Times New Roman"/>
                <w:sz w:val="24"/>
                <w:szCs w:val="24"/>
              </w:rPr>
              <w:t>: 1</w:t>
            </w:r>
          </w:p>
        </w:tc>
        <w:tc>
          <w:tcPr>
            <w:tcW w:w="1290" w:type="pct"/>
            <w:shd w:val="clear" w:color="auto" w:fill="auto"/>
          </w:tcPr>
          <w:p w14:paraId="72A7B323" w14:textId="0888393E" w:rsidR="00F228D9" w:rsidRPr="0064430C" w:rsidRDefault="00F228D9" w:rsidP="00F228D9">
            <w:pPr>
              <w:keepNext/>
              <w:ind w:firstLine="0"/>
              <w:rPr>
                <w:rFonts w:ascii="Times New Roman" w:hAnsi="Times New Roman"/>
                <w:sz w:val="24"/>
                <w:szCs w:val="24"/>
              </w:rPr>
            </w:pPr>
            <w:r w:rsidRPr="0064430C">
              <w:rPr>
                <w:rFonts w:ascii="Times New Roman" w:hAnsi="Times New Roman"/>
                <w:sz w:val="24"/>
                <w:szCs w:val="24"/>
              </w:rPr>
              <w:t>Выполнение и защита практических заданий.</w:t>
            </w:r>
          </w:p>
        </w:tc>
      </w:tr>
      <w:tr w:rsidR="00F228D9" w:rsidRPr="0064430C" w14:paraId="5983A5A2" w14:textId="77777777" w:rsidTr="00F228D9">
        <w:tc>
          <w:tcPr>
            <w:tcW w:w="1153" w:type="pct"/>
            <w:tcBorders>
              <w:top w:val="single" w:sz="6" w:space="0" w:color="auto"/>
              <w:left w:val="single" w:sz="6" w:space="0" w:color="auto"/>
              <w:bottom w:val="single" w:sz="6" w:space="0" w:color="auto"/>
              <w:right w:val="single" w:sz="6" w:space="0" w:color="auto"/>
            </w:tcBorders>
          </w:tcPr>
          <w:p w14:paraId="60D234C5" w14:textId="77777777" w:rsidR="00F228D9" w:rsidRPr="00562BFD" w:rsidRDefault="00F228D9" w:rsidP="00F228D9">
            <w:pPr>
              <w:pStyle w:val="21"/>
              <w:spacing w:line="240" w:lineRule="auto"/>
              <w:rPr>
                <w:rFonts w:ascii="Times New Roman" w:hAnsi="Times New Roman"/>
                <w:b w:val="0"/>
                <w:bCs/>
                <w:i w:val="0"/>
                <w:sz w:val="24"/>
                <w:szCs w:val="24"/>
              </w:rPr>
            </w:pPr>
            <w:r w:rsidRPr="00562BFD">
              <w:rPr>
                <w:rFonts w:ascii="Times New Roman" w:hAnsi="Times New Roman"/>
                <w:b w:val="0"/>
                <w:bCs/>
                <w:i w:val="0"/>
                <w:sz w:val="24"/>
                <w:szCs w:val="24"/>
              </w:rPr>
              <w:t xml:space="preserve">Тема 6. </w:t>
            </w:r>
          </w:p>
          <w:p w14:paraId="1C9637B6" w14:textId="7B3F4979" w:rsidR="00F228D9" w:rsidRPr="0064430C" w:rsidRDefault="00F228D9" w:rsidP="00F228D9">
            <w:pPr>
              <w:ind w:firstLine="0"/>
              <w:rPr>
                <w:rFonts w:ascii="Times New Roman" w:hAnsi="Times New Roman"/>
                <w:sz w:val="24"/>
                <w:szCs w:val="24"/>
              </w:rPr>
            </w:pPr>
            <w:r w:rsidRPr="00562BFD">
              <w:rPr>
                <w:rFonts w:ascii="Times New Roman" w:hAnsi="Times New Roman"/>
                <w:iCs/>
                <w:sz w:val="24"/>
                <w:szCs w:val="24"/>
                <w:lang w:eastAsia="ru-RU"/>
              </w:rPr>
              <w:t>Управление реализацией проекта. Интеграционные процессы проекта</w:t>
            </w:r>
            <w:r w:rsidRPr="00562BFD">
              <w:rPr>
                <w:rFonts w:ascii="Times New Roman" w:hAnsi="Times New Roman"/>
                <w:b/>
                <w:bCs/>
                <w:i/>
                <w:sz w:val="24"/>
                <w:szCs w:val="24"/>
                <w:lang w:eastAsia="ru-RU"/>
              </w:rPr>
              <w:t>.</w:t>
            </w:r>
          </w:p>
        </w:tc>
        <w:tc>
          <w:tcPr>
            <w:tcW w:w="2557" w:type="pct"/>
            <w:shd w:val="clear" w:color="auto" w:fill="auto"/>
          </w:tcPr>
          <w:p w14:paraId="23A15104" w14:textId="6AE3A769" w:rsidR="00F228D9" w:rsidRDefault="00E23C45" w:rsidP="00351CF7">
            <w:pPr>
              <w:pStyle w:val="ab"/>
              <w:numPr>
                <w:ilvl w:val="0"/>
                <w:numId w:val="10"/>
              </w:numPr>
              <w:ind w:left="41" w:firstLine="30"/>
              <w:textAlignment w:val="baseline"/>
              <w:rPr>
                <w:rFonts w:ascii="Times New Roman" w:hAnsi="Times New Roman"/>
                <w:color w:val="000000"/>
                <w:sz w:val="24"/>
                <w:szCs w:val="24"/>
              </w:rPr>
            </w:pPr>
            <w:r>
              <w:rPr>
                <w:rFonts w:ascii="Times New Roman" w:hAnsi="Times New Roman"/>
                <w:color w:val="000000"/>
                <w:sz w:val="24"/>
                <w:szCs w:val="24"/>
              </w:rPr>
              <w:t>Базовый план проекта. Корректировка базового плана.</w:t>
            </w:r>
          </w:p>
          <w:p w14:paraId="1BF8047D" w14:textId="0F31B003" w:rsidR="004F6BDC" w:rsidRDefault="004F6BDC" w:rsidP="00351CF7">
            <w:pPr>
              <w:pStyle w:val="ab"/>
              <w:numPr>
                <w:ilvl w:val="0"/>
                <w:numId w:val="10"/>
              </w:numPr>
              <w:ind w:left="41" w:firstLine="30"/>
              <w:textAlignment w:val="baseline"/>
              <w:rPr>
                <w:rFonts w:ascii="Times New Roman" w:hAnsi="Times New Roman"/>
                <w:color w:val="000000"/>
                <w:sz w:val="24"/>
                <w:szCs w:val="24"/>
              </w:rPr>
            </w:pPr>
            <w:r>
              <w:rPr>
                <w:rFonts w:ascii="Times New Roman" w:hAnsi="Times New Roman"/>
                <w:color w:val="000000"/>
                <w:sz w:val="24"/>
                <w:szCs w:val="24"/>
              </w:rPr>
              <w:t>Отслеживание исполнения, ввод факта.</w:t>
            </w:r>
          </w:p>
          <w:p w14:paraId="51B84E8D" w14:textId="72E21CD9" w:rsidR="006110AA" w:rsidRDefault="006110AA" w:rsidP="00351CF7">
            <w:pPr>
              <w:pStyle w:val="ab"/>
              <w:numPr>
                <w:ilvl w:val="0"/>
                <w:numId w:val="10"/>
              </w:numPr>
              <w:ind w:left="41" w:firstLine="30"/>
              <w:textAlignment w:val="baseline"/>
              <w:rPr>
                <w:rFonts w:ascii="Times New Roman" w:hAnsi="Times New Roman"/>
                <w:color w:val="000000"/>
                <w:sz w:val="24"/>
                <w:szCs w:val="24"/>
              </w:rPr>
            </w:pPr>
            <w:r w:rsidRPr="00E9362B">
              <w:rPr>
                <w:rFonts w:ascii="Times New Roman" w:hAnsi="Times New Roman"/>
                <w:color w:val="000000"/>
                <w:sz w:val="24"/>
                <w:szCs w:val="24"/>
              </w:rPr>
              <w:t>Сбор данных о трудоемкости</w:t>
            </w:r>
            <w:r>
              <w:rPr>
                <w:rFonts w:ascii="Times New Roman" w:hAnsi="Times New Roman"/>
                <w:color w:val="000000"/>
                <w:sz w:val="24"/>
                <w:szCs w:val="24"/>
              </w:rPr>
              <w:t>.</w:t>
            </w:r>
          </w:p>
          <w:p w14:paraId="61DEDE38" w14:textId="2AEA8A00" w:rsidR="00E9362B" w:rsidRPr="006110AA" w:rsidRDefault="00E9362B" w:rsidP="00351CF7">
            <w:pPr>
              <w:pStyle w:val="ab"/>
              <w:numPr>
                <w:ilvl w:val="0"/>
                <w:numId w:val="10"/>
              </w:numPr>
              <w:ind w:left="41" w:firstLine="30"/>
              <w:textAlignment w:val="baseline"/>
              <w:rPr>
                <w:rFonts w:ascii="Times New Roman" w:hAnsi="Times New Roman"/>
                <w:color w:val="000000"/>
                <w:sz w:val="24"/>
                <w:szCs w:val="24"/>
              </w:rPr>
            </w:pPr>
            <w:r w:rsidRPr="006110AA">
              <w:rPr>
                <w:rFonts w:ascii="Times New Roman" w:hAnsi="Times New Roman"/>
                <w:color w:val="000000"/>
                <w:sz w:val="24"/>
                <w:szCs w:val="24"/>
              </w:rPr>
              <w:t xml:space="preserve"> </w:t>
            </w:r>
            <w:r w:rsidR="00E23C45" w:rsidRPr="006110AA">
              <w:rPr>
                <w:rFonts w:ascii="Times New Roman" w:hAnsi="Times New Roman"/>
                <w:color w:val="000000"/>
                <w:sz w:val="24"/>
                <w:szCs w:val="24"/>
              </w:rPr>
              <w:t xml:space="preserve">Контролирующие показатели и отчетность проекта. </w:t>
            </w:r>
          </w:p>
          <w:p w14:paraId="4C11DF2C" w14:textId="5A366AE2" w:rsidR="00E23C45" w:rsidRPr="00E9362B" w:rsidRDefault="00E23C45" w:rsidP="00351CF7">
            <w:pPr>
              <w:pStyle w:val="ab"/>
              <w:numPr>
                <w:ilvl w:val="0"/>
                <w:numId w:val="10"/>
              </w:numPr>
              <w:ind w:left="41" w:firstLine="30"/>
              <w:textAlignment w:val="baseline"/>
              <w:rPr>
                <w:rFonts w:ascii="Times New Roman" w:hAnsi="Times New Roman"/>
                <w:color w:val="000000"/>
                <w:sz w:val="24"/>
                <w:szCs w:val="24"/>
              </w:rPr>
            </w:pPr>
            <w:r w:rsidRPr="00E9362B">
              <w:rPr>
                <w:rFonts w:ascii="Times New Roman" w:hAnsi="Times New Roman"/>
                <w:color w:val="000000"/>
                <w:sz w:val="24"/>
                <w:szCs w:val="24"/>
              </w:rPr>
              <w:t>Текущий анализ состояния проекта. Статус -отчет по проекту</w:t>
            </w:r>
            <w:r w:rsidR="00C355F3">
              <w:rPr>
                <w:rFonts w:ascii="Times New Roman" w:hAnsi="Times New Roman"/>
                <w:color w:val="000000"/>
                <w:sz w:val="24"/>
                <w:szCs w:val="24"/>
              </w:rPr>
              <w:t>.</w:t>
            </w:r>
          </w:p>
          <w:p w14:paraId="4A68A924" w14:textId="77777777" w:rsidR="00E23C45" w:rsidRDefault="00E23C45" w:rsidP="00351CF7">
            <w:pPr>
              <w:pStyle w:val="ab"/>
              <w:numPr>
                <w:ilvl w:val="0"/>
                <w:numId w:val="10"/>
              </w:numPr>
              <w:ind w:left="41" w:firstLine="30"/>
              <w:textAlignment w:val="baseline"/>
              <w:rPr>
                <w:rFonts w:ascii="Times New Roman" w:hAnsi="Times New Roman"/>
                <w:color w:val="000000"/>
                <w:sz w:val="24"/>
                <w:szCs w:val="24"/>
              </w:rPr>
            </w:pPr>
            <w:r w:rsidRPr="00E23C45">
              <w:rPr>
                <w:rFonts w:ascii="Times New Roman" w:hAnsi="Times New Roman"/>
                <w:color w:val="000000"/>
                <w:sz w:val="24"/>
                <w:szCs w:val="24"/>
              </w:rPr>
              <w:t>Управление стоимостью проекта.</w:t>
            </w:r>
          </w:p>
          <w:p w14:paraId="7725EEF8" w14:textId="03FAC572" w:rsidR="00E23C45" w:rsidRDefault="00E23C45" w:rsidP="00351CF7">
            <w:pPr>
              <w:pStyle w:val="ab"/>
              <w:numPr>
                <w:ilvl w:val="0"/>
                <w:numId w:val="10"/>
              </w:numPr>
              <w:ind w:left="41" w:firstLine="30"/>
              <w:textAlignment w:val="baseline"/>
              <w:rPr>
                <w:rFonts w:ascii="Times New Roman" w:hAnsi="Times New Roman"/>
                <w:color w:val="000000"/>
                <w:sz w:val="24"/>
                <w:szCs w:val="24"/>
              </w:rPr>
            </w:pPr>
            <w:r w:rsidRPr="00E23C45">
              <w:rPr>
                <w:rFonts w:ascii="Times New Roman" w:hAnsi="Times New Roman"/>
                <w:color w:val="000000"/>
                <w:sz w:val="24"/>
                <w:szCs w:val="24"/>
              </w:rPr>
              <w:t xml:space="preserve"> Метод освоенного объема.</w:t>
            </w:r>
          </w:p>
          <w:p w14:paraId="321716DB" w14:textId="1EE4CA44" w:rsidR="00E23C45" w:rsidRPr="00E23C45" w:rsidRDefault="00E23C45" w:rsidP="00351CF7">
            <w:pPr>
              <w:pStyle w:val="ab"/>
              <w:numPr>
                <w:ilvl w:val="0"/>
                <w:numId w:val="10"/>
              </w:numPr>
              <w:ind w:left="41" w:firstLine="30"/>
              <w:textAlignment w:val="baseline"/>
              <w:rPr>
                <w:rFonts w:ascii="Times New Roman" w:hAnsi="Times New Roman"/>
                <w:color w:val="000000"/>
                <w:sz w:val="24"/>
                <w:szCs w:val="24"/>
              </w:rPr>
            </w:pPr>
            <w:r w:rsidRPr="00E23C45">
              <w:rPr>
                <w:rFonts w:ascii="Times New Roman" w:hAnsi="Times New Roman"/>
                <w:color w:val="000000"/>
                <w:sz w:val="24"/>
                <w:szCs w:val="24"/>
              </w:rPr>
              <w:t xml:space="preserve"> Управление требованиями ИТ-проекта. Матрица отслеживания требований. </w:t>
            </w:r>
          </w:p>
          <w:p w14:paraId="08152687" w14:textId="77777777" w:rsidR="00E23C45" w:rsidRDefault="00E23C45" w:rsidP="00F228D9">
            <w:pPr>
              <w:ind w:firstLine="0"/>
              <w:textAlignment w:val="baseline"/>
              <w:rPr>
                <w:rFonts w:ascii="Times New Roman" w:hAnsi="Times New Roman"/>
                <w:color w:val="000000"/>
                <w:sz w:val="24"/>
                <w:szCs w:val="24"/>
              </w:rPr>
            </w:pPr>
          </w:p>
          <w:p w14:paraId="7EADC012" w14:textId="36D29CC1"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 xml:space="preserve">Нормативно-правовые акты: </w:t>
            </w:r>
            <w:r w:rsidR="0078001C">
              <w:rPr>
                <w:rFonts w:ascii="Times New Roman" w:hAnsi="Times New Roman"/>
                <w:sz w:val="24"/>
                <w:szCs w:val="24"/>
              </w:rPr>
              <w:t>6, 8</w:t>
            </w:r>
          </w:p>
          <w:p w14:paraId="6AAE6687" w14:textId="72F3D2ED"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Основная литература:</w:t>
            </w:r>
            <w:r w:rsidR="0078001C">
              <w:rPr>
                <w:rFonts w:ascii="Times New Roman" w:hAnsi="Times New Roman"/>
                <w:sz w:val="24"/>
                <w:szCs w:val="24"/>
              </w:rPr>
              <w:t xml:space="preserve"> 1, 3</w:t>
            </w:r>
          </w:p>
          <w:p w14:paraId="04D61944" w14:textId="1F56D45D" w:rsidR="00E5369D" w:rsidRPr="0064430C" w:rsidRDefault="00E5369D" w:rsidP="00E5369D">
            <w:pPr>
              <w:ind w:firstLine="0"/>
              <w:textAlignment w:val="baseline"/>
              <w:rPr>
                <w:rFonts w:ascii="Times New Roman" w:hAnsi="Times New Roman"/>
                <w:color w:val="000000"/>
                <w:sz w:val="24"/>
                <w:szCs w:val="24"/>
              </w:rPr>
            </w:pPr>
            <w:r>
              <w:rPr>
                <w:rFonts w:ascii="Times New Roman" w:hAnsi="Times New Roman"/>
                <w:sz w:val="24"/>
                <w:szCs w:val="24"/>
              </w:rPr>
              <w:t>Дополнительная литература</w:t>
            </w:r>
            <w:r w:rsidR="0078001C">
              <w:rPr>
                <w:rFonts w:ascii="Times New Roman" w:hAnsi="Times New Roman"/>
                <w:sz w:val="24"/>
                <w:szCs w:val="24"/>
              </w:rPr>
              <w:t>: 1,2</w:t>
            </w:r>
          </w:p>
        </w:tc>
        <w:tc>
          <w:tcPr>
            <w:tcW w:w="1290" w:type="pct"/>
            <w:shd w:val="clear" w:color="auto" w:fill="auto"/>
          </w:tcPr>
          <w:p w14:paraId="2493E9F8" w14:textId="04B8F6CB" w:rsidR="00F228D9" w:rsidRPr="0064430C" w:rsidRDefault="00F228D9" w:rsidP="00F228D9">
            <w:pPr>
              <w:keepNext/>
              <w:ind w:firstLine="0"/>
              <w:rPr>
                <w:rFonts w:ascii="Times New Roman" w:hAnsi="Times New Roman"/>
                <w:sz w:val="24"/>
                <w:szCs w:val="24"/>
              </w:rPr>
            </w:pPr>
            <w:r w:rsidRPr="0064430C">
              <w:rPr>
                <w:rFonts w:ascii="Times New Roman" w:hAnsi="Times New Roman"/>
                <w:sz w:val="24"/>
                <w:szCs w:val="24"/>
              </w:rPr>
              <w:t>Выполнение и защита практических заданий.</w:t>
            </w:r>
          </w:p>
        </w:tc>
      </w:tr>
      <w:tr w:rsidR="00F228D9" w:rsidRPr="0064430C" w14:paraId="665F5725" w14:textId="77777777" w:rsidTr="00F228D9">
        <w:tc>
          <w:tcPr>
            <w:tcW w:w="1153" w:type="pct"/>
            <w:tcBorders>
              <w:top w:val="single" w:sz="6" w:space="0" w:color="auto"/>
              <w:left w:val="single" w:sz="6" w:space="0" w:color="auto"/>
              <w:bottom w:val="single" w:sz="6" w:space="0" w:color="auto"/>
              <w:right w:val="single" w:sz="6" w:space="0" w:color="auto"/>
            </w:tcBorders>
          </w:tcPr>
          <w:p w14:paraId="45F293FA" w14:textId="77777777" w:rsidR="00F228D9" w:rsidRDefault="00F228D9" w:rsidP="00F228D9">
            <w:pPr>
              <w:pStyle w:val="21"/>
              <w:spacing w:line="240" w:lineRule="auto"/>
              <w:contextualSpacing/>
              <w:rPr>
                <w:rFonts w:ascii="Times New Roman" w:hAnsi="Times New Roman"/>
                <w:b w:val="0"/>
                <w:i w:val="0"/>
                <w:iCs/>
                <w:sz w:val="24"/>
                <w:szCs w:val="24"/>
              </w:rPr>
            </w:pPr>
            <w:r w:rsidRPr="00470E1A">
              <w:rPr>
                <w:rFonts w:ascii="Times New Roman" w:hAnsi="Times New Roman"/>
                <w:b w:val="0"/>
                <w:i w:val="0"/>
                <w:iCs/>
                <w:sz w:val="24"/>
                <w:szCs w:val="24"/>
              </w:rPr>
              <w:t xml:space="preserve">Тема 7. </w:t>
            </w:r>
          </w:p>
          <w:p w14:paraId="18FC3243" w14:textId="0623C2C1" w:rsidR="00F228D9" w:rsidRPr="0064430C" w:rsidRDefault="00F228D9" w:rsidP="00F228D9">
            <w:pPr>
              <w:ind w:firstLine="0"/>
              <w:rPr>
                <w:rFonts w:ascii="Times New Roman" w:hAnsi="Times New Roman"/>
                <w:sz w:val="24"/>
                <w:szCs w:val="24"/>
              </w:rPr>
            </w:pPr>
            <w:r w:rsidRPr="00470E1A">
              <w:rPr>
                <w:rFonts w:ascii="Times New Roman" w:hAnsi="Times New Roman"/>
                <w:iCs/>
                <w:sz w:val="24"/>
                <w:szCs w:val="24"/>
              </w:rPr>
              <w:t>Адаптация и управление неопределенностью и рисками проекта</w:t>
            </w:r>
          </w:p>
        </w:tc>
        <w:tc>
          <w:tcPr>
            <w:tcW w:w="2557" w:type="pct"/>
            <w:shd w:val="clear" w:color="auto" w:fill="auto"/>
          </w:tcPr>
          <w:p w14:paraId="5931E7E6" w14:textId="3E30E0E4" w:rsidR="00AA4D58" w:rsidRDefault="00250644" w:rsidP="00250644">
            <w:pPr>
              <w:ind w:firstLine="0"/>
              <w:rPr>
                <w:rFonts w:ascii="Times New Roman" w:hAnsi="Times New Roman"/>
                <w:bCs/>
                <w:iCs/>
                <w:sz w:val="24"/>
                <w:szCs w:val="24"/>
              </w:rPr>
            </w:pPr>
            <w:r>
              <w:rPr>
                <w:rFonts w:ascii="Times New Roman" w:hAnsi="Times New Roman"/>
                <w:bCs/>
                <w:iCs/>
                <w:sz w:val="24"/>
                <w:szCs w:val="24"/>
              </w:rPr>
              <w:t>1.</w:t>
            </w:r>
            <w:r w:rsidR="00AA4D58">
              <w:rPr>
                <w:rFonts w:ascii="Times New Roman" w:hAnsi="Times New Roman"/>
                <w:bCs/>
                <w:iCs/>
                <w:sz w:val="24"/>
                <w:szCs w:val="24"/>
              </w:rPr>
              <w:t xml:space="preserve">Управление рисками проекта. </w:t>
            </w:r>
            <w:r w:rsidR="00AC1F7C">
              <w:rPr>
                <w:rFonts w:ascii="Times New Roman" w:hAnsi="Times New Roman"/>
                <w:bCs/>
                <w:iCs/>
                <w:sz w:val="24"/>
                <w:szCs w:val="24"/>
              </w:rPr>
              <w:t>Мониторинг рисков прое</w:t>
            </w:r>
            <w:r w:rsidR="00975AC5">
              <w:rPr>
                <w:rFonts w:ascii="Times New Roman" w:hAnsi="Times New Roman"/>
                <w:bCs/>
                <w:iCs/>
                <w:sz w:val="24"/>
                <w:szCs w:val="24"/>
              </w:rPr>
              <w:t>к</w:t>
            </w:r>
            <w:r w:rsidR="00AC1F7C">
              <w:rPr>
                <w:rFonts w:ascii="Times New Roman" w:hAnsi="Times New Roman"/>
                <w:bCs/>
                <w:iCs/>
                <w:sz w:val="24"/>
                <w:szCs w:val="24"/>
              </w:rPr>
              <w:t>та.</w:t>
            </w:r>
            <w:r w:rsidR="00DA6529">
              <w:rPr>
                <w:rFonts w:ascii="Times New Roman" w:hAnsi="Times New Roman"/>
                <w:bCs/>
                <w:iCs/>
                <w:sz w:val="24"/>
                <w:szCs w:val="24"/>
              </w:rPr>
              <w:t xml:space="preserve"> Отставание с поправкой на риск. </w:t>
            </w:r>
          </w:p>
          <w:p w14:paraId="2FF4A9D9" w14:textId="36000BC0" w:rsidR="00AA4D58" w:rsidRDefault="00AA4D58" w:rsidP="00250644">
            <w:pPr>
              <w:ind w:firstLine="0"/>
              <w:rPr>
                <w:rFonts w:ascii="Times New Roman" w:hAnsi="Times New Roman"/>
                <w:bCs/>
                <w:iCs/>
                <w:sz w:val="24"/>
                <w:szCs w:val="24"/>
              </w:rPr>
            </w:pPr>
            <w:r>
              <w:rPr>
                <w:rFonts w:ascii="Times New Roman" w:hAnsi="Times New Roman"/>
                <w:bCs/>
                <w:iCs/>
                <w:sz w:val="24"/>
                <w:szCs w:val="24"/>
              </w:rPr>
              <w:t>2.Управление изменениями.</w:t>
            </w:r>
            <w:r w:rsidR="001E47F5">
              <w:rPr>
                <w:rFonts w:ascii="Times New Roman" w:hAnsi="Times New Roman"/>
                <w:bCs/>
                <w:iCs/>
                <w:sz w:val="24"/>
                <w:szCs w:val="24"/>
              </w:rPr>
              <w:t xml:space="preserve"> </w:t>
            </w:r>
            <w:r w:rsidR="001E47F5" w:rsidRPr="00250644">
              <w:rPr>
                <w:rFonts w:ascii="Times New Roman" w:hAnsi="Times New Roman"/>
                <w:bCs/>
                <w:iCs/>
                <w:sz w:val="24"/>
                <w:szCs w:val="24"/>
              </w:rPr>
              <w:t>Спецификация и анализ влияния изменений</w:t>
            </w:r>
            <w:r>
              <w:rPr>
                <w:rFonts w:ascii="Times New Roman" w:hAnsi="Times New Roman"/>
                <w:bCs/>
                <w:iCs/>
                <w:sz w:val="24"/>
                <w:szCs w:val="24"/>
              </w:rPr>
              <w:t xml:space="preserve"> </w:t>
            </w:r>
            <w:r w:rsidRPr="00250644">
              <w:rPr>
                <w:rFonts w:ascii="Times New Roman" w:hAnsi="Times New Roman"/>
                <w:bCs/>
                <w:iCs/>
                <w:sz w:val="24"/>
                <w:szCs w:val="24"/>
              </w:rPr>
              <w:t>Журнал изменений и извлеченных уроков</w:t>
            </w:r>
            <w:r>
              <w:rPr>
                <w:rFonts w:ascii="Times New Roman" w:hAnsi="Times New Roman"/>
                <w:bCs/>
                <w:iCs/>
                <w:sz w:val="24"/>
                <w:szCs w:val="24"/>
              </w:rPr>
              <w:t>.</w:t>
            </w:r>
          </w:p>
          <w:p w14:paraId="06FD0AF8" w14:textId="452A20A8" w:rsidR="00DA6529" w:rsidRDefault="00DA6529" w:rsidP="00250644">
            <w:pPr>
              <w:ind w:firstLine="0"/>
              <w:rPr>
                <w:rFonts w:ascii="Times New Roman" w:hAnsi="Times New Roman"/>
                <w:bCs/>
                <w:iCs/>
                <w:sz w:val="24"/>
                <w:szCs w:val="24"/>
              </w:rPr>
            </w:pPr>
            <w:r>
              <w:rPr>
                <w:rFonts w:ascii="Times New Roman" w:hAnsi="Times New Roman"/>
                <w:bCs/>
                <w:iCs/>
                <w:sz w:val="24"/>
                <w:szCs w:val="24"/>
              </w:rPr>
              <w:t xml:space="preserve">3. Оценка сложности проекта. </w:t>
            </w:r>
          </w:p>
          <w:p w14:paraId="619194E6" w14:textId="64C6687C" w:rsidR="00250644" w:rsidRDefault="00DA6529" w:rsidP="00250644">
            <w:pPr>
              <w:ind w:firstLine="0"/>
              <w:rPr>
                <w:rFonts w:ascii="Times New Roman" w:hAnsi="Times New Roman"/>
                <w:bCs/>
                <w:iCs/>
                <w:sz w:val="24"/>
                <w:szCs w:val="24"/>
              </w:rPr>
            </w:pPr>
            <w:r>
              <w:rPr>
                <w:rFonts w:ascii="Times New Roman" w:hAnsi="Times New Roman"/>
                <w:bCs/>
                <w:iCs/>
                <w:sz w:val="24"/>
                <w:szCs w:val="24"/>
              </w:rPr>
              <w:t>4</w:t>
            </w:r>
            <w:r w:rsidR="00AA4D58">
              <w:rPr>
                <w:rFonts w:ascii="Times New Roman" w:hAnsi="Times New Roman"/>
                <w:bCs/>
                <w:iCs/>
                <w:sz w:val="24"/>
                <w:szCs w:val="24"/>
              </w:rPr>
              <w:t xml:space="preserve">. </w:t>
            </w:r>
            <w:r w:rsidR="00250644" w:rsidRPr="00250644">
              <w:rPr>
                <w:rFonts w:ascii="Times New Roman" w:hAnsi="Times New Roman"/>
                <w:bCs/>
                <w:iCs/>
                <w:sz w:val="24"/>
                <w:szCs w:val="24"/>
              </w:rPr>
              <w:t xml:space="preserve">Анализ дерева решений. </w:t>
            </w:r>
          </w:p>
          <w:p w14:paraId="602587CD" w14:textId="4CCDE9DC" w:rsidR="00DA6529" w:rsidRDefault="00DA6529" w:rsidP="00250644">
            <w:pPr>
              <w:ind w:firstLine="0"/>
              <w:rPr>
                <w:rFonts w:ascii="Times New Roman" w:hAnsi="Times New Roman"/>
                <w:bCs/>
                <w:iCs/>
                <w:sz w:val="24"/>
                <w:szCs w:val="24"/>
              </w:rPr>
            </w:pPr>
            <w:r>
              <w:rPr>
                <w:rFonts w:ascii="Times New Roman" w:hAnsi="Times New Roman"/>
                <w:bCs/>
                <w:iCs/>
                <w:sz w:val="24"/>
                <w:szCs w:val="24"/>
              </w:rPr>
              <w:lastRenderedPageBreak/>
              <w:t>5. Адаптация. Анализ причин</w:t>
            </w:r>
            <w:r w:rsidR="00E85A1E">
              <w:rPr>
                <w:rFonts w:ascii="Times New Roman" w:hAnsi="Times New Roman"/>
                <w:bCs/>
                <w:iCs/>
                <w:sz w:val="24"/>
                <w:szCs w:val="24"/>
              </w:rPr>
              <w:t xml:space="preserve"> изменений.</w:t>
            </w:r>
            <w:r w:rsidR="00D62731">
              <w:rPr>
                <w:rFonts w:ascii="Times New Roman" w:hAnsi="Times New Roman"/>
                <w:bCs/>
                <w:iCs/>
                <w:sz w:val="24"/>
                <w:szCs w:val="24"/>
              </w:rPr>
              <w:t xml:space="preserve"> </w:t>
            </w:r>
          </w:p>
          <w:p w14:paraId="625202C3" w14:textId="15D58B62" w:rsidR="00E66752" w:rsidRDefault="00E66752" w:rsidP="00F228D9">
            <w:pPr>
              <w:ind w:firstLine="0"/>
              <w:rPr>
                <w:rFonts w:ascii="Times New Roman" w:hAnsi="Times New Roman"/>
                <w:sz w:val="24"/>
                <w:szCs w:val="24"/>
              </w:rPr>
            </w:pPr>
          </w:p>
          <w:p w14:paraId="37414CBF" w14:textId="5AD599E8"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 xml:space="preserve">Нормативно-правовые акты: </w:t>
            </w:r>
            <w:r w:rsidR="00ED23A1">
              <w:rPr>
                <w:rFonts w:ascii="Times New Roman" w:hAnsi="Times New Roman"/>
                <w:sz w:val="24"/>
                <w:szCs w:val="24"/>
              </w:rPr>
              <w:t>1-4, 6, 7,</w:t>
            </w:r>
          </w:p>
          <w:p w14:paraId="5F29FD06" w14:textId="1E5C0AC9"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Основная литература:</w:t>
            </w:r>
            <w:r w:rsidR="00ED23A1">
              <w:rPr>
                <w:rFonts w:ascii="Times New Roman" w:hAnsi="Times New Roman"/>
                <w:sz w:val="24"/>
                <w:szCs w:val="24"/>
              </w:rPr>
              <w:t xml:space="preserve"> 1,3</w:t>
            </w:r>
          </w:p>
          <w:p w14:paraId="1E20EA71" w14:textId="066AF1A2" w:rsidR="00E5369D" w:rsidRPr="0064430C" w:rsidRDefault="00E5369D" w:rsidP="00E5369D">
            <w:pPr>
              <w:ind w:firstLine="0"/>
              <w:rPr>
                <w:rFonts w:ascii="Times New Roman" w:hAnsi="Times New Roman"/>
                <w:sz w:val="24"/>
                <w:szCs w:val="24"/>
              </w:rPr>
            </w:pPr>
            <w:r>
              <w:rPr>
                <w:rFonts w:ascii="Times New Roman" w:hAnsi="Times New Roman"/>
                <w:sz w:val="24"/>
                <w:szCs w:val="24"/>
              </w:rPr>
              <w:t>Дополнительная литература</w:t>
            </w:r>
            <w:r w:rsidR="00ED23A1">
              <w:rPr>
                <w:rFonts w:ascii="Times New Roman" w:hAnsi="Times New Roman"/>
                <w:sz w:val="24"/>
                <w:szCs w:val="24"/>
              </w:rPr>
              <w:t>: 1,2</w:t>
            </w:r>
          </w:p>
        </w:tc>
        <w:tc>
          <w:tcPr>
            <w:tcW w:w="1290" w:type="pct"/>
            <w:shd w:val="clear" w:color="auto" w:fill="auto"/>
          </w:tcPr>
          <w:p w14:paraId="6FCEAA12" w14:textId="46E0773A" w:rsidR="00F228D9" w:rsidRPr="0064430C" w:rsidRDefault="00F228D9" w:rsidP="00F228D9">
            <w:pPr>
              <w:keepNext/>
              <w:ind w:firstLine="0"/>
              <w:rPr>
                <w:rFonts w:ascii="Times New Roman" w:hAnsi="Times New Roman"/>
                <w:sz w:val="24"/>
                <w:szCs w:val="24"/>
              </w:rPr>
            </w:pPr>
            <w:r w:rsidRPr="0064430C">
              <w:rPr>
                <w:rFonts w:ascii="Times New Roman" w:hAnsi="Times New Roman"/>
                <w:sz w:val="24"/>
                <w:szCs w:val="24"/>
              </w:rPr>
              <w:lastRenderedPageBreak/>
              <w:t>Выполнение и защита практических заданий.</w:t>
            </w:r>
          </w:p>
        </w:tc>
      </w:tr>
      <w:tr w:rsidR="00F228D9" w:rsidRPr="0064430C" w14:paraId="1A6A150A" w14:textId="77777777" w:rsidTr="00F228D9">
        <w:tc>
          <w:tcPr>
            <w:tcW w:w="1153" w:type="pct"/>
            <w:tcBorders>
              <w:top w:val="single" w:sz="6" w:space="0" w:color="auto"/>
              <w:left w:val="single" w:sz="6" w:space="0" w:color="auto"/>
              <w:bottom w:val="single" w:sz="6" w:space="0" w:color="auto"/>
              <w:right w:val="single" w:sz="6" w:space="0" w:color="auto"/>
            </w:tcBorders>
          </w:tcPr>
          <w:p w14:paraId="24F30CEE" w14:textId="77777777" w:rsidR="00F228D9" w:rsidRDefault="00F228D9" w:rsidP="00F228D9">
            <w:pPr>
              <w:pStyle w:val="21"/>
              <w:spacing w:line="240" w:lineRule="auto"/>
              <w:contextualSpacing/>
              <w:rPr>
                <w:rFonts w:ascii="Times New Roman" w:hAnsi="Times New Roman"/>
                <w:b w:val="0"/>
                <w:i w:val="0"/>
                <w:iCs/>
                <w:sz w:val="24"/>
                <w:szCs w:val="24"/>
              </w:rPr>
            </w:pPr>
            <w:r w:rsidRPr="00470E1A">
              <w:rPr>
                <w:rFonts w:ascii="Times New Roman" w:hAnsi="Times New Roman"/>
                <w:b w:val="0"/>
                <w:i w:val="0"/>
                <w:iCs/>
                <w:sz w:val="24"/>
                <w:szCs w:val="24"/>
              </w:rPr>
              <w:t xml:space="preserve">Тема 8. </w:t>
            </w:r>
          </w:p>
          <w:p w14:paraId="6AE1EDF0" w14:textId="51134DE4" w:rsidR="00DD15BC" w:rsidRDefault="00DD15BC" w:rsidP="00F228D9">
            <w:pPr>
              <w:ind w:firstLine="0"/>
              <w:rPr>
                <w:rFonts w:ascii="Times New Roman" w:hAnsi="Times New Roman"/>
                <w:iCs/>
                <w:sz w:val="24"/>
                <w:szCs w:val="24"/>
              </w:rPr>
            </w:pPr>
            <w:r>
              <w:rPr>
                <w:rFonts w:ascii="Times New Roman" w:hAnsi="Times New Roman"/>
                <w:iCs/>
                <w:sz w:val="24"/>
                <w:szCs w:val="24"/>
              </w:rPr>
              <w:t xml:space="preserve">Закрытие проекта. </w:t>
            </w:r>
          </w:p>
          <w:p w14:paraId="28D480CE" w14:textId="48003FB3" w:rsidR="00F228D9" w:rsidRPr="0064430C" w:rsidRDefault="00F228D9" w:rsidP="00F228D9">
            <w:pPr>
              <w:ind w:firstLine="0"/>
              <w:rPr>
                <w:rFonts w:ascii="Times New Roman" w:hAnsi="Times New Roman"/>
                <w:sz w:val="24"/>
                <w:szCs w:val="24"/>
              </w:rPr>
            </w:pPr>
            <w:r w:rsidRPr="00470E1A">
              <w:rPr>
                <w:rFonts w:ascii="Times New Roman" w:hAnsi="Times New Roman"/>
                <w:iCs/>
                <w:sz w:val="24"/>
                <w:szCs w:val="24"/>
              </w:rPr>
              <w:t>Оценка эффективности проекта</w:t>
            </w:r>
          </w:p>
        </w:tc>
        <w:tc>
          <w:tcPr>
            <w:tcW w:w="2557" w:type="pct"/>
            <w:shd w:val="clear" w:color="auto" w:fill="auto"/>
          </w:tcPr>
          <w:p w14:paraId="2019C43E" w14:textId="25987AE3" w:rsidR="00F228D9" w:rsidRDefault="00D62731" w:rsidP="00351CF7">
            <w:pPr>
              <w:pStyle w:val="ab"/>
              <w:numPr>
                <w:ilvl w:val="0"/>
                <w:numId w:val="11"/>
              </w:numPr>
              <w:ind w:left="41" w:firstLine="30"/>
              <w:rPr>
                <w:rFonts w:ascii="Times New Roman" w:hAnsi="Times New Roman"/>
                <w:sz w:val="24"/>
                <w:szCs w:val="24"/>
              </w:rPr>
            </w:pPr>
            <w:r>
              <w:rPr>
                <w:rFonts w:ascii="Times New Roman" w:hAnsi="Times New Roman"/>
                <w:sz w:val="24"/>
                <w:szCs w:val="24"/>
              </w:rPr>
              <w:t>Макроэкономические показатели эффективности проекта.</w:t>
            </w:r>
            <w:r w:rsidR="00DD15BC">
              <w:rPr>
                <w:rFonts w:ascii="Times New Roman" w:hAnsi="Times New Roman"/>
                <w:sz w:val="24"/>
                <w:szCs w:val="24"/>
              </w:rPr>
              <w:t xml:space="preserve"> Чистый дисконтированный доход. Индекс доходности. период окупаемости проекта. </w:t>
            </w:r>
          </w:p>
          <w:p w14:paraId="3773F343" w14:textId="5411AF92" w:rsidR="00D62731" w:rsidRDefault="00CE008B" w:rsidP="00351CF7">
            <w:pPr>
              <w:pStyle w:val="ab"/>
              <w:numPr>
                <w:ilvl w:val="0"/>
                <w:numId w:val="11"/>
              </w:numPr>
              <w:ind w:left="0" w:firstLine="30"/>
              <w:rPr>
                <w:rFonts w:ascii="Times New Roman" w:hAnsi="Times New Roman"/>
                <w:sz w:val="24"/>
                <w:szCs w:val="24"/>
              </w:rPr>
            </w:pPr>
            <w:r>
              <w:rPr>
                <w:rFonts w:ascii="Times New Roman" w:hAnsi="Times New Roman"/>
                <w:sz w:val="24"/>
                <w:szCs w:val="24"/>
              </w:rPr>
              <w:t xml:space="preserve">Итоговый отчет </w:t>
            </w:r>
          </w:p>
          <w:p w14:paraId="4046B95C" w14:textId="102B255F" w:rsidR="00CE008B" w:rsidRPr="00D62731" w:rsidRDefault="00CE008B" w:rsidP="00351CF7">
            <w:pPr>
              <w:pStyle w:val="ab"/>
              <w:numPr>
                <w:ilvl w:val="0"/>
                <w:numId w:val="11"/>
              </w:numPr>
              <w:ind w:left="0" w:firstLine="30"/>
              <w:rPr>
                <w:rFonts w:ascii="Times New Roman" w:hAnsi="Times New Roman"/>
                <w:sz w:val="24"/>
                <w:szCs w:val="24"/>
              </w:rPr>
            </w:pPr>
            <w:r>
              <w:rPr>
                <w:rFonts w:ascii="Times New Roman" w:hAnsi="Times New Roman"/>
                <w:sz w:val="24"/>
                <w:szCs w:val="24"/>
              </w:rPr>
              <w:t xml:space="preserve">База знаний проекта. </w:t>
            </w:r>
          </w:p>
          <w:p w14:paraId="44110804" w14:textId="77777777" w:rsidR="007E7097" w:rsidRDefault="007E7097" w:rsidP="00F228D9">
            <w:pPr>
              <w:ind w:firstLine="0"/>
              <w:rPr>
                <w:rFonts w:ascii="Times New Roman" w:hAnsi="Times New Roman"/>
                <w:sz w:val="24"/>
                <w:szCs w:val="24"/>
              </w:rPr>
            </w:pPr>
          </w:p>
          <w:p w14:paraId="178A3CF1" w14:textId="01E0AFC3"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 xml:space="preserve">Нормативно-правовые акты: </w:t>
            </w:r>
            <w:r w:rsidR="00ED765D">
              <w:rPr>
                <w:rFonts w:ascii="Times New Roman" w:hAnsi="Times New Roman"/>
                <w:sz w:val="24"/>
                <w:szCs w:val="24"/>
              </w:rPr>
              <w:t xml:space="preserve">1,2, 7, 8 </w:t>
            </w:r>
          </w:p>
          <w:p w14:paraId="2D50A8CB" w14:textId="4E2CA390"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Основная литература:</w:t>
            </w:r>
            <w:r w:rsidR="00ED765D">
              <w:rPr>
                <w:rFonts w:ascii="Times New Roman" w:hAnsi="Times New Roman"/>
                <w:sz w:val="24"/>
                <w:szCs w:val="24"/>
              </w:rPr>
              <w:t xml:space="preserve"> 3</w:t>
            </w:r>
          </w:p>
          <w:p w14:paraId="7B5E28C9" w14:textId="42A521C6" w:rsidR="00E5369D" w:rsidRPr="0064430C" w:rsidRDefault="00E5369D" w:rsidP="00E5369D">
            <w:pPr>
              <w:ind w:firstLine="0"/>
              <w:rPr>
                <w:rFonts w:ascii="Times New Roman" w:hAnsi="Times New Roman"/>
                <w:sz w:val="24"/>
                <w:szCs w:val="24"/>
              </w:rPr>
            </w:pPr>
            <w:r>
              <w:rPr>
                <w:rFonts w:ascii="Times New Roman" w:hAnsi="Times New Roman"/>
                <w:sz w:val="24"/>
                <w:szCs w:val="24"/>
              </w:rPr>
              <w:t>Дополнительная литература</w:t>
            </w:r>
            <w:r w:rsidR="00ED765D">
              <w:rPr>
                <w:rFonts w:ascii="Times New Roman" w:hAnsi="Times New Roman"/>
                <w:sz w:val="24"/>
                <w:szCs w:val="24"/>
              </w:rPr>
              <w:t>: 2</w:t>
            </w:r>
          </w:p>
        </w:tc>
        <w:tc>
          <w:tcPr>
            <w:tcW w:w="1290" w:type="pct"/>
            <w:shd w:val="clear" w:color="auto" w:fill="auto"/>
          </w:tcPr>
          <w:p w14:paraId="664FB1EF" w14:textId="2C4ACFBA" w:rsidR="00F228D9" w:rsidRPr="0064430C" w:rsidRDefault="00F228D9" w:rsidP="00F228D9">
            <w:pPr>
              <w:keepNext/>
              <w:ind w:firstLine="0"/>
              <w:rPr>
                <w:rFonts w:ascii="Times New Roman" w:hAnsi="Times New Roman"/>
                <w:sz w:val="24"/>
                <w:szCs w:val="24"/>
              </w:rPr>
            </w:pPr>
            <w:r w:rsidRPr="0064430C">
              <w:rPr>
                <w:rFonts w:ascii="Times New Roman" w:hAnsi="Times New Roman"/>
                <w:sz w:val="24"/>
                <w:szCs w:val="24"/>
              </w:rPr>
              <w:t>Выполнение и защита практических заданий.</w:t>
            </w:r>
          </w:p>
        </w:tc>
      </w:tr>
      <w:tr w:rsidR="00F228D9" w:rsidRPr="0064430C" w14:paraId="3DB095BA" w14:textId="77777777" w:rsidTr="00F228D9">
        <w:tc>
          <w:tcPr>
            <w:tcW w:w="1153" w:type="pct"/>
            <w:shd w:val="clear" w:color="auto" w:fill="auto"/>
          </w:tcPr>
          <w:p w14:paraId="44B75259" w14:textId="63F971AF" w:rsidR="00F228D9" w:rsidRPr="005A2DF3" w:rsidRDefault="00F228D9" w:rsidP="00F228D9">
            <w:pPr>
              <w:pStyle w:val="21"/>
              <w:spacing w:line="240" w:lineRule="auto"/>
              <w:rPr>
                <w:rFonts w:ascii="Times New Roman" w:hAnsi="Times New Roman"/>
                <w:b w:val="0"/>
                <w:bCs/>
                <w:i w:val="0"/>
                <w:sz w:val="24"/>
                <w:szCs w:val="24"/>
              </w:rPr>
            </w:pPr>
            <w:r w:rsidRPr="00470E1A">
              <w:rPr>
                <w:rFonts w:ascii="Times New Roman" w:hAnsi="Times New Roman"/>
                <w:b w:val="0"/>
                <w:bCs/>
                <w:i w:val="0"/>
                <w:sz w:val="24"/>
                <w:szCs w:val="24"/>
              </w:rPr>
              <w:t>Тема 9</w:t>
            </w:r>
            <w:r w:rsidR="005A2DF3">
              <w:rPr>
                <w:rFonts w:ascii="Times New Roman" w:hAnsi="Times New Roman"/>
                <w:b w:val="0"/>
                <w:bCs/>
                <w:i w:val="0"/>
                <w:sz w:val="24"/>
                <w:szCs w:val="24"/>
              </w:rPr>
              <w:t>.</w:t>
            </w:r>
          </w:p>
          <w:p w14:paraId="34098F01" w14:textId="47DEF6CD" w:rsidR="00F228D9" w:rsidRPr="00132F3E" w:rsidRDefault="00F228D9" w:rsidP="00F228D9">
            <w:pPr>
              <w:ind w:firstLine="0"/>
              <w:rPr>
                <w:rFonts w:ascii="Times New Roman" w:hAnsi="Times New Roman"/>
                <w:iCs/>
                <w:sz w:val="24"/>
                <w:szCs w:val="24"/>
              </w:rPr>
            </w:pPr>
            <w:r w:rsidRPr="00470E1A">
              <w:rPr>
                <w:rFonts w:ascii="Times New Roman" w:hAnsi="Times New Roman"/>
                <w:iCs/>
                <w:sz w:val="24"/>
                <w:szCs w:val="24"/>
                <w:lang w:eastAsia="ru-RU"/>
              </w:rPr>
              <w:t>Инструментальные средства управления проектами</w:t>
            </w:r>
          </w:p>
        </w:tc>
        <w:tc>
          <w:tcPr>
            <w:tcW w:w="2557" w:type="pct"/>
            <w:shd w:val="clear" w:color="auto" w:fill="auto"/>
          </w:tcPr>
          <w:p w14:paraId="0A31C584" w14:textId="77777777" w:rsidR="00575697" w:rsidRDefault="00575697" w:rsidP="00F228D9">
            <w:pPr>
              <w:ind w:firstLine="0"/>
              <w:rPr>
                <w:rFonts w:ascii="Times New Roman" w:hAnsi="Times New Roman"/>
                <w:sz w:val="24"/>
                <w:szCs w:val="24"/>
              </w:rPr>
            </w:pPr>
            <w:r>
              <w:rPr>
                <w:rFonts w:ascii="Times New Roman" w:hAnsi="Times New Roman"/>
                <w:sz w:val="24"/>
                <w:szCs w:val="24"/>
              </w:rPr>
              <w:t>1.</w:t>
            </w:r>
            <w:r w:rsidR="00000FB2" w:rsidRPr="00000FB2">
              <w:rPr>
                <w:rFonts w:ascii="Times New Roman" w:hAnsi="Times New Roman"/>
                <w:sz w:val="24"/>
                <w:szCs w:val="24"/>
              </w:rPr>
              <w:t xml:space="preserve">Десктопные и клиент-серверные решения </w:t>
            </w:r>
          </w:p>
          <w:p w14:paraId="0199D62E" w14:textId="77777777" w:rsidR="00575697" w:rsidRDefault="00000FB2" w:rsidP="00F228D9">
            <w:pPr>
              <w:ind w:firstLine="0"/>
              <w:rPr>
                <w:rFonts w:ascii="Times New Roman" w:hAnsi="Times New Roman"/>
                <w:sz w:val="24"/>
                <w:szCs w:val="24"/>
              </w:rPr>
            </w:pPr>
            <w:r w:rsidRPr="00000FB2">
              <w:rPr>
                <w:rFonts w:ascii="Times New Roman" w:hAnsi="Times New Roman"/>
                <w:sz w:val="24"/>
                <w:szCs w:val="24"/>
              </w:rPr>
              <w:t xml:space="preserve">2. Облачные решения </w:t>
            </w:r>
          </w:p>
          <w:p w14:paraId="5AE20615" w14:textId="77777777" w:rsidR="00575697" w:rsidRDefault="00000FB2" w:rsidP="00F228D9">
            <w:pPr>
              <w:ind w:firstLine="0"/>
              <w:rPr>
                <w:rFonts w:ascii="Times New Roman" w:hAnsi="Times New Roman"/>
                <w:sz w:val="24"/>
                <w:szCs w:val="24"/>
              </w:rPr>
            </w:pPr>
            <w:r w:rsidRPr="00000FB2">
              <w:rPr>
                <w:rFonts w:ascii="Times New Roman" w:hAnsi="Times New Roman"/>
                <w:sz w:val="24"/>
                <w:szCs w:val="24"/>
              </w:rPr>
              <w:t xml:space="preserve">3. Поддержка основных процессов проектного менеджмента </w:t>
            </w:r>
            <w:proofErr w:type="gramStart"/>
            <w:r w:rsidRPr="00000FB2">
              <w:rPr>
                <w:rFonts w:ascii="Times New Roman" w:hAnsi="Times New Roman"/>
                <w:sz w:val="24"/>
                <w:szCs w:val="24"/>
              </w:rPr>
              <w:t>в решениях</w:t>
            </w:r>
            <w:proofErr w:type="gramEnd"/>
            <w:r w:rsidRPr="00000FB2">
              <w:rPr>
                <w:rFonts w:ascii="Times New Roman" w:hAnsi="Times New Roman"/>
                <w:sz w:val="24"/>
                <w:szCs w:val="24"/>
              </w:rPr>
              <w:t xml:space="preserve"> ведущих </w:t>
            </w:r>
            <w:proofErr w:type="spellStart"/>
            <w:r w:rsidRPr="00000FB2">
              <w:rPr>
                <w:rFonts w:ascii="Times New Roman" w:hAnsi="Times New Roman"/>
                <w:sz w:val="24"/>
                <w:szCs w:val="24"/>
              </w:rPr>
              <w:t>вендоров</w:t>
            </w:r>
            <w:proofErr w:type="spellEnd"/>
            <w:r w:rsidRPr="00000FB2">
              <w:rPr>
                <w:rFonts w:ascii="Times New Roman" w:hAnsi="Times New Roman"/>
                <w:sz w:val="24"/>
                <w:szCs w:val="24"/>
              </w:rPr>
              <w:t xml:space="preserve"> </w:t>
            </w:r>
          </w:p>
          <w:p w14:paraId="79FFF491" w14:textId="5646F599" w:rsidR="00F228D9" w:rsidRDefault="00000FB2" w:rsidP="00F228D9">
            <w:pPr>
              <w:ind w:firstLine="0"/>
              <w:rPr>
                <w:rFonts w:ascii="Times New Roman" w:hAnsi="Times New Roman"/>
                <w:sz w:val="24"/>
                <w:szCs w:val="24"/>
              </w:rPr>
            </w:pPr>
            <w:r w:rsidRPr="00000FB2">
              <w:rPr>
                <w:rFonts w:ascii="Times New Roman" w:hAnsi="Times New Roman"/>
                <w:sz w:val="24"/>
                <w:szCs w:val="24"/>
              </w:rPr>
              <w:t xml:space="preserve">4.Системы управления задачами и </w:t>
            </w:r>
            <w:proofErr w:type="spellStart"/>
            <w:r w:rsidRPr="00000FB2">
              <w:rPr>
                <w:rFonts w:ascii="Times New Roman" w:hAnsi="Times New Roman"/>
                <w:sz w:val="24"/>
                <w:szCs w:val="24"/>
              </w:rPr>
              <w:t>трекинговые</w:t>
            </w:r>
            <w:proofErr w:type="spellEnd"/>
            <w:r w:rsidRPr="00000FB2">
              <w:rPr>
                <w:rFonts w:ascii="Times New Roman" w:hAnsi="Times New Roman"/>
                <w:sz w:val="24"/>
                <w:szCs w:val="24"/>
              </w:rPr>
              <w:t xml:space="preserve"> системы</w:t>
            </w:r>
          </w:p>
          <w:p w14:paraId="765D13C2" w14:textId="77777777" w:rsidR="00000FB2" w:rsidRDefault="00000FB2" w:rsidP="00F228D9">
            <w:pPr>
              <w:ind w:firstLine="0"/>
              <w:rPr>
                <w:rFonts w:ascii="Times New Roman" w:hAnsi="Times New Roman"/>
                <w:sz w:val="24"/>
                <w:szCs w:val="24"/>
              </w:rPr>
            </w:pPr>
          </w:p>
          <w:p w14:paraId="6CC780CB" w14:textId="0CDBC884"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Основная литература:</w:t>
            </w:r>
            <w:r w:rsidR="007558FE">
              <w:rPr>
                <w:rFonts w:ascii="Times New Roman" w:hAnsi="Times New Roman"/>
                <w:sz w:val="24"/>
                <w:szCs w:val="24"/>
              </w:rPr>
              <w:t xml:space="preserve"> 2</w:t>
            </w:r>
          </w:p>
          <w:p w14:paraId="6DBFF29A" w14:textId="289C20FC" w:rsidR="00E5369D" w:rsidRPr="0064430C" w:rsidRDefault="00E5369D" w:rsidP="00E5369D">
            <w:pPr>
              <w:ind w:firstLine="0"/>
              <w:rPr>
                <w:rFonts w:ascii="Times New Roman" w:hAnsi="Times New Roman"/>
                <w:sz w:val="24"/>
                <w:szCs w:val="24"/>
              </w:rPr>
            </w:pPr>
            <w:r>
              <w:rPr>
                <w:rFonts w:ascii="Times New Roman" w:hAnsi="Times New Roman"/>
                <w:sz w:val="24"/>
                <w:szCs w:val="24"/>
              </w:rPr>
              <w:t>Дополнительная литература</w:t>
            </w:r>
            <w:r w:rsidR="007558FE">
              <w:rPr>
                <w:rFonts w:ascii="Times New Roman" w:hAnsi="Times New Roman"/>
                <w:sz w:val="24"/>
                <w:szCs w:val="24"/>
              </w:rPr>
              <w:t>: 1</w:t>
            </w:r>
          </w:p>
        </w:tc>
        <w:tc>
          <w:tcPr>
            <w:tcW w:w="1290" w:type="pct"/>
            <w:shd w:val="clear" w:color="auto" w:fill="auto"/>
          </w:tcPr>
          <w:p w14:paraId="77CAE498" w14:textId="4D0FDC60" w:rsidR="00F228D9" w:rsidRPr="0064430C" w:rsidRDefault="00F228D9" w:rsidP="00F228D9">
            <w:pPr>
              <w:keepNext/>
              <w:ind w:firstLine="0"/>
              <w:rPr>
                <w:rFonts w:ascii="Times New Roman" w:hAnsi="Times New Roman"/>
                <w:sz w:val="24"/>
                <w:szCs w:val="24"/>
              </w:rPr>
            </w:pPr>
            <w:r w:rsidRPr="0064430C">
              <w:rPr>
                <w:rFonts w:ascii="Times New Roman" w:hAnsi="Times New Roman"/>
                <w:sz w:val="24"/>
                <w:szCs w:val="24"/>
              </w:rPr>
              <w:t>Выполнение и защита практических заданий.</w:t>
            </w:r>
          </w:p>
        </w:tc>
      </w:tr>
    </w:tbl>
    <w:p w14:paraId="2A763030" w14:textId="77777777" w:rsidR="0042775B" w:rsidRPr="0064430C" w:rsidRDefault="0042775B" w:rsidP="0021185C">
      <w:pPr>
        <w:pStyle w:val="1"/>
        <w:keepNext w:val="0"/>
        <w:keepLines w:val="0"/>
        <w:pageBreakBefore/>
        <w:ind w:right="-610" w:firstLine="0"/>
        <w:rPr>
          <w:rStyle w:val="FontStyle428"/>
          <w:b/>
          <w:bCs/>
          <w:color w:val="auto"/>
        </w:rPr>
      </w:pPr>
      <w:bookmarkStart w:id="24" w:name="_Toc422910078"/>
      <w:bookmarkStart w:id="25" w:name="_Toc510428040"/>
      <w:bookmarkStart w:id="26" w:name="_Toc161830682"/>
      <w:r w:rsidRPr="0064430C">
        <w:rPr>
          <w:rStyle w:val="FontStyle428"/>
          <w:b/>
          <w:bCs/>
          <w:color w:val="auto"/>
        </w:rPr>
        <w:lastRenderedPageBreak/>
        <w:t>6. Перечень учебно-методического обеспечения для самостоятельной работы обучающихся по дисциплине</w:t>
      </w:r>
      <w:bookmarkEnd w:id="24"/>
      <w:bookmarkEnd w:id="25"/>
      <w:bookmarkEnd w:id="26"/>
    </w:p>
    <w:p w14:paraId="13237057" w14:textId="77777777" w:rsidR="0042775B" w:rsidRPr="00390D34" w:rsidRDefault="0042775B" w:rsidP="0021185C">
      <w:pPr>
        <w:pStyle w:val="1"/>
        <w:spacing w:before="0"/>
        <w:ind w:right="-612" w:firstLine="0"/>
        <w:rPr>
          <w:rStyle w:val="FontStyle428"/>
          <w:b/>
          <w:bCs/>
          <w:i/>
          <w:color w:val="auto"/>
          <w:sz w:val="28"/>
          <w:szCs w:val="28"/>
        </w:rPr>
      </w:pPr>
      <w:bookmarkStart w:id="27" w:name="_Toc510428041"/>
      <w:bookmarkStart w:id="28" w:name="_Toc161830683"/>
      <w:r w:rsidRPr="00390D34">
        <w:rPr>
          <w:rStyle w:val="FontStyle428"/>
          <w:b/>
          <w:i/>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27"/>
      <w:bookmarkEnd w:id="28"/>
    </w:p>
    <w:p w14:paraId="51997758" w14:textId="77777777" w:rsidR="0042775B" w:rsidRPr="0064430C" w:rsidRDefault="0042775B" w:rsidP="0042775B">
      <w:pPr>
        <w:ind w:right="-610"/>
        <w:jc w:val="right"/>
        <w:rPr>
          <w:rFonts w:ascii="Times New Roman" w:hAnsi="Times New Roman"/>
          <w:sz w:val="28"/>
          <w:szCs w:val="28"/>
        </w:rPr>
      </w:pPr>
      <w:r w:rsidRPr="0064430C">
        <w:rPr>
          <w:rFonts w:ascii="Times New Roman" w:hAnsi="Times New Roman"/>
          <w:sz w:val="28"/>
          <w:szCs w:val="28"/>
        </w:rPr>
        <w:t>Таблица 5</w:t>
      </w:r>
    </w:p>
    <w:tbl>
      <w:tblPr>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0"/>
        <w:gridCol w:w="3966"/>
        <w:gridCol w:w="3313"/>
      </w:tblGrid>
      <w:tr w:rsidR="0042775B" w:rsidRPr="0064430C" w14:paraId="2AAD1179" w14:textId="77777777" w:rsidTr="00A71F70">
        <w:trPr>
          <w:tblHeader/>
        </w:trPr>
        <w:tc>
          <w:tcPr>
            <w:tcW w:w="1331" w:type="pct"/>
            <w:shd w:val="clear" w:color="auto" w:fill="auto"/>
          </w:tcPr>
          <w:p w14:paraId="07845E96" w14:textId="77777777" w:rsidR="0042775B" w:rsidRPr="0064430C" w:rsidRDefault="0042775B" w:rsidP="0064430C">
            <w:pPr>
              <w:keepNext/>
              <w:ind w:firstLine="0"/>
              <w:jc w:val="center"/>
              <w:rPr>
                <w:rFonts w:ascii="Times New Roman" w:hAnsi="Times New Roman"/>
                <w:sz w:val="24"/>
                <w:szCs w:val="24"/>
              </w:rPr>
            </w:pPr>
            <w:r w:rsidRPr="0064430C">
              <w:rPr>
                <w:rFonts w:ascii="Times New Roman" w:hAnsi="Times New Roman"/>
                <w:b/>
                <w:sz w:val="24"/>
                <w:szCs w:val="24"/>
              </w:rPr>
              <w:t>Наименование тем (разделов) дисциплины</w:t>
            </w:r>
          </w:p>
        </w:tc>
        <w:tc>
          <w:tcPr>
            <w:tcW w:w="1999" w:type="pct"/>
            <w:shd w:val="clear" w:color="auto" w:fill="auto"/>
          </w:tcPr>
          <w:p w14:paraId="7C2D5E61" w14:textId="77777777" w:rsidR="0042775B" w:rsidRPr="0064430C" w:rsidRDefault="0042775B" w:rsidP="0064430C">
            <w:pPr>
              <w:keepNext/>
              <w:jc w:val="center"/>
              <w:rPr>
                <w:rFonts w:ascii="Times New Roman" w:hAnsi="Times New Roman"/>
                <w:b/>
                <w:sz w:val="24"/>
                <w:szCs w:val="24"/>
              </w:rPr>
            </w:pPr>
            <w:r w:rsidRPr="0064430C">
              <w:rPr>
                <w:rFonts w:ascii="Times New Roman" w:hAnsi="Times New Roman"/>
                <w:b/>
                <w:color w:val="000000" w:themeColor="text1"/>
                <w:sz w:val="24"/>
                <w:szCs w:val="24"/>
              </w:rPr>
              <w:t xml:space="preserve">Перечень вопросов, отводимых на самостоятельное освоение </w:t>
            </w:r>
          </w:p>
        </w:tc>
        <w:tc>
          <w:tcPr>
            <w:tcW w:w="1670" w:type="pct"/>
          </w:tcPr>
          <w:p w14:paraId="738AB0C9" w14:textId="77777777" w:rsidR="0042775B" w:rsidRPr="0064430C" w:rsidRDefault="0042775B" w:rsidP="0064430C">
            <w:pPr>
              <w:keepNext/>
              <w:jc w:val="center"/>
              <w:rPr>
                <w:rFonts w:ascii="Times New Roman" w:hAnsi="Times New Roman"/>
                <w:b/>
                <w:sz w:val="24"/>
                <w:szCs w:val="24"/>
              </w:rPr>
            </w:pPr>
            <w:r w:rsidRPr="0064430C">
              <w:rPr>
                <w:rFonts w:ascii="Times New Roman" w:hAnsi="Times New Roman"/>
                <w:b/>
                <w:sz w:val="24"/>
                <w:szCs w:val="24"/>
              </w:rPr>
              <w:t>Формы внеаудиторной самостоятельной работы</w:t>
            </w:r>
          </w:p>
        </w:tc>
      </w:tr>
      <w:tr w:rsidR="00E66F39" w:rsidRPr="0064430C" w14:paraId="4B1BA2CD" w14:textId="77777777" w:rsidTr="002D5418">
        <w:tc>
          <w:tcPr>
            <w:tcW w:w="1331" w:type="pct"/>
            <w:tcBorders>
              <w:top w:val="single" w:sz="6" w:space="0" w:color="auto"/>
              <w:left w:val="single" w:sz="6" w:space="0" w:color="auto"/>
              <w:bottom w:val="single" w:sz="6" w:space="0" w:color="auto"/>
              <w:right w:val="single" w:sz="6" w:space="0" w:color="auto"/>
            </w:tcBorders>
          </w:tcPr>
          <w:p w14:paraId="709FDC37" w14:textId="77777777" w:rsidR="00E66F39" w:rsidRPr="0063138B" w:rsidRDefault="00E66F39" w:rsidP="00E66F39">
            <w:pPr>
              <w:keepNext/>
              <w:ind w:right="57" w:firstLine="0"/>
              <w:rPr>
                <w:rFonts w:ascii="Times New Roman" w:hAnsi="Times New Roman"/>
                <w:iCs/>
                <w:color w:val="000000"/>
                <w:sz w:val="24"/>
                <w:szCs w:val="24"/>
              </w:rPr>
            </w:pPr>
            <w:r w:rsidRPr="0063138B">
              <w:rPr>
                <w:rFonts w:ascii="Times New Roman" w:hAnsi="Times New Roman"/>
                <w:iCs/>
                <w:color w:val="000000"/>
                <w:sz w:val="24"/>
                <w:szCs w:val="24"/>
              </w:rPr>
              <w:t xml:space="preserve">Тема 1: </w:t>
            </w:r>
          </w:p>
          <w:p w14:paraId="00BCDE39" w14:textId="3FD00D7C" w:rsidR="00E66F39" w:rsidRPr="0063138B" w:rsidRDefault="00E66F39" w:rsidP="00E66F39">
            <w:pPr>
              <w:ind w:firstLine="0"/>
              <w:rPr>
                <w:rFonts w:ascii="Times New Roman" w:hAnsi="Times New Roman"/>
                <w:iCs/>
                <w:sz w:val="24"/>
                <w:szCs w:val="24"/>
              </w:rPr>
            </w:pPr>
            <w:r w:rsidRPr="0063138B">
              <w:rPr>
                <w:rFonts w:ascii="Times New Roman" w:hAnsi="Times New Roman"/>
                <w:iCs/>
                <w:color w:val="000000"/>
                <w:sz w:val="24"/>
                <w:szCs w:val="24"/>
              </w:rPr>
              <w:t>Базовые понятия и стандарты управления ИТ-проектами</w:t>
            </w:r>
          </w:p>
        </w:tc>
        <w:tc>
          <w:tcPr>
            <w:tcW w:w="1999" w:type="pct"/>
            <w:shd w:val="clear" w:color="auto" w:fill="auto"/>
          </w:tcPr>
          <w:p w14:paraId="307513FC" w14:textId="77777777" w:rsidR="00F22D35" w:rsidRDefault="00F22D35" w:rsidP="00351CF7">
            <w:pPr>
              <w:pStyle w:val="ab"/>
              <w:keepNext/>
              <w:numPr>
                <w:ilvl w:val="0"/>
                <w:numId w:val="12"/>
              </w:numPr>
              <w:ind w:left="76" w:firstLine="0"/>
              <w:rPr>
                <w:rFonts w:ascii="Times New Roman" w:hAnsi="Times New Roman"/>
                <w:sz w:val="24"/>
                <w:szCs w:val="24"/>
              </w:rPr>
            </w:pPr>
            <w:r w:rsidRPr="00F22D35">
              <w:rPr>
                <w:rFonts w:ascii="Times New Roman" w:hAnsi="Times New Roman"/>
                <w:sz w:val="24"/>
                <w:szCs w:val="24"/>
              </w:rPr>
              <w:t xml:space="preserve">Понятие программы и портфеля проектов </w:t>
            </w:r>
          </w:p>
          <w:p w14:paraId="2A02BACB" w14:textId="77777777" w:rsidR="00F22D35" w:rsidRDefault="00F22D35" w:rsidP="00351CF7">
            <w:pPr>
              <w:pStyle w:val="ab"/>
              <w:keepNext/>
              <w:numPr>
                <w:ilvl w:val="0"/>
                <w:numId w:val="12"/>
              </w:numPr>
              <w:ind w:left="76" w:firstLine="0"/>
              <w:rPr>
                <w:rFonts w:ascii="Times New Roman" w:hAnsi="Times New Roman"/>
                <w:sz w:val="24"/>
                <w:szCs w:val="24"/>
              </w:rPr>
            </w:pPr>
            <w:r w:rsidRPr="00F22D35">
              <w:rPr>
                <w:rFonts w:ascii="Times New Roman" w:hAnsi="Times New Roman"/>
                <w:sz w:val="24"/>
                <w:szCs w:val="24"/>
              </w:rPr>
              <w:t xml:space="preserve">Проектный цикл </w:t>
            </w:r>
          </w:p>
          <w:p w14:paraId="4A86D94A" w14:textId="77777777" w:rsidR="00F22D35" w:rsidRDefault="00F22D35" w:rsidP="00351CF7">
            <w:pPr>
              <w:pStyle w:val="ab"/>
              <w:keepNext/>
              <w:numPr>
                <w:ilvl w:val="0"/>
                <w:numId w:val="12"/>
              </w:numPr>
              <w:ind w:left="76" w:firstLine="0"/>
              <w:rPr>
                <w:rFonts w:ascii="Times New Roman" w:hAnsi="Times New Roman"/>
                <w:sz w:val="24"/>
                <w:szCs w:val="24"/>
              </w:rPr>
            </w:pPr>
            <w:r w:rsidRPr="00F22D35">
              <w:rPr>
                <w:rFonts w:ascii="Times New Roman" w:hAnsi="Times New Roman"/>
                <w:sz w:val="24"/>
                <w:szCs w:val="24"/>
              </w:rPr>
              <w:t xml:space="preserve">Основные организации, занимающиеся утверждением стандартов (PMI, IPMA, ISO, GAPPS, APM, PMAJ) </w:t>
            </w:r>
          </w:p>
          <w:p w14:paraId="4C2358EF" w14:textId="77777777" w:rsidR="00F22D35" w:rsidRDefault="00F22D35" w:rsidP="00351CF7">
            <w:pPr>
              <w:pStyle w:val="ab"/>
              <w:keepNext/>
              <w:numPr>
                <w:ilvl w:val="0"/>
                <w:numId w:val="12"/>
              </w:numPr>
              <w:ind w:left="76" w:firstLine="0"/>
              <w:rPr>
                <w:rFonts w:ascii="Times New Roman" w:hAnsi="Times New Roman"/>
                <w:sz w:val="24"/>
                <w:szCs w:val="24"/>
              </w:rPr>
            </w:pPr>
            <w:r w:rsidRPr="00F22D35">
              <w:rPr>
                <w:rFonts w:ascii="Times New Roman" w:hAnsi="Times New Roman"/>
                <w:sz w:val="24"/>
                <w:szCs w:val="24"/>
              </w:rPr>
              <w:t>Стандарт GAAPS: 2</w:t>
            </w:r>
            <w:r>
              <w:rPr>
                <w:rFonts w:ascii="Times New Roman" w:hAnsi="Times New Roman"/>
                <w:sz w:val="24"/>
                <w:szCs w:val="24"/>
              </w:rPr>
              <w:t> </w:t>
            </w:r>
            <w:r w:rsidRPr="00F22D35">
              <w:rPr>
                <w:rFonts w:ascii="Times New Roman" w:hAnsi="Times New Roman"/>
                <w:sz w:val="24"/>
                <w:szCs w:val="24"/>
              </w:rPr>
              <w:t xml:space="preserve">006 </w:t>
            </w:r>
          </w:p>
          <w:p w14:paraId="1DAD8B5E" w14:textId="77777777" w:rsidR="00F22D35" w:rsidRDefault="00F22D35" w:rsidP="00351CF7">
            <w:pPr>
              <w:pStyle w:val="ab"/>
              <w:keepNext/>
              <w:numPr>
                <w:ilvl w:val="0"/>
                <w:numId w:val="12"/>
              </w:numPr>
              <w:ind w:left="76" w:firstLine="0"/>
              <w:rPr>
                <w:rFonts w:ascii="Times New Roman" w:hAnsi="Times New Roman"/>
                <w:sz w:val="24"/>
                <w:szCs w:val="24"/>
              </w:rPr>
            </w:pPr>
            <w:r w:rsidRPr="00F22D35">
              <w:rPr>
                <w:rFonts w:ascii="Times New Roman" w:hAnsi="Times New Roman"/>
                <w:sz w:val="24"/>
                <w:szCs w:val="24"/>
              </w:rPr>
              <w:t>Стандарт ГОСТ Р 54869-2011</w:t>
            </w:r>
          </w:p>
          <w:p w14:paraId="1F5E2ADA" w14:textId="77777777" w:rsidR="00F22D35" w:rsidRDefault="00F22D35" w:rsidP="00351CF7">
            <w:pPr>
              <w:pStyle w:val="ab"/>
              <w:keepNext/>
              <w:numPr>
                <w:ilvl w:val="0"/>
                <w:numId w:val="12"/>
              </w:numPr>
              <w:ind w:left="76" w:firstLine="0"/>
              <w:rPr>
                <w:rFonts w:ascii="Times New Roman" w:hAnsi="Times New Roman"/>
                <w:sz w:val="24"/>
                <w:szCs w:val="24"/>
              </w:rPr>
            </w:pPr>
            <w:r w:rsidRPr="00F22D35">
              <w:rPr>
                <w:rFonts w:ascii="Times New Roman" w:hAnsi="Times New Roman"/>
                <w:sz w:val="24"/>
                <w:szCs w:val="24"/>
              </w:rPr>
              <w:t xml:space="preserve">Международный стандарт по управлению проектами ISO 21500 </w:t>
            </w:r>
          </w:p>
          <w:p w14:paraId="68A5DFAF" w14:textId="5D0BA205" w:rsidR="00E66F39" w:rsidRPr="00F22D35" w:rsidRDefault="00F22D35" w:rsidP="00351CF7">
            <w:pPr>
              <w:pStyle w:val="ab"/>
              <w:keepNext/>
              <w:numPr>
                <w:ilvl w:val="0"/>
                <w:numId w:val="12"/>
              </w:numPr>
              <w:ind w:left="76" w:hanging="76"/>
              <w:rPr>
                <w:rFonts w:ascii="Times New Roman" w:hAnsi="Times New Roman"/>
                <w:sz w:val="24"/>
                <w:szCs w:val="24"/>
              </w:rPr>
            </w:pPr>
            <w:r w:rsidRPr="00F22D35">
              <w:rPr>
                <w:rFonts w:ascii="Times New Roman" w:hAnsi="Times New Roman"/>
                <w:sz w:val="24"/>
                <w:szCs w:val="24"/>
              </w:rPr>
              <w:t>Система знаний о процессах управления проектами — PRINCE 2 (</w:t>
            </w:r>
            <w:proofErr w:type="spellStart"/>
            <w:r w:rsidRPr="00F22D35">
              <w:rPr>
                <w:rFonts w:ascii="Times New Roman" w:hAnsi="Times New Roman"/>
                <w:sz w:val="24"/>
                <w:szCs w:val="24"/>
              </w:rPr>
              <w:t>Projects</w:t>
            </w:r>
            <w:proofErr w:type="spellEnd"/>
            <w:r w:rsidRPr="00F22D35">
              <w:rPr>
                <w:rFonts w:ascii="Times New Roman" w:hAnsi="Times New Roman"/>
                <w:sz w:val="24"/>
                <w:szCs w:val="24"/>
              </w:rPr>
              <w:t xml:space="preserve"> IN </w:t>
            </w:r>
            <w:proofErr w:type="spellStart"/>
            <w:r w:rsidRPr="00F22D35">
              <w:rPr>
                <w:rFonts w:ascii="Times New Roman" w:hAnsi="Times New Roman"/>
                <w:sz w:val="24"/>
                <w:szCs w:val="24"/>
              </w:rPr>
              <w:t>Controlled</w:t>
            </w:r>
            <w:proofErr w:type="spellEnd"/>
            <w:r w:rsidRPr="00F22D35">
              <w:rPr>
                <w:rFonts w:ascii="Times New Roman" w:hAnsi="Times New Roman"/>
                <w:sz w:val="24"/>
                <w:szCs w:val="24"/>
              </w:rPr>
              <w:t xml:space="preserve"> </w:t>
            </w:r>
            <w:proofErr w:type="spellStart"/>
            <w:r w:rsidRPr="00F22D35">
              <w:rPr>
                <w:rFonts w:ascii="Times New Roman" w:hAnsi="Times New Roman"/>
                <w:sz w:val="24"/>
                <w:szCs w:val="24"/>
              </w:rPr>
              <w:t>Environments</w:t>
            </w:r>
            <w:proofErr w:type="spellEnd"/>
            <w:r w:rsidRPr="00F22D35">
              <w:rPr>
                <w:rFonts w:ascii="Times New Roman" w:hAnsi="Times New Roman"/>
                <w:sz w:val="24"/>
                <w:szCs w:val="24"/>
              </w:rPr>
              <w:t>)</w:t>
            </w:r>
          </w:p>
        </w:tc>
        <w:tc>
          <w:tcPr>
            <w:tcW w:w="1670" w:type="pct"/>
          </w:tcPr>
          <w:p w14:paraId="3E833882" w14:textId="3AE9A555" w:rsidR="00E66F39" w:rsidRPr="00116015" w:rsidRDefault="00E66F39" w:rsidP="00E66F39">
            <w:pPr>
              <w:keepNext/>
              <w:ind w:firstLine="0"/>
              <w:rPr>
                <w:rFonts w:ascii="Times New Roman" w:hAnsi="Times New Roman"/>
                <w:sz w:val="24"/>
                <w:szCs w:val="24"/>
              </w:rPr>
            </w:pPr>
            <w:r w:rsidRPr="00116015">
              <w:rPr>
                <w:rFonts w:ascii="Times New Roman" w:hAnsi="Times New Roman"/>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E66F39" w:rsidRPr="0064430C" w14:paraId="6CE7DB8F" w14:textId="77777777" w:rsidTr="002D5418">
        <w:tc>
          <w:tcPr>
            <w:tcW w:w="1331" w:type="pct"/>
            <w:tcBorders>
              <w:top w:val="single" w:sz="6" w:space="0" w:color="auto"/>
              <w:left w:val="single" w:sz="6" w:space="0" w:color="auto"/>
              <w:bottom w:val="single" w:sz="6" w:space="0" w:color="auto"/>
              <w:right w:val="single" w:sz="6" w:space="0" w:color="auto"/>
            </w:tcBorders>
          </w:tcPr>
          <w:p w14:paraId="2BA23048" w14:textId="77777777" w:rsidR="00E66F39" w:rsidRPr="0063138B" w:rsidRDefault="00E66F39" w:rsidP="00E66F39">
            <w:pPr>
              <w:pStyle w:val="21"/>
              <w:spacing w:line="240" w:lineRule="auto"/>
              <w:rPr>
                <w:rFonts w:ascii="Times New Roman" w:hAnsi="Times New Roman"/>
                <w:b w:val="0"/>
                <w:i w:val="0"/>
                <w:iCs/>
                <w:sz w:val="24"/>
                <w:szCs w:val="24"/>
              </w:rPr>
            </w:pPr>
            <w:r w:rsidRPr="0012655A">
              <w:rPr>
                <w:rFonts w:ascii="Times New Roman" w:hAnsi="Times New Roman"/>
                <w:b w:val="0"/>
                <w:i w:val="0"/>
                <w:iCs/>
                <w:sz w:val="24"/>
                <w:szCs w:val="24"/>
              </w:rPr>
              <w:t xml:space="preserve">Тема 2: </w:t>
            </w:r>
          </w:p>
          <w:p w14:paraId="7E416890" w14:textId="0822F2A8" w:rsidR="00E66F39" w:rsidRPr="0063138B" w:rsidRDefault="00E66F39" w:rsidP="00E66F39">
            <w:pPr>
              <w:ind w:firstLine="0"/>
              <w:rPr>
                <w:rFonts w:ascii="Times New Roman" w:hAnsi="Times New Roman"/>
                <w:iCs/>
                <w:sz w:val="24"/>
                <w:szCs w:val="24"/>
              </w:rPr>
            </w:pPr>
            <w:r w:rsidRPr="0012655A">
              <w:rPr>
                <w:rFonts w:ascii="Times New Roman" w:hAnsi="Times New Roman"/>
                <w:iCs/>
                <w:sz w:val="24"/>
                <w:szCs w:val="24"/>
                <w:lang w:eastAsia="ru-RU"/>
              </w:rPr>
              <w:t>Жизненный цикл ИТ- проекта</w:t>
            </w:r>
          </w:p>
        </w:tc>
        <w:tc>
          <w:tcPr>
            <w:tcW w:w="1999" w:type="pct"/>
            <w:shd w:val="clear" w:color="auto" w:fill="auto"/>
          </w:tcPr>
          <w:p w14:paraId="0EEC7409" w14:textId="77777777" w:rsidR="00A038EC" w:rsidRDefault="00A038EC" w:rsidP="00A038EC">
            <w:pPr>
              <w:keepNext/>
              <w:ind w:firstLine="0"/>
              <w:rPr>
                <w:rFonts w:ascii="Times New Roman" w:hAnsi="Times New Roman"/>
                <w:sz w:val="24"/>
                <w:szCs w:val="24"/>
              </w:rPr>
            </w:pPr>
            <w:r>
              <w:rPr>
                <w:rFonts w:ascii="Times New Roman" w:hAnsi="Times New Roman"/>
                <w:sz w:val="24"/>
                <w:szCs w:val="24"/>
              </w:rPr>
              <w:t>1.</w:t>
            </w:r>
            <w:r w:rsidRPr="00A038EC">
              <w:rPr>
                <w:rFonts w:ascii="Times New Roman" w:hAnsi="Times New Roman"/>
                <w:sz w:val="24"/>
                <w:szCs w:val="24"/>
              </w:rPr>
              <w:t xml:space="preserve">Жизненный цикл проекта </w:t>
            </w:r>
          </w:p>
          <w:p w14:paraId="2705AF76" w14:textId="77777777" w:rsidR="00A038EC" w:rsidRDefault="00A038EC" w:rsidP="00A038EC">
            <w:pPr>
              <w:keepNext/>
              <w:ind w:firstLine="0"/>
              <w:rPr>
                <w:rFonts w:ascii="Times New Roman" w:hAnsi="Times New Roman"/>
                <w:sz w:val="24"/>
                <w:szCs w:val="24"/>
              </w:rPr>
            </w:pPr>
            <w:r w:rsidRPr="00A038EC">
              <w:rPr>
                <w:rFonts w:ascii="Times New Roman" w:hAnsi="Times New Roman"/>
                <w:sz w:val="24"/>
                <w:szCs w:val="24"/>
              </w:rPr>
              <w:t>2. Модель неопределенность</w:t>
            </w:r>
            <w:r>
              <w:rPr>
                <w:rFonts w:ascii="Times New Roman" w:hAnsi="Times New Roman"/>
                <w:sz w:val="24"/>
                <w:szCs w:val="24"/>
              </w:rPr>
              <w:t>-</w:t>
            </w:r>
            <w:r w:rsidRPr="00A038EC">
              <w:rPr>
                <w:rFonts w:ascii="Times New Roman" w:hAnsi="Times New Roman"/>
                <w:sz w:val="24"/>
                <w:szCs w:val="24"/>
              </w:rPr>
              <w:t xml:space="preserve">комплексность </w:t>
            </w:r>
          </w:p>
          <w:p w14:paraId="626C73B2" w14:textId="77777777" w:rsidR="00A038EC" w:rsidRDefault="00A038EC" w:rsidP="00A038EC">
            <w:pPr>
              <w:keepNext/>
              <w:ind w:firstLine="0"/>
              <w:rPr>
                <w:rFonts w:ascii="Times New Roman" w:hAnsi="Times New Roman"/>
                <w:sz w:val="24"/>
                <w:szCs w:val="24"/>
              </w:rPr>
            </w:pPr>
            <w:r w:rsidRPr="00A038EC">
              <w:rPr>
                <w:rFonts w:ascii="Times New Roman" w:hAnsi="Times New Roman"/>
                <w:sz w:val="24"/>
                <w:szCs w:val="24"/>
              </w:rPr>
              <w:t xml:space="preserve">3. Модели жизненного цикла ИТ-продукта </w:t>
            </w:r>
          </w:p>
          <w:p w14:paraId="7B647FEB" w14:textId="77777777" w:rsidR="00A038EC" w:rsidRDefault="00A038EC" w:rsidP="00A038EC">
            <w:pPr>
              <w:keepNext/>
              <w:ind w:firstLine="0"/>
              <w:rPr>
                <w:rFonts w:ascii="Times New Roman" w:hAnsi="Times New Roman"/>
                <w:sz w:val="24"/>
                <w:szCs w:val="24"/>
              </w:rPr>
            </w:pPr>
            <w:r w:rsidRPr="00A038EC">
              <w:rPr>
                <w:rFonts w:ascii="Times New Roman" w:hAnsi="Times New Roman"/>
                <w:sz w:val="24"/>
                <w:szCs w:val="24"/>
              </w:rPr>
              <w:t xml:space="preserve">4. Соотношение жизненного цикла ИТ-решения и жизненного цикла проекта </w:t>
            </w:r>
          </w:p>
          <w:p w14:paraId="7A477674" w14:textId="77777777" w:rsidR="00A038EC" w:rsidRDefault="00A038EC" w:rsidP="00A038EC">
            <w:pPr>
              <w:keepNext/>
              <w:ind w:firstLine="0"/>
              <w:rPr>
                <w:rFonts w:ascii="Times New Roman" w:hAnsi="Times New Roman"/>
                <w:sz w:val="24"/>
                <w:szCs w:val="24"/>
              </w:rPr>
            </w:pPr>
            <w:r w:rsidRPr="00A038EC">
              <w:rPr>
                <w:rFonts w:ascii="Times New Roman" w:hAnsi="Times New Roman"/>
                <w:sz w:val="24"/>
                <w:szCs w:val="24"/>
              </w:rPr>
              <w:t xml:space="preserve">5. </w:t>
            </w:r>
            <w:proofErr w:type="spellStart"/>
            <w:r w:rsidRPr="00A038EC">
              <w:rPr>
                <w:rFonts w:ascii="Times New Roman" w:hAnsi="Times New Roman"/>
                <w:sz w:val="24"/>
                <w:szCs w:val="24"/>
              </w:rPr>
              <w:t>Agile</w:t>
            </w:r>
            <w:proofErr w:type="spellEnd"/>
            <w:r w:rsidRPr="00A038EC">
              <w:rPr>
                <w:rFonts w:ascii="Times New Roman" w:hAnsi="Times New Roman"/>
                <w:sz w:val="24"/>
                <w:szCs w:val="24"/>
              </w:rPr>
              <w:t xml:space="preserve"> </w:t>
            </w:r>
            <w:proofErr w:type="spellStart"/>
            <w:r w:rsidRPr="00A038EC">
              <w:rPr>
                <w:rFonts w:ascii="Times New Roman" w:hAnsi="Times New Roman"/>
                <w:sz w:val="24"/>
                <w:szCs w:val="24"/>
              </w:rPr>
              <w:t>Manifesto</w:t>
            </w:r>
            <w:proofErr w:type="spellEnd"/>
            <w:r w:rsidRPr="00A038EC">
              <w:rPr>
                <w:rFonts w:ascii="Times New Roman" w:hAnsi="Times New Roman"/>
                <w:sz w:val="24"/>
                <w:szCs w:val="24"/>
              </w:rPr>
              <w:t xml:space="preserve"> </w:t>
            </w:r>
          </w:p>
          <w:p w14:paraId="45CF62F4" w14:textId="77777777" w:rsidR="00A038EC" w:rsidRDefault="00A038EC" w:rsidP="00A038EC">
            <w:pPr>
              <w:keepNext/>
              <w:ind w:firstLine="0"/>
              <w:rPr>
                <w:rFonts w:ascii="Times New Roman" w:hAnsi="Times New Roman"/>
                <w:sz w:val="24"/>
                <w:szCs w:val="24"/>
              </w:rPr>
            </w:pPr>
            <w:r w:rsidRPr="00A038EC">
              <w:rPr>
                <w:rFonts w:ascii="Times New Roman" w:hAnsi="Times New Roman"/>
                <w:sz w:val="24"/>
                <w:szCs w:val="24"/>
              </w:rPr>
              <w:t xml:space="preserve">6. Преимущества и ограничения гибких подходов к управлению проектами </w:t>
            </w:r>
          </w:p>
          <w:p w14:paraId="5CD13F46" w14:textId="77777777" w:rsidR="00A038EC" w:rsidRDefault="00A038EC" w:rsidP="00A038EC">
            <w:pPr>
              <w:keepNext/>
              <w:ind w:firstLine="0"/>
              <w:rPr>
                <w:rFonts w:ascii="Times New Roman" w:hAnsi="Times New Roman"/>
                <w:sz w:val="24"/>
                <w:szCs w:val="24"/>
              </w:rPr>
            </w:pPr>
            <w:r w:rsidRPr="00A038EC">
              <w:rPr>
                <w:rFonts w:ascii="Times New Roman" w:hAnsi="Times New Roman"/>
                <w:sz w:val="24"/>
                <w:szCs w:val="24"/>
              </w:rPr>
              <w:t xml:space="preserve">7. Теории управления программным проектом </w:t>
            </w:r>
          </w:p>
          <w:p w14:paraId="49097B0E" w14:textId="77777777" w:rsidR="00A038EC" w:rsidRDefault="00A038EC" w:rsidP="00A038EC">
            <w:pPr>
              <w:keepNext/>
              <w:ind w:firstLine="0"/>
              <w:rPr>
                <w:rFonts w:ascii="Times New Roman" w:hAnsi="Times New Roman"/>
                <w:sz w:val="24"/>
                <w:szCs w:val="24"/>
              </w:rPr>
            </w:pPr>
            <w:r w:rsidRPr="00A038EC">
              <w:rPr>
                <w:rFonts w:ascii="Times New Roman" w:hAnsi="Times New Roman"/>
                <w:sz w:val="24"/>
                <w:szCs w:val="24"/>
              </w:rPr>
              <w:t xml:space="preserve">8. Методологии разработки и внедрения ИТ-решений </w:t>
            </w:r>
          </w:p>
          <w:p w14:paraId="42E508A0" w14:textId="77777777" w:rsidR="00A038EC" w:rsidRDefault="00A038EC" w:rsidP="00A038EC">
            <w:pPr>
              <w:keepNext/>
              <w:ind w:firstLine="0"/>
              <w:rPr>
                <w:rFonts w:ascii="Times New Roman" w:hAnsi="Times New Roman"/>
                <w:sz w:val="24"/>
                <w:szCs w:val="24"/>
              </w:rPr>
            </w:pPr>
            <w:r w:rsidRPr="00A038EC">
              <w:rPr>
                <w:rFonts w:ascii="Times New Roman" w:hAnsi="Times New Roman"/>
                <w:sz w:val="24"/>
                <w:szCs w:val="24"/>
              </w:rPr>
              <w:t xml:space="preserve">9. Методология внедрения SAP </w:t>
            </w:r>
            <w:proofErr w:type="spellStart"/>
            <w:r w:rsidRPr="00A038EC">
              <w:rPr>
                <w:rFonts w:ascii="Times New Roman" w:hAnsi="Times New Roman"/>
                <w:sz w:val="24"/>
                <w:szCs w:val="24"/>
              </w:rPr>
              <w:t>Activate</w:t>
            </w:r>
            <w:proofErr w:type="spellEnd"/>
            <w:r w:rsidRPr="00A038EC">
              <w:rPr>
                <w:rFonts w:ascii="Times New Roman" w:hAnsi="Times New Roman"/>
                <w:sz w:val="24"/>
                <w:szCs w:val="24"/>
              </w:rPr>
              <w:t xml:space="preserve"> </w:t>
            </w:r>
          </w:p>
          <w:p w14:paraId="2E555134" w14:textId="0BC29544" w:rsidR="00E66F39" w:rsidRPr="00191DDC" w:rsidRDefault="00A038EC" w:rsidP="00A038EC">
            <w:pPr>
              <w:keepNext/>
              <w:ind w:firstLine="0"/>
              <w:rPr>
                <w:rFonts w:ascii="Times New Roman" w:hAnsi="Times New Roman"/>
                <w:sz w:val="24"/>
                <w:szCs w:val="24"/>
              </w:rPr>
            </w:pPr>
            <w:r w:rsidRPr="00191DDC">
              <w:rPr>
                <w:rFonts w:ascii="Times New Roman" w:hAnsi="Times New Roman"/>
                <w:sz w:val="24"/>
                <w:szCs w:val="24"/>
              </w:rPr>
              <w:t xml:space="preserve">10. </w:t>
            </w:r>
            <w:r w:rsidRPr="00A038EC">
              <w:rPr>
                <w:rFonts w:ascii="Times New Roman" w:hAnsi="Times New Roman"/>
                <w:sz w:val="24"/>
                <w:szCs w:val="24"/>
              </w:rPr>
              <w:t>Методология</w:t>
            </w:r>
            <w:r w:rsidRPr="00191DDC">
              <w:rPr>
                <w:rFonts w:ascii="Times New Roman" w:hAnsi="Times New Roman"/>
                <w:sz w:val="24"/>
                <w:szCs w:val="24"/>
              </w:rPr>
              <w:t xml:space="preserve"> </w:t>
            </w:r>
            <w:r w:rsidRPr="00A038EC">
              <w:rPr>
                <w:rFonts w:ascii="Times New Roman" w:hAnsi="Times New Roman"/>
                <w:sz w:val="24"/>
                <w:szCs w:val="24"/>
              </w:rPr>
              <w:t>внедрения</w:t>
            </w:r>
            <w:r w:rsidRPr="00191DDC">
              <w:rPr>
                <w:rFonts w:ascii="Times New Roman" w:hAnsi="Times New Roman"/>
                <w:sz w:val="24"/>
                <w:szCs w:val="24"/>
              </w:rPr>
              <w:t xml:space="preserve"> </w:t>
            </w:r>
            <w:r w:rsidRPr="00A038EC">
              <w:rPr>
                <w:rFonts w:ascii="Times New Roman" w:hAnsi="Times New Roman"/>
                <w:sz w:val="24"/>
                <w:szCs w:val="24"/>
                <w:lang w:val="en-US"/>
              </w:rPr>
              <w:t>Application</w:t>
            </w:r>
            <w:r w:rsidRPr="00191DDC">
              <w:rPr>
                <w:rFonts w:ascii="Times New Roman" w:hAnsi="Times New Roman"/>
                <w:sz w:val="24"/>
                <w:szCs w:val="24"/>
              </w:rPr>
              <w:t xml:space="preserve"> </w:t>
            </w:r>
            <w:r w:rsidRPr="00A038EC">
              <w:rPr>
                <w:rFonts w:ascii="Times New Roman" w:hAnsi="Times New Roman"/>
                <w:sz w:val="24"/>
                <w:szCs w:val="24"/>
                <w:lang w:val="en-US"/>
              </w:rPr>
              <w:t>Implementation</w:t>
            </w:r>
            <w:r w:rsidRPr="00191DDC">
              <w:rPr>
                <w:rFonts w:ascii="Times New Roman" w:hAnsi="Times New Roman"/>
                <w:sz w:val="24"/>
                <w:szCs w:val="24"/>
              </w:rPr>
              <w:t xml:space="preserve"> </w:t>
            </w:r>
            <w:r w:rsidRPr="00A038EC">
              <w:rPr>
                <w:rFonts w:ascii="Times New Roman" w:hAnsi="Times New Roman"/>
                <w:sz w:val="24"/>
                <w:szCs w:val="24"/>
                <w:lang w:val="en-US"/>
              </w:rPr>
              <w:t>Method</w:t>
            </w:r>
            <w:r w:rsidRPr="00191DDC">
              <w:rPr>
                <w:rFonts w:ascii="Times New Roman" w:hAnsi="Times New Roman"/>
                <w:sz w:val="24"/>
                <w:szCs w:val="24"/>
              </w:rPr>
              <w:t xml:space="preserve"> </w:t>
            </w:r>
            <w:r w:rsidRPr="00A038EC">
              <w:rPr>
                <w:rFonts w:ascii="Times New Roman" w:hAnsi="Times New Roman"/>
                <w:sz w:val="24"/>
                <w:szCs w:val="24"/>
              </w:rPr>
              <w:t>от</w:t>
            </w:r>
            <w:r w:rsidRPr="00191DDC">
              <w:rPr>
                <w:rFonts w:ascii="Times New Roman" w:hAnsi="Times New Roman"/>
                <w:sz w:val="24"/>
                <w:szCs w:val="24"/>
              </w:rPr>
              <w:t xml:space="preserve"> </w:t>
            </w:r>
            <w:r w:rsidRPr="00A038EC">
              <w:rPr>
                <w:rFonts w:ascii="Times New Roman" w:hAnsi="Times New Roman"/>
                <w:sz w:val="24"/>
                <w:szCs w:val="24"/>
              </w:rPr>
              <w:t>компании</w:t>
            </w:r>
            <w:r w:rsidRPr="00191DDC">
              <w:rPr>
                <w:rFonts w:ascii="Times New Roman" w:hAnsi="Times New Roman"/>
                <w:sz w:val="24"/>
                <w:szCs w:val="24"/>
              </w:rPr>
              <w:t xml:space="preserve"> </w:t>
            </w:r>
            <w:r w:rsidRPr="00A038EC">
              <w:rPr>
                <w:rFonts w:ascii="Times New Roman" w:hAnsi="Times New Roman"/>
                <w:sz w:val="24"/>
                <w:szCs w:val="24"/>
                <w:lang w:val="en-US"/>
              </w:rPr>
              <w:t>Oracle</w:t>
            </w:r>
          </w:p>
        </w:tc>
        <w:tc>
          <w:tcPr>
            <w:tcW w:w="1670" w:type="pct"/>
          </w:tcPr>
          <w:p w14:paraId="4B1B2F06" w14:textId="30787D14" w:rsidR="00E66F39" w:rsidRPr="00116015" w:rsidRDefault="00E66F39" w:rsidP="00E66F39">
            <w:pPr>
              <w:keepNext/>
              <w:ind w:firstLine="0"/>
              <w:rPr>
                <w:rFonts w:ascii="Times New Roman" w:hAnsi="Times New Roman"/>
                <w:sz w:val="24"/>
                <w:szCs w:val="24"/>
              </w:rPr>
            </w:pPr>
            <w:r w:rsidRPr="00116015">
              <w:rPr>
                <w:rFonts w:ascii="Times New Roman" w:hAnsi="Times New Roman"/>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E66F39" w:rsidRPr="0064430C" w14:paraId="5EE1C7F7" w14:textId="77777777" w:rsidTr="002D5418">
        <w:tc>
          <w:tcPr>
            <w:tcW w:w="1331" w:type="pct"/>
            <w:tcBorders>
              <w:top w:val="single" w:sz="6" w:space="0" w:color="auto"/>
              <w:left w:val="single" w:sz="6" w:space="0" w:color="auto"/>
              <w:bottom w:val="single" w:sz="6" w:space="0" w:color="auto"/>
              <w:right w:val="single" w:sz="6" w:space="0" w:color="auto"/>
            </w:tcBorders>
          </w:tcPr>
          <w:p w14:paraId="3FC3C8DC" w14:textId="77777777" w:rsidR="00E66F39" w:rsidRPr="0063138B" w:rsidRDefault="00E66F39" w:rsidP="00E66F39">
            <w:pPr>
              <w:pStyle w:val="21"/>
              <w:spacing w:line="240" w:lineRule="auto"/>
              <w:contextualSpacing/>
              <w:rPr>
                <w:rFonts w:ascii="Times New Roman" w:hAnsi="Times New Roman"/>
                <w:b w:val="0"/>
                <w:i w:val="0"/>
                <w:iCs/>
                <w:sz w:val="24"/>
                <w:szCs w:val="24"/>
              </w:rPr>
            </w:pPr>
            <w:r w:rsidRPr="0063138B">
              <w:rPr>
                <w:rFonts w:ascii="Times New Roman" w:hAnsi="Times New Roman"/>
                <w:b w:val="0"/>
                <w:i w:val="0"/>
                <w:iCs/>
                <w:sz w:val="24"/>
                <w:szCs w:val="24"/>
              </w:rPr>
              <w:lastRenderedPageBreak/>
              <w:t xml:space="preserve">Тема 3. </w:t>
            </w:r>
          </w:p>
          <w:p w14:paraId="15DEE9BF" w14:textId="54FD71BE" w:rsidR="00E66F39" w:rsidRPr="0063138B" w:rsidRDefault="00E66F39" w:rsidP="00E66F39">
            <w:pPr>
              <w:ind w:firstLine="0"/>
              <w:rPr>
                <w:rFonts w:ascii="Times New Roman" w:hAnsi="Times New Roman"/>
                <w:iCs/>
                <w:sz w:val="24"/>
                <w:szCs w:val="24"/>
              </w:rPr>
            </w:pPr>
            <w:r w:rsidRPr="0063138B">
              <w:rPr>
                <w:rFonts w:ascii="Times New Roman" w:hAnsi="Times New Roman"/>
                <w:iCs/>
                <w:sz w:val="24"/>
                <w:szCs w:val="24"/>
              </w:rPr>
              <w:t>Инициирование проекта</w:t>
            </w:r>
          </w:p>
        </w:tc>
        <w:tc>
          <w:tcPr>
            <w:tcW w:w="1999" w:type="pct"/>
            <w:shd w:val="clear" w:color="auto" w:fill="auto"/>
          </w:tcPr>
          <w:p w14:paraId="20174ABD" w14:textId="77777777" w:rsidR="009512B6" w:rsidRDefault="009512B6" w:rsidP="00E66F39">
            <w:pPr>
              <w:keepNext/>
              <w:ind w:firstLine="0"/>
              <w:rPr>
                <w:rFonts w:ascii="Times New Roman" w:hAnsi="Times New Roman"/>
                <w:sz w:val="24"/>
                <w:szCs w:val="24"/>
              </w:rPr>
            </w:pPr>
            <w:r>
              <w:rPr>
                <w:rFonts w:ascii="Times New Roman" w:hAnsi="Times New Roman"/>
                <w:sz w:val="24"/>
                <w:szCs w:val="24"/>
              </w:rPr>
              <w:t>1.</w:t>
            </w:r>
            <w:r w:rsidRPr="009512B6">
              <w:rPr>
                <w:rFonts w:ascii="Times New Roman" w:hAnsi="Times New Roman"/>
                <w:sz w:val="24"/>
                <w:szCs w:val="24"/>
              </w:rPr>
              <w:t xml:space="preserve">Прединвестиционная фаза проекта и ее значение </w:t>
            </w:r>
          </w:p>
          <w:p w14:paraId="2B88C437" w14:textId="77777777" w:rsidR="009512B6" w:rsidRDefault="009512B6" w:rsidP="00E66F39">
            <w:pPr>
              <w:keepNext/>
              <w:ind w:firstLine="0"/>
              <w:rPr>
                <w:rFonts w:ascii="Times New Roman" w:hAnsi="Times New Roman"/>
                <w:sz w:val="24"/>
                <w:szCs w:val="24"/>
              </w:rPr>
            </w:pPr>
            <w:r w:rsidRPr="009512B6">
              <w:rPr>
                <w:rFonts w:ascii="Times New Roman" w:hAnsi="Times New Roman"/>
                <w:sz w:val="24"/>
                <w:szCs w:val="24"/>
              </w:rPr>
              <w:t xml:space="preserve">2. Определение проекта </w:t>
            </w:r>
          </w:p>
          <w:p w14:paraId="71E8FBEA" w14:textId="77777777" w:rsidR="009512B6" w:rsidRDefault="009512B6" w:rsidP="00E66F39">
            <w:pPr>
              <w:keepNext/>
              <w:ind w:firstLine="0"/>
              <w:rPr>
                <w:rFonts w:ascii="Times New Roman" w:hAnsi="Times New Roman"/>
                <w:sz w:val="24"/>
                <w:szCs w:val="24"/>
              </w:rPr>
            </w:pPr>
            <w:r w:rsidRPr="009512B6">
              <w:rPr>
                <w:rFonts w:ascii="Times New Roman" w:hAnsi="Times New Roman"/>
                <w:sz w:val="24"/>
                <w:szCs w:val="24"/>
              </w:rPr>
              <w:t xml:space="preserve">3. Определение степени детализации ИСР </w:t>
            </w:r>
          </w:p>
          <w:p w14:paraId="505956E3" w14:textId="77777777" w:rsidR="009512B6" w:rsidRDefault="009512B6" w:rsidP="00E66F39">
            <w:pPr>
              <w:keepNext/>
              <w:ind w:firstLine="0"/>
              <w:rPr>
                <w:rFonts w:ascii="Times New Roman" w:hAnsi="Times New Roman"/>
                <w:sz w:val="24"/>
                <w:szCs w:val="24"/>
              </w:rPr>
            </w:pPr>
            <w:r w:rsidRPr="009512B6">
              <w:rPr>
                <w:rFonts w:ascii="Times New Roman" w:hAnsi="Times New Roman"/>
                <w:sz w:val="24"/>
                <w:szCs w:val="24"/>
              </w:rPr>
              <w:t xml:space="preserve">4. Взаимосвязь понятий: </w:t>
            </w:r>
            <w:proofErr w:type="spellStart"/>
            <w:r w:rsidRPr="009512B6">
              <w:rPr>
                <w:rFonts w:ascii="Times New Roman" w:hAnsi="Times New Roman"/>
                <w:sz w:val="24"/>
                <w:szCs w:val="24"/>
              </w:rPr>
              <w:t>юзерстори</w:t>
            </w:r>
            <w:proofErr w:type="spellEnd"/>
            <w:r w:rsidRPr="009512B6">
              <w:rPr>
                <w:rFonts w:ascii="Times New Roman" w:hAnsi="Times New Roman"/>
                <w:sz w:val="24"/>
                <w:szCs w:val="24"/>
              </w:rPr>
              <w:t xml:space="preserve">, эпики, </w:t>
            </w:r>
            <w:proofErr w:type="spellStart"/>
            <w:r w:rsidRPr="009512B6">
              <w:rPr>
                <w:rFonts w:ascii="Times New Roman" w:hAnsi="Times New Roman"/>
                <w:sz w:val="24"/>
                <w:szCs w:val="24"/>
              </w:rPr>
              <w:t>фичи</w:t>
            </w:r>
            <w:proofErr w:type="spellEnd"/>
            <w:r w:rsidRPr="009512B6">
              <w:rPr>
                <w:rFonts w:ascii="Times New Roman" w:hAnsi="Times New Roman"/>
                <w:sz w:val="24"/>
                <w:szCs w:val="24"/>
              </w:rPr>
              <w:t xml:space="preserve">, задачи, темы </w:t>
            </w:r>
          </w:p>
          <w:p w14:paraId="249BCF2C" w14:textId="77777777" w:rsidR="009512B6" w:rsidRDefault="009512B6" w:rsidP="00E66F39">
            <w:pPr>
              <w:keepNext/>
              <w:ind w:firstLine="0"/>
              <w:rPr>
                <w:rFonts w:ascii="Times New Roman" w:hAnsi="Times New Roman"/>
                <w:sz w:val="24"/>
                <w:szCs w:val="24"/>
              </w:rPr>
            </w:pPr>
            <w:r w:rsidRPr="009512B6">
              <w:rPr>
                <w:rFonts w:ascii="Times New Roman" w:hAnsi="Times New Roman"/>
                <w:sz w:val="24"/>
                <w:szCs w:val="24"/>
              </w:rPr>
              <w:t xml:space="preserve">5. </w:t>
            </w:r>
            <w:proofErr w:type="spellStart"/>
            <w:r w:rsidRPr="009512B6">
              <w:rPr>
                <w:rFonts w:ascii="Times New Roman" w:hAnsi="Times New Roman"/>
                <w:sz w:val="24"/>
                <w:szCs w:val="24"/>
              </w:rPr>
              <w:t>Бэклог</w:t>
            </w:r>
            <w:proofErr w:type="spellEnd"/>
            <w:r w:rsidRPr="009512B6">
              <w:rPr>
                <w:rFonts w:ascii="Times New Roman" w:hAnsi="Times New Roman"/>
                <w:sz w:val="24"/>
                <w:szCs w:val="24"/>
              </w:rPr>
              <w:t xml:space="preserve"> продукта, </w:t>
            </w:r>
            <w:proofErr w:type="spellStart"/>
            <w:r w:rsidRPr="009512B6">
              <w:rPr>
                <w:rFonts w:ascii="Times New Roman" w:hAnsi="Times New Roman"/>
                <w:sz w:val="24"/>
                <w:szCs w:val="24"/>
              </w:rPr>
              <w:t>бэклог</w:t>
            </w:r>
            <w:proofErr w:type="spellEnd"/>
            <w:r w:rsidRPr="009512B6">
              <w:rPr>
                <w:rFonts w:ascii="Times New Roman" w:hAnsi="Times New Roman"/>
                <w:sz w:val="24"/>
                <w:szCs w:val="24"/>
              </w:rPr>
              <w:t xml:space="preserve"> спринта, инкремент </w:t>
            </w:r>
          </w:p>
          <w:p w14:paraId="0AE8E74D" w14:textId="77777777" w:rsidR="009512B6" w:rsidRDefault="009512B6" w:rsidP="00E66F39">
            <w:pPr>
              <w:keepNext/>
              <w:ind w:firstLine="0"/>
              <w:rPr>
                <w:rFonts w:ascii="Times New Roman" w:hAnsi="Times New Roman"/>
                <w:sz w:val="24"/>
                <w:szCs w:val="24"/>
              </w:rPr>
            </w:pPr>
            <w:r w:rsidRPr="009512B6">
              <w:rPr>
                <w:rFonts w:ascii="Times New Roman" w:hAnsi="Times New Roman"/>
                <w:sz w:val="24"/>
                <w:szCs w:val="24"/>
              </w:rPr>
              <w:t xml:space="preserve">6. Спринт </w:t>
            </w:r>
          </w:p>
          <w:p w14:paraId="6B06170E" w14:textId="77777777" w:rsidR="009512B6" w:rsidRDefault="009512B6" w:rsidP="00E66F39">
            <w:pPr>
              <w:keepNext/>
              <w:ind w:firstLine="0"/>
              <w:rPr>
                <w:rFonts w:ascii="Times New Roman" w:hAnsi="Times New Roman"/>
                <w:sz w:val="24"/>
                <w:szCs w:val="24"/>
              </w:rPr>
            </w:pPr>
            <w:r w:rsidRPr="009512B6">
              <w:rPr>
                <w:rFonts w:ascii="Times New Roman" w:hAnsi="Times New Roman"/>
                <w:sz w:val="24"/>
                <w:szCs w:val="24"/>
              </w:rPr>
              <w:t xml:space="preserve">7. Формирование расписания проекта </w:t>
            </w:r>
          </w:p>
          <w:p w14:paraId="5B947D7F" w14:textId="77777777" w:rsidR="009512B6" w:rsidRDefault="009512B6" w:rsidP="00E66F39">
            <w:pPr>
              <w:keepNext/>
              <w:ind w:firstLine="0"/>
              <w:rPr>
                <w:rFonts w:ascii="Times New Roman" w:hAnsi="Times New Roman"/>
                <w:sz w:val="24"/>
                <w:szCs w:val="24"/>
              </w:rPr>
            </w:pPr>
            <w:r w:rsidRPr="009512B6">
              <w:rPr>
                <w:rFonts w:ascii="Times New Roman" w:hAnsi="Times New Roman"/>
                <w:sz w:val="24"/>
                <w:szCs w:val="24"/>
              </w:rPr>
              <w:t xml:space="preserve">8. Восходящий и нисходящий подходы к оцениванию трудоемкости </w:t>
            </w:r>
          </w:p>
          <w:p w14:paraId="7C65467B" w14:textId="77777777" w:rsidR="009512B6" w:rsidRDefault="009512B6" w:rsidP="00E66F39">
            <w:pPr>
              <w:keepNext/>
              <w:ind w:firstLine="0"/>
              <w:rPr>
                <w:rFonts w:ascii="Times New Roman" w:hAnsi="Times New Roman"/>
                <w:sz w:val="24"/>
                <w:szCs w:val="24"/>
              </w:rPr>
            </w:pPr>
            <w:r w:rsidRPr="009512B6">
              <w:rPr>
                <w:rFonts w:ascii="Times New Roman" w:hAnsi="Times New Roman"/>
                <w:sz w:val="24"/>
                <w:szCs w:val="24"/>
              </w:rPr>
              <w:t xml:space="preserve">9. Методы CPM и PERT </w:t>
            </w:r>
          </w:p>
          <w:p w14:paraId="4828B8C5" w14:textId="77777777" w:rsidR="009512B6" w:rsidRDefault="009512B6" w:rsidP="00E66F39">
            <w:pPr>
              <w:keepNext/>
              <w:ind w:firstLine="0"/>
              <w:rPr>
                <w:rFonts w:ascii="Times New Roman" w:hAnsi="Times New Roman"/>
                <w:sz w:val="24"/>
                <w:szCs w:val="24"/>
              </w:rPr>
            </w:pPr>
            <w:r w:rsidRPr="009512B6">
              <w:rPr>
                <w:rFonts w:ascii="Times New Roman" w:hAnsi="Times New Roman"/>
                <w:sz w:val="24"/>
                <w:szCs w:val="24"/>
              </w:rPr>
              <w:t xml:space="preserve">10. Методы оценки стоимости проекта </w:t>
            </w:r>
          </w:p>
          <w:p w14:paraId="34AAF9D0" w14:textId="544DCFC6" w:rsidR="00E66F39" w:rsidRPr="0064430C" w:rsidRDefault="009512B6" w:rsidP="00E66F39">
            <w:pPr>
              <w:keepNext/>
              <w:ind w:firstLine="0"/>
              <w:rPr>
                <w:rFonts w:ascii="Times New Roman" w:hAnsi="Times New Roman"/>
                <w:sz w:val="24"/>
                <w:szCs w:val="24"/>
              </w:rPr>
            </w:pPr>
            <w:r w:rsidRPr="009512B6">
              <w:rPr>
                <w:rFonts w:ascii="Times New Roman" w:hAnsi="Times New Roman"/>
                <w:sz w:val="24"/>
                <w:szCs w:val="24"/>
              </w:rPr>
              <w:t xml:space="preserve">11. Методы идентификации и </w:t>
            </w:r>
            <w:proofErr w:type="spellStart"/>
            <w:r w:rsidRPr="009512B6">
              <w:rPr>
                <w:rFonts w:ascii="Times New Roman" w:hAnsi="Times New Roman"/>
                <w:sz w:val="24"/>
                <w:szCs w:val="24"/>
              </w:rPr>
              <w:t>приоритезации</w:t>
            </w:r>
            <w:proofErr w:type="spellEnd"/>
            <w:r w:rsidRPr="009512B6">
              <w:rPr>
                <w:rFonts w:ascii="Times New Roman" w:hAnsi="Times New Roman"/>
                <w:sz w:val="24"/>
                <w:szCs w:val="24"/>
              </w:rPr>
              <w:t xml:space="preserve"> рисков</w:t>
            </w:r>
          </w:p>
        </w:tc>
        <w:tc>
          <w:tcPr>
            <w:tcW w:w="1670" w:type="pct"/>
          </w:tcPr>
          <w:p w14:paraId="1E3E80D9" w14:textId="196341E2" w:rsidR="00E66F39" w:rsidRPr="00116015" w:rsidRDefault="00E66F39" w:rsidP="00E66F39">
            <w:pPr>
              <w:keepNext/>
              <w:ind w:firstLine="0"/>
              <w:rPr>
                <w:rFonts w:ascii="Times New Roman" w:hAnsi="Times New Roman"/>
                <w:b/>
                <w:sz w:val="24"/>
                <w:szCs w:val="24"/>
              </w:rPr>
            </w:pPr>
            <w:r w:rsidRPr="00116015">
              <w:rPr>
                <w:rFonts w:ascii="Times New Roman" w:hAnsi="Times New Roman"/>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E66F39" w:rsidRPr="0064430C" w14:paraId="6A736450" w14:textId="77777777" w:rsidTr="002D5418">
        <w:tc>
          <w:tcPr>
            <w:tcW w:w="1331" w:type="pct"/>
            <w:tcBorders>
              <w:top w:val="single" w:sz="6" w:space="0" w:color="auto"/>
              <w:left w:val="single" w:sz="6" w:space="0" w:color="auto"/>
              <w:bottom w:val="single" w:sz="6" w:space="0" w:color="auto"/>
              <w:right w:val="single" w:sz="6" w:space="0" w:color="auto"/>
            </w:tcBorders>
          </w:tcPr>
          <w:p w14:paraId="1A016D5A" w14:textId="77777777" w:rsidR="00E66F39" w:rsidRPr="0063138B" w:rsidRDefault="00E66F39" w:rsidP="00E66F39">
            <w:pPr>
              <w:pStyle w:val="21"/>
              <w:spacing w:line="240" w:lineRule="auto"/>
              <w:contextualSpacing/>
              <w:rPr>
                <w:rFonts w:ascii="Times New Roman" w:hAnsi="Times New Roman"/>
                <w:b w:val="0"/>
                <w:i w:val="0"/>
                <w:iCs/>
                <w:sz w:val="24"/>
                <w:szCs w:val="24"/>
              </w:rPr>
            </w:pPr>
            <w:r w:rsidRPr="0063138B">
              <w:rPr>
                <w:rFonts w:ascii="Times New Roman" w:hAnsi="Times New Roman"/>
                <w:b w:val="0"/>
                <w:i w:val="0"/>
                <w:iCs/>
                <w:sz w:val="24"/>
                <w:szCs w:val="24"/>
              </w:rPr>
              <w:t xml:space="preserve">Тема 4. </w:t>
            </w:r>
          </w:p>
          <w:p w14:paraId="16C14558" w14:textId="43CCDBAE" w:rsidR="00E66F39" w:rsidRPr="0063138B" w:rsidRDefault="00E66F39" w:rsidP="00E66F39">
            <w:pPr>
              <w:ind w:firstLine="0"/>
              <w:rPr>
                <w:rFonts w:ascii="Times New Roman" w:hAnsi="Times New Roman"/>
                <w:iCs/>
                <w:sz w:val="24"/>
                <w:szCs w:val="24"/>
              </w:rPr>
            </w:pPr>
            <w:r w:rsidRPr="0063138B">
              <w:rPr>
                <w:rFonts w:ascii="Times New Roman" w:hAnsi="Times New Roman"/>
                <w:iCs/>
                <w:sz w:val="24"/>
                <w:szCs w:val="24"/>
              </w:rPr>
              <w:t>Планирование проекта</w:t>
            </w:r>
          </w:p>
        </w:tc>
        <w:tc>
          <w:tcPr>
            <w:tcW w:w="1999" w:type="pct"/>
            <w:shd w:val="clear" w:color="auto" w:fill="auto"/>
          </w:tcPr>
          <w:p w14:paraId="545675E1" w14:textId="6E9590C4" w:rsidR="005054B3" w:rsidRDefault="005054B3" w:rsidP="00E66F39">
            <w:pPr>
              <w:ind w:firstLine="0"/>
              <w:rPr>
                <w:rFonts w:ascii="Times New Roman" w:hAnsi="Times New Roman"/>
                <w:sz w:val="24"/>
                <w:szCs w:val="24"/>
              </w:rPr>
            </w:pPr>
            <w:r>
              <w:rPr>
                <w:rFonts w:ascii="Times New Roman" w:hAnsi="Times New Roman"/>
                <w:sz w:val="24"/>
                <w:szCs w:val="24"/>
              </w:rPr>
              <w:t xml:space="preserve">1. </w:t>
            </w:r>
            <w:r w:rsidR="00FD2934" w:rsidRPr="00FD2934">
              <w:rPr>
                <w:rFonts w:ascii="Times New Roman" w:hAnsi="Times New Roman"/>
                <w:sz w:val="24"/>
                <w:szCs w:val="24"/>
              </w:rPr>
              <w:t xml:space="preserve">Оценивание трудоемкости на основании моделей оценки трудоемкости. </w:t>
            </w:r>
          </w:p>
          <w:p w14:paraId="0F8E090E" w14:textId="7ADF975A" w:rsidR="00E66F39" w:rsidRPr="0064430C" w:rsidRDefault="005054B3" w:rsidP="00E66F39">
            <w:pPr>
              <w:ind w:firstLine="0"/>
              <w:rPr>
                <w:rFonts w:ascii="Times New Roman" w:hAnsi="Times New Roman"/>
                <w:sz w:val="24"/>
                <w:szCs w:val="24"/>
              </w:rPr>
            </w:pPr>
            <w:r>
              <w:rPr>
                <w:rFonts w:ascii="Times New Roman" w:hAnsi="Times New Roman"/>
                <w:sz w:val="24"/>
                <w:szCs w:val="24"/>
              </w:rPr>
              <w:t xml:space="preserve">2. </w:t>
            </w:r>
            <w:r w:rsidR="00FD2934" w:rsidRPr="00FD2934">
              <w:rPr>
                <w:rFonts w:ascii="Times New Roman" w:hAnsi="Times New Roman"/>
                <w:sz w:val="24"/>
                <w:szCs w:val="24"/>
              </w:rPr>
              <w:t xml:space="preserve">Восходящий и нисходящий подходы к оцениванию трудоемкости, подход с числом вариантов использования. </w:t>
            </w:r>
          </w:p>
        </w:tc>
        <w:tc>
          <w:tcPr>
            <w:tcW w:w="1670" w:type="pct"/>
          </w:tcPr>
          <w:p w14:paraId="56FE0785" w14:textId="0FE337DF" w:rsidR="00E66F39" w:rsidRPr="00116015" w:rsidRDefault="00E66F39" w:rsidP="00E66F39">
            <w:pPr>
              <w:keepNext/>
              <w:ind w:firstLine="0"/>
              <w:rPr>
                <w:rFonts w:ascii="Times New Roman" w:hAnsi="Times New Roman"/>
                <w:sz w:val="24"/>
                <w:szCs w:val="24"/>
              </w:rPr>
            </w:pPr>
            <w:r w:rsidRPr="00116015">
              <w:rPr>
                <w:rFonts w:ascii="Times New Roman" w:hAnsi="Times New Roman"/>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E66F39" w:rsidRPr="0064430C" w14:paraId="588C6B2D" w14:textId="77777777" w:rsidTr="002D5418">
        <w:tc>
          <w:tcPr>
            <w:tcW w:w="1331" w:type="pct"/>
            <w:tcBorders>
              <w:top w:val="single" w:sz="6" w:space="0" w:color="auto"/>
              <w:left w:val="single" w:sz="6" w:space="0" w:color="auto"/>
              <w:bottom w:val="single" w:sz="6" w:space="0" w:color="auto"/>
              <w:right w:val="single" w:sz="6" w:space="0" w:color="auto"/>
            </w:tcBorders>
          </w:tcPr>
          <w:p w14:paraId="25146EB7" w14:textId="77777777" w:rsidR="00E66F39" w:rsidRPr="0063138B" w:rsidRDefault="00E66F39" w:rsidP="00E66F39">
            <w:pPr>
              <w:pStyle w:val="21"/>
              <w:spacing w:line="240" w:lineRule="auto"/>
              <w:contextualSpacing/>
              <w:rPr>
                <w:rFonts w:ascii="Times New Roman" w:hAnsi="Times New Roman"/>
                <w:b w:val="0"/>
                <w:i w:val="0"/>
                <w:iCs/>
                <w:sz w:val="24"/>
                <w:szCs w:val="24"/>
              </w:rPr>
            </w:pPr>
            <w:r w:rsidRPr="0063138B">
              <w:rPr>
                <w:rFonts w:ascii="Times New Roman" w:hAnsi="Times New Roman"/>
                <w:b w:val="0"/>
                <w:i w:val="0"/>
                <w:iCs/>
                <w:sz w:val="24"/>
                <w:szCs w:val="24"/>
              </w:rPr>
              <w:t xml:space="preserve">Тема 5. </w:t>
            </w:r>
          </w:p>
          <w:p w14:paraId="0EF0767A" w14:textId="1BE8276B" w:rsidR="00E66F39" w:rsidRPr="0063138B" w:rsidRDefault="00E66F39" w:rsidP="00E66F39">
            <w:pPr>
              <w:ind w:firstLine="0"/>
              <w:rPr>
                <w:rFonts w:ascii="Times New Roman" w:hAnsi="Times New Roman"/>
                <w:iCs/>
                <w:sz w:val="24"/>
                <w:szCs w:val="24"/>
              </w:rPr>
            </w:pPr>
            <w:r w:rsidRPr="0063138B">
              <w:rPr>
                <w:rFonts w:ascii="Times New Roman" w:hAnsi="Times New Roman"/>
                <w:iCs/>
                <w:sz w:val="24"/>
                <w:szCs w:val="24"/>
              </w:rPr>
              <w:t>Управление командой проекта. Управление коммуникациями.</w:t>
            </w:r>
          </w:p>
        </w:tc>
        <w:tc>
          <w:tcPr>
            <w:tcW w:w="1999" w:type="pct"/>
            <w:shd w:val="clear" w:color="auto" w:fill="auto"/>
          </w:tcPr>
          <w:p w14:paraId="6815A414" w14:textId="77777777" w:rsidR="00E66F39" w:rsidRDefault="001453EF" w:rsidP="00351CF7">
            <w:pPr>
              <w:pStyle w:val="ab"/>
              <w:numPr>
                <w:ilvl w:val="0"/>
                <w:numId w:val="13"/>
              </w:numPr>
              <w:spacing w:after="0" w:line="240" w:lineRule="auto"/>
              <w:ind w:left="0" w:firstLine="71"/>
              <w:textAlignment w:val="baseline"/>
              <w:rPr>
                <w:rFonts w:ascii="Times New Roman" w:hAnsi="Times New Roman"/>
                <w:sz w:val="24"/>
                <w:szCs w:val="24"/>
              </w:rPr>
            </w:pPr>
            <w:r>
              <w:rPr>
                <w:rFonts w:ascii="Times New Roman" w:hAnsi="Times New Roman"/>
                <w:sz w:val="24"/>
                <w:szCs w:val="24"/>
              </w:rPr>
              <w:t xml:space="preserve">Модели компетенций </w:t>
            </w:r>
          </w:p>
          <w:p w14:paraId="1EE9E13E" w14:textId="77777777" w:rsidR="001453EF" w:rsidRDefault="001453EF" w:rsidP="00351CF7">
            <w:pPr>
              <w:pStyle w:val="ab"/>
              <w:numPr>
                <w:ilvl w:val="0"/>
                <w:numId w:val="13"/>
              </w:numPr>
              <w:spacing w:after="0" w:line="240" w:lineRule="auto"/>
              <w:ind w:left="0" w:firstLine="71"/>
              <w:textAlignment w:val="baseline"/>
              <w:rPr>
                <w:rFonts w:ascii="Times New Roman" w:hAnsi="Times New Roman"/>
                <w:sz w:val="24"/>
                <w:szCs w:val="24"/>
              </w:rPr>
            </w:pPr>
            <w:r>
              <w:rPr>
                <w:rFonts w:ascii="Times New Roman" w:hAnsi="Times New Roman"/>
                <w:sz w:val="24"/>
                <w:szCs w:val="24"/>
              </w:rPr>
              <w:t>Методы мотивации и стимулирования сотрудников</w:t>
            </w:r>
          </w:p>
          <w:p w14:paraId="02A13E06" w14:textId="77777777" w:rsidR="001453EF" w:rsidRDefault="001453EF" w:rsidP="00351CF7">
            <w:pPr>
              <w:pStyle w:val="ab"/>
              <w:numPr>
                <w:ilvl w:val="0"/>
                <w:numId w:val="13"/>
              </w:numPr>
              <w:spacing w:after="0" w:line="240" w:lineRule="auto"/>
              <w:ind w:left="0" w:firstLine="71"/>
              <w:textAlignment w:val="baseline"/>
              <w:rPr>
                <w:rFonts w:ascii="Times New Roman" w:hAnsi="Times New Roman"/>
                <w:sz w:val="24"/>
                <w:szCs w:val="24"/>
              </w:rPr>
            </w:pPr>
            <w:r>
              <w:rPr>
                <w:rFonts w:ascii="Times New Roman" w:hAnsi="Times New Roman"/>
                <w:sz w:val="24"/>
                <w:szCs w:val="24"/>
              </w:rPr>
              <w:t>Метод 360</w:t>
            </w:r>
            <w:r w:rsidRPr="001453EF">
              <w:rPr>
                <w:rFonts w:ascii="Times New Roman" w:hAnsi="Times New Roman"/>
                <w:sz w:val="24"/>
                <w:szCs w:val="24"/>
                <w:vertAlign w:val="superscript"/>
              </w:rPr>
              <w:t>о</w:t>
            </w:r>
            <w:r>
              <w:rPr>
                <w:rFonts w:ascii="Times New Roman" w:hAnsi="Times New Roman"/>
                <w:sz w:val="24"/>
                <w:szCs w:val="24"/>
              </w:rPr>
              <w:t xml:space="preserve">С </w:t>
            </w:r>
          </w:p>
          <w:p w14:paraId="2A2CA2A4" w14:textId="77777777" w:rsidR="00805CDD" w:rsidRDefault="00805CDD" w:rsidP="00351CF7">
            <w:pPr>
              <w:pStyle w:val="ab"/>
              <w:numPr>
                <w:ilvl w:val="0"/>
                <w:numId w:val="13"/>
              </w:numPr>
              <w:spacing w:after="0" w:line="240" w:lineRule="auto"/>
              <w:ind w:left="0" w:firstLine="71"/>
              <w:textAlignment w:val="baseline"/>
              <w:rPr>
                <w:rFonts w:ascii="Times New Roman" w:hAnsi="Times New Roman"/>
                <w:sz w:val="24"/>
                <w:szCs w:val="24"/>
              </w:rPr>
            </w:pPr>
            <w:r>
              <w:rPr>
                <w:rFonts w:ascii="Times New Roman" w:hAnsi="Times New Roman"/>
                <w:sz w:val="24"/>
                <w:szCs w:val="24"/>
              </w:rPr>
              <w:t xml:space="preserve">Модели лидерства </w:t>
            </w:r>
          </w:p>
          <w:p w14:paraId="4B51EA0F" w14:textId="76E0E2D4" w:rsidR="00784229" w:rsidRDefault="00784229" w:rsidP="00351CF7">
            <w:pPr>
              <w:pStyle w:val="ab"/>
              <w:numPr>
                <w:ilvl w:val="0"/>
                <w:numId w:val="13"/>
              </w:numPr>
              <w:spacing w:after="0" w:line="240" w:lineRule="auto"/>
              <w:ind w:left="0" w:firstLine="71"/>
              <w:textAlignment w:val="baseline"/>
              <w:rPr>
                <w:rFonts w:ascii="Times New Roman" w:hAnsi="Times New Roman"/>
                <w:sz w:val="24"/>
                <w:szCs w:val="24"/>
              </w:rPr>
            </w:pPr>
            <w:proofErr w:type="spellStart"/>
            <w:r>
              <w:rPr>
                <w:rFonts w:ascii="Times New Roman" w:hAnsi="Times New Roman"/>
                <w:sz w:val="24"/>
                <w:szCs w:val="24"/>
              </w:rPr>
              <w:t>Эмпатия</w:t>
            </w:r>
            <w:proofErr w:type="spellEnd"/>
            <w:r>
              <w:rPr>
                <w:rFonts w:ascii="Times New Roman" w:hAnsi="Times New Roman"/>
                <w:sz w:val="24"/>
                <w:szCs w:val="24"/>
              </w:rPr>
              <w:t xml:space="preserve"> в проекте.</w:t>
            </w:r>
          </w:p>
          <w:p w14:paraId="39FDE3FD" w14:textId="4B73263C" w:rsidR="00784229" w:rsidRPr="001453EF" w:rsidRDefault="00784229" w:rsidP="00351CF7">
            <w:pPr>
              <w:pStyle w:val="ab"/>
              <w:numPr>
                <w:ilvl w:val="0"/>
                <w:numId w:val="13"/>
              </w:numPr>
              <w:spacing w:after="0" w:line="240" w:lineRule="auto"/>
              <w:ind w:left="0" w:firstLine="71"/>
              <w:textAlignment w:val="baseline"/>
              <w:rPr>
                <w:rFonts w:ascii="Times New Roman" w:hAnsi="Times New Roman"/>
                <w:sz w:val="24"/>
                <w:szCs w:val="24"/>
              </w:rPr>
            </w:pPr>
            <w:r>
              <w:rPr>
                <w:rFonts w:ascii="Times New Roman" w:hAnsi="Times New Roman"/>
                <w:sz w:val="24"/>
                <w:szCs w:val="24"/>
              </w:rPr>
              <w:t xml:space="preserve">Модель </w:t>
            </w:r>
            <w:proofErr w:type="spellStart"/>
            <w:r>
              <w:rPr>
                <w:rFonts w:ascii="Times New Roman" w:hAnsi="Times New Roman"/>
                <w:sz w:val="24"/>
                <w:szCs w:val="24"/>
              </w:rPr>
              <w:t>Бэлбина</w:t>
            </w:r>
            <w:proofErr w:type="spellEnd"/>
          </w:p>
        </w:tc>
        <w:tc>
          <w:tcPr>
            <w:tcW w:w="1670" w:type="pct"/>
          </w:tcPr>
          <w:p w14:paraId="5C202731" w14:textId="1AE32567" w:rsidR="00E66F39" w:rsidRPr="00116015" w:rsidRDefault="00E66F39" w:rsidP="00E66F39">
            <w:pPr>
              <w:keepNext/>
              <w:ind w:firstLine="0"/>
              <w:rPr>
                <w:rFonts w:ascii="Times New Roman" w:hAnsi="Times New Roman"/>
                <w:sz w:val="24"/>
                <w:szCs w:val="24"/>
              </w:rPr>
            </w:pPr>
            <w:r w:rsidRPr="00116015">
              <w:rPr>
                <w:rFonts w:ascii="Times New Roman" w:hAnsi="Times New Roman"/>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E66F39" w:rsidRPr="0064430C" w14:paraId="15D0F1DB" w14:textId="77777777" w:rsidTr="002D5418">
        <w:tc>
          <w:tcPr>
            <w:tcW w:w="1331" w:type="pct"/>
            <w:tcBorders>
              <w:top w:val="single" w:sz="6" w:space="0" w:color="auto"/>
              <w:left w:val="single" w:sz="6" w:space="0" w:color="auto"/>
              <w:bottom w:val="single" w:sz="6" w:space="0" w:color="auto"/>
              <w:right w:val="single" w:sz="6" w:space="0" w:color="auto"/>
            </w:tcBorders>
          </w:tcPr>
          <w:p w14:paraId="343CEB8B" w14:textId="77777777" w:rsidR="00E66F39" w:rsidRPr="0063138B" w:rsidRDefault="00E66F39" w:rsidP="00E66F39">
            <w:pPr>
              <w:pStyle w:val="21"/>
              <w:spacing w:line="240" w:lineRule="auto"/>
              <w:rPr>
                <w:rFonts w:ascii="Times New Roman" w:hAnsi="Times New Roman"/>
                <w:b w:val="0"/>
                <w:i w:val="0"/>
                <w:iCs/>
                <w:sz w:val="24"/>
                <w:szCs w:val="24"/>
              </w:rPr>
            </w:pPr>
            <w:r w:rsidRPr="00562BFD">
              <w:rPr>
                <w:rFonts w:ascii="Times New Roman" w:hAnsi="Times New Roman"/>
                <w:b w:val="0"/>
                <w:i w:val="0"/>
                <w:iCs/>
                <w:sz w:val="24"/>
                <w:szCs w:val="24"/>
              </w:rPr>
              <w:t xml:space="preserve">Тема 6. </w:t>
            </w:r>
          </w:p>
          <w:p w14:paraId="67DC3996" w14:textId="20250BC4" w:rsidR="00E66F39" w:rsidRPr="0063138B" w:rsidRDefault="00E66F39" w:rsidP="00E66F39">
            <w:pPr>
              <w:ind w:firstLine="0"/>
              <w:rPr>
                <w:rFonts w:ascii="Times New Roman" w:hAnsi="Times New Roman"/>
                <w:iCs/>
                <w:sz w:val="24"/>
                <w:szCs w:val="24"/>
              </w:rPr>
            </w:pPr>
            <w:r w:rsidRPr="00562BFD">
              <w:rPr>
                <w:rFonts w:ascii="Times New Roman" w:hAnsi="Times New Roman"/>
                <w:iCs/>
                <w:sz w:val="24"/>
                <w:szCs w:val="24"/>
                <w:lang w:eastAsia="ru-RU"/>
              </w:rPr>
              <w:t>Управление реализацией проекта. Интеграционные процессы проекта.</w:t>
            </w:r>
          </w:p>
        </w:tc>
        <w:tc>
          <w:tcPr>
            <w:tcW w:w="1999" w:type="pct"/>
            <w:shd w:val="clear" w:color="auto" w:fill="auto"/>
          </w:tcPr>
          <w:p w14:paraId="2FC83153" w14:textId="77777777" w:rsidR="00823BE7" w:rsidRDefault="00823BE7" w:rsidP="00351CF7">
            <w:pPr>
              <w:pStyle w:val="ab"/>
              <w:numPr>
                <w:ilvl w:val="0"/>
                <w:numId w:val="14"/>
              </w:numPr>
              <w:ind w:left="0" w:firstLine="65"/>
              <w:textAlignment w:val="baseline"/>
              <w:rPr>
                <w:rFonts w:ascii="Times New Roman" w:hAnsi="Times New Roman"/>
                <w:color w:val="000000"/>
                <w:sz w:val="24"/>
                <w:szCs w:val="24"/>
              </w:rPr>
            </w:pPr>
            <w:r w:rsidRPr="00823BE7">
              <w:rPr>
                <w:rFonts w:ascii="Times New Roman" w:hAnsi="Times New Roman"/>
                <w:color w:val="000000"/>
                <w:sz w:val="24"/>
                <w:szCs w:val="24"/>
              </w:rPr>
              <w:t xml:space="preserve">Управление качеством проекта. </w:t>
            </w:r>
          </w:p>
          <w:p w14:paraId="1393DFF3" w14:textId="77777777" w:rsidR="00823BE7" w:rsidRDefault="00823BE7" w:rsidP="00351CF7">
            <w:pPr>
              <w:pStyle w:val="ab"/>
              <w:numPr>
                <w:ilvl w:val="0"/>
                <w:numId w:val="14"/>
              </w:numPr>
              <w:ind w:left="0" w:firstLine="65"/>
              <w:textAlignment w:val="baseline"/>
              <w:rPr>
                <w:rFonts w:ascii="Times New Roman" w:hAnsi="Times New Roman"/>
                <w:color w:val="000000"/>
                <w:sz w:val="24"/>
                <w:szCs w:val="24"/>
              </w:rPr>
            </w:pPr>
            <w:r w:rsidRPr="00823BE7">
              <w:rPr>
                <w:rFonts w:ascii="Times New Roman" w:hAnsi="Times New Roman"/>
                <w:color w:val="000000"/>
                <w:sz w:val="24"/>
                <w:szCs w:val="24"/>
              </w:rPr>
              <w:t xml:space="preserve">Регистрация и отслеживание ошибок. </w:t>
            </w:r>
          </w:p>
          <w:p w14:paraId="31FB1E90" w14:textId="77777777" w:rsidR="00823BE7" w:rsidRDefault="00823BE7" w:rsidP="00351CF7">
            <w:pPr>
              <w:pStyle w:val="ab"/>
              <w:numPr>
                <w:ilvl w:val="0"/>
                <w:numId w:val="14"/>
              </w:numPr>
              <w:ind w:left="0" w:firstLine="65"/>
              <w:textAlignment w:val="baseline"/>
              <w:rPr>
                <w:rFonts w:ascii="Times New Roman" w:hAnsi="Times New Roman"/>
                <w:color w:val="000000"/>
                <w:sz w:val="24"/>
                <w:szCs w:val="24"/>
              </w:rPr>
            </w:pPr>
            <w:r w:rsidRPr="00823BE7">
              <w:rPr>
                <w:rFonts w:ascii="Times New Roman" w:hAnsi="Times New Roman"/>
                <w:color w:val="000000"/>
                <w:sz w:val="24"/>
                <w:szCs w:val="24"/>
              </w:rPr>
              <w:t xml:space="preserve">Жизненный цикл ошибки ИТ-проекта. </w:t>
            </w:r>
          </w:p>
          <w:p w14:paraId="161CC628" w14:textId="77777777" w:rsidR="00823BE7" w:rsidRDefault="00823BE7" w:rsidP="00351CF7">
            <w:pPr>
              <w:pStyle w:val="ab"/>
              <w:numPr>
                <w:ilvl w:val="0"/>
                <w:numId w:val="14"/>
              </w:numPr>
              <w:ind w:left="0" w:firstLine="65"/>
              <w:textAlignment w:val="baseline"/>
              <w:rPr>
                <w:rFonts w:ascii="Times New Roman" w:hAnsi="Times New Roman"/>
                <w:color w:val="000000"/>
                <w:sz w:val="24"/>
                <w:szCs w:val="24"/>
              </w:rPr>
            </w:pPr>
            <w:r w:rsidRPr="00823BE7">
              <w:rPr>
                <w:rFonts w:ascii="Times New Roman" w:hAnsi="Times New Roman"/>
                <w:color w:val="000000"/>
                <w:sz w:val="24"/>
                <w:szCs w:val="24"/>
              </w:rPr>
              <w:t xml:space="preserve">Обеспечение качества в ИТ- проекте. </w:t>
            </w:r>
          </w:p>
          <w:p w14:paraId="0D17723F" w14:textId="77777777" w:rsidR="00823BE7" w:rsidRDefault="00823BE7" w:rsidP="00351CF7">
            <w:pPr>
              <w:pStyle w:val="ab"/>
              <w:numPr>
                <w:ilvl w:val="0"/>
                <w:numId w:val="14"/>
              </w:numPr>
              <w:ind w:left="0" w:firstLine="65"/>
              <w:textAlignment w:val="baseline"/>
              <w:rPr>
                <w:rFonts w:ascii="Times New Roman" w:hAnsi="Times New Roman"/>
                <w:color w:val="000000"/>
                <w:sz w:val="24"/>
                <w:szCs w:val="24"/>
              </w:rPr>
            </w:pPr>
            <w:r w:rsidRPr="00823BE7">
              <w:rPr>
                <w:rFonts w:ascii="Times New Roman" w:hAnsi="Times New Roman"/>
                <w:color w:val="000000"/>
                <w:sz w:val="24"/>
                <w:szCs w:val="24"/>
              </w:rPr>
              <w:t xml:space="preserve">Процедурный и количественный подходы к управлению качеством. </w:t>
            </w:r>
          </w:p>
          <w:p w14:paraId="24FC2010" w14:textId="77777777" w:rsidR="00823BE7" w:rsidRDefault="00823BE7" w:rsidP="005B354C">
            <w:pPr>
              <w:pStyle w:val="ab"/>
              <w:numPr>
                <w:ilvl w:val="0"/>
                <w:numId w:val="14"/>
              </w:numPr>
              <w:ind w:left="0" w:firstLine="65"/>
              <w:jc w:val="both"/>
              <w:textAlignment w:val="baseline"/>
              <w:rPr>
                <w:rFonts w:ascii="Times New Roman" w:hAnsi="Times New Roman"/>
                <w:color w:val="000000"/>
                <w:sz w:val="24"/>
                <w:szCs w:val="24"/>
              </w:rPr>
            </w:pPr>
            <w:r w:rsidRPr="00823BE7">
              <w:rPr>
                <w:rFonts w:ascii="Times New Roman" w:hAnsi="Times New Roman"/>
                <w:color w:val="000000"/>
                <w:sz w:val="24"/>
                <w:szCs w:val="24"/>
              </w:rPr>
              <w:t>Управление требованиями ИТ</w:t>
            </w:r>
            <w:r>
              <w:rPr>
                <w:rFonts w:ascii="Times New Roman" w:hAnsi="Times New Roman"/>
                <w:color w:val="000000"/>
                <w:sz w:val="24"/>
                <w:szCs w:val="24"/>
              </w:rPr>
              <w:t>-</w:t>
            </w:r>
            <w:r w:rsidRPr="00823BE7">
              <w:rPr>
                <w:rFonts w:ascii="Times New Roman" w:hAnsi="Times New Roman"/>
                <w:color w:val="000000"/>
                <w:sz w:val="24"/>
                <w:szCs w:val="24"/>
              </w:rPr>
              <w:t xml:space="preserve">проекта. </w:t>
            </w:r>
          </w:p>
          <w:p w14:paraId="069A183F" w14:textId="4B585404" w:rsidR="00823BE7" w:rsidRPr="00DC6153" w:rsidRDefault="00823BE7" w:rsidP="00351CF7">
            <w:pPr>
              <w:pStyle w:val="ab"/>
              <w:numPr>
                <w:ilvl w:val="0"/>
                <w:numId w:val="14"/>
              </w:numPr>
              <w:ind w:left="0" w:firstLine="65"/>
              <w:textAlignment w:val="baseline"/>
              <w:rPr>
                <w:rFonts w:ascii="Times New Roman" w:hAnsi="Times New Roman"/>
                <w:color w:val="000000"/>
                <w:sz w:val="24"/>
                <w:szCs w:val="24"/>
              </w:rPr>
            </w:pPr>
            <w:r w:rsidRPr="00823BE7">
              <w:rPr>
                <w:rFonts w:ascii="Times New Roman" w:hAnsi="Times New Roman"/>
                <w:color w:val="000000"/>
                <w:sz w:val="24"/>
                <w:szCs w:val="24"/>
              </w:rPr>
              <w:lastRenderedPageBreak/>
              <w:t xml:space="preserve">Управление конфигурацией. Задачи и механизмы управления конфигурацией </w:t>
            </w:r>
          </w:p>
        </w:tc>
        <w:tc>
          <w:tcPr>
            <w:tcW w:w="1670" w:type="pct"/>
          </w:tcPr>
          <w:p w14:paraId="60A0D9D0" w14:textId="171EAD86" w:rsidR="00E66F39" w:rsidRPr="00116015" w:rsidRDefault="00E66F39" w:rsidP="00E66F39">
            <w:pPr>
              <w:keepNext/>
              <w:ind w:firstLine="0"/>
              <w:rPr>
                <w:rFonts w:ascii="Times New Roman" w:hAnsi="Times New Roman"/>
                <w:sz w:val="24"/>
                <w:szCs w:val="24"/>
              </w:rPr>
            </w:pPr>
            <w:r w:rsidRPr="00116015">
              <w:rPr>
                <w:rFonts w:ascii="Times New Roman" w:hAnsi="Times New Roman"/>
                <w:sz w:val="24"/>
                <w:szCs w:val="24"/>
              </w:rPr>
              <w:lastRenderedPageBreak/>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E66F39" w:rsidRPr="0064430C" w14:paraId="0229B550" w14:textId="77777777" w:rsidTr="002D5418">
        <w:tc>
          <w:tcPr>
            <w:tcW w:w="1331" w:type="pct"/>
            <w:tcBorders>
              <w:top w:val="single" w:sz="6" w:space="0" w:color="auto"/>
              <w:left w:val="single" w:sz="6" w:space="0" w:color="auto"/>
              <w:bottom w:val="single" w:sz="6" w:space="0" w:color="auto"/>
              <w:right w:val="single" w:sz="6" w:space="0" w:color="auto"/>
            </w:tcBorders>
          </w:tcPr>
          <w:p w14:paraId="484110A1" w14:textId="77777777" w:rsidR="00E66F39" w:rsidRPr="0063138B" w:rsidRDefault="00E66F39" w:rsidP="00E66F39">
            <w:pPr>
              <w:pStyle w:val="21"/>
              <w:spacing w:line="240" w:lineRule="auto"/>
              <w:contextualSpacing/>
              <w:rPr>
                <w:rFonts w:ascii="Times New Roman" w:hAnsi="Times New Roman"/>
                <w:b w:val="0"/>
                <w:i w:val="0"/>
                <w:iCs/>
                <w:sz w:val="24"/>
                <w:szCs w:val="24"/>
              </w:rPr>
            </w:pPr>
            <w:r w:rsidRPr="0063138B">
              <w:rPr>
                <w:rFonts w:ascii="Times New Roman" w:hAnsi="Times New Roman"/>
                <w:b w:val="0"/>
                <w:i w:val="0"/>
                <w:iCs/>
                <w:sz w:val="24"/>
                <w:szCs w:val="24"/>
              </w:rPr>
              <w:t xml:space="preserve">Тема 7. </w:t>
            </w:r>
          </w:p>
          <w:p w14:paraId="432C57C4" w14:textId="0327D3B3" w:rsidR="00E66F39" w:rsidRPr="0063138B" w:rsidRDefault="00E66F39" w:rsidP="00E66F39">
            <w:pPr>
              <w:ind w:firstLine="0"/>
              <w:rPr>
                <w:rFonts w:ascii="Times New Roman" w:hAnsi="Times New Roman"/>
                <w:iCs/>
                <w:sz w:val="24"/>
                <w:szCs w:val="24"/>
              </w:rPr>
            </w:pPr>
            <w:r w:rsidRPr="0063138B">
              <w:rPr>
                <w:rFonts w:ascii="Times New Roman" w:hAnsi="Times New Roman"/>
                <w:iCs/>
                <w:sz w:val="24"/>
                <w:szCs w:val="24"/>
              </w:rPr>
              <w:t>Адаптация и управление неопределенностью и рисками проекта</w:t>
            </w:r>
          </w:p>
        </w:tc>
        <w:tc>
          <w:tcPr>
            <w:tcW w:w="1999" w:type="pct"/>
            <w:shd w:val="clear" w:color="auto" w:fill="auto"/>
          </w:tcPr>
          <w:p w14:paraId="6F6E90D1" w14:textId="77777777" w:rsidR="00FD2934" w:rsidRDefault="00FD2934" w:rsidP="00FD2934">
            <w:pPr>
              <w:ind w:firstLine="0"/>
              <w:textAlignment w:val="baseline"/>
              <w:rPr>
                <w:rFonts w:ascii="Times New Roman" w:hAnsi="Times New Roman"/>
                <w:color w:val="000000"/>
                <w:sz w:val="24"/>
                <w:szCs w:val="24"/>
              </w:rPr>
            </w:pPr>
            <w:r>
              <w:rPr>
                <w:rFonts w:ascii="Times New Roman" w:hAnsi="Times New Roman"/>
                <w:color w:val="000000"/>
                <w:sz w:val="24"/>
                <w:szCs w:val="24"/>
              </w:rPr>
              <w:t>1.</w:t>
            </w:r>
            <w:r w:rsidRPr="00FD2934">
              <w:rPr>
                <w:rFonts w:ascii="Times New Roman" w:hAnsi="Times New Roman"/>
                <w:color w:val="000000"/>
                <w:sz w:val="24"/>
                <w:szCs w:val="24"/>
              </w:rPr>
              <w:t xml:space="preserve">Методы идентификации и </w:t>
            </w:r>
            <w:proofErr w:type="spellStart"/>
            <w:r w:rsidRPr="00FD2934">
              <w:rPr>
                <w:rFonts w:ascii="Times New Roman" w:hAnsi="Times New Roman"/>
                <w:color w:val="000000"/>
                <w:sz w:val="24"/>
                <w:szCs w:val="24"/>
              </w:rPr>
              <w:t>приоритезации</w:t>
            </w:r>
            <w:proofErr w:type="spellEnd"/>
            <w:r w:rsidRPr="00FD2934">
              <w:rPr>
                <w:rFonts w:ascii="Times New Roman" w:hAnsi="Times New Roman"/>
                <w:color w:val="000000"/>
                <w:sz w:val="24"/>
                <w:szCs w:val="24"/>
              </w:rPr>
              <w:t xml:space="preserve"> рисков. </w:t>
            </w:r>
          </w:p>
          <w:p w14:paraId="35DB7D9E" w14:textId="77777777" w:rsidR="00FD2934" w:rsidRDefault="00FD2934" w:rsidP="00FD2934">
            <w:pPr>
              <w:ind w:firstLine="0"/>
              <w:textAlignment w:val="baseline"/>
              <w:rPr>
                <w:rFonts w:ascii="Times New Roman" w:hAnsi="Times New Roman"/>
                <w:color w:val="000000"/>
                <w:sz w:val="24"/>
                <w:szCs w:val="24"/>
              </w:rPr>
            </w:pPr>
            <w:r>
              <w:rPr>
                <w:rFonts w:ascii="Times New Roman" w:hAnsi="Times New Roman"/>
                <w:color w:val="000000"/>
                <w:sz w:val="24"/>
                <w:szCs w:val="24"/>
              </w:rPr>
              <w:t>2.</w:t>
            </w:r>
            <w:r w:rsidRPr="00FD2934">
              <w:rPr>
                <w:rFonts w:ascii="Times New Roman" w:hAnsi="Times New Roman"/>
                <w:color w:val="000000"/>
                <w:sz w:val="24"/>
                <w:szCs w:val="24"/>
              </w:rPr>
              <w:t>Наиболее распространенные риски ИТ</w:t>
            </w:r>
            <w:r>
              <w:rPr>
                <w:rFonts w:ascii="Times New Roman" w:hAnsi="Times New Roman"/>
                <w:color w:val="000000"/>
                <w:sz w:val="24"/>
                <w:szCs w:val="24"/>
              </w:rPr>
              <w:t>-</w:t>
            </w:r>
            <w:r w:rsidRPr="00FD2934">
              <w:rPr>
                <w:rFonts w:ascii="Times New Roman" w:hAnsi="Times New Roman"/>
                <w:color w:val="000000"/>
                <w:sz w:val="24"/>
                <w:szCs w:val="24"/>
              </w:rPr>
              <w:t xml:space="preserve">проектов. </w:t>
            </w:r>
          </w:p>
          <w:p w14:paraId="0CAFF434" w14:textId="17DF9667" w:rsidR="00E66F39" w:rsidRDefault="00FD2934" w:rsidP="00FD2934">
            <w:pPr>
              <w:ind w:firstLine="0"/>
              <w:textAlignment w:val="baseline"/>
              <w:rPr>
                <w:rFonts w:ascii="Times New Roman" w:hAnsi="Times New Roman"/>
                <w:color w:val="000000"/>
                <w:sz w:val="24"/>
                <w:szCs w:val="24"/>
              </w:rPr>
            </w:pPr>
            <w:r>
              <w:rPr>
                <w:rFonts w:ascii="Times New Roman" w:hAnsi="Times New Roman"/>
                <w:color w:val="000000"/>
                <w:sz w:val="24"/>
                <w:szCs w:val="24"/>
              </w:rPr>
              <w:t>3.</w:t>
            </w:r>
            <w:r w:rsidRPr="00FD2934">
              <w:rPr>
                <w:rFonts w:ascii="Times New Roman" w:hAnsi="Times New Roman"/>
                <w:color w:val="000000"/>
                <w:sz w:val="24"/>
                <w:szCs w:val="24"/>
              </w:rPr>
              <w:t xml:space="preserve">Методы качественного и количественного анализа рисков. </w:t>
            </w:r>
            <w:r>
              <w:rPr>
                <w:rFonts w:ascii="Times New Roman" w:hAnsi="Times New Roman"/>
                <w:color w:val="000000"/>
                <w:sz w:val="24"/>
                <w:szCs w:val="24"/>
              </w:rPr>
              <w:t>4.</w:t>
            </w:r>
            <w:r w:rsidRPr="00FD2934">
              <w:rPr>
                <w:rFonts w:ascii="Times New Roman" w:hAnsi="Times New Roman"/>
                <w:color w:val="000000"/>
                <w:sz w:val="24"/>
                <w:szCs w:val="24"/>
              </w:rPr>
              <w:t>Выработка стратегии реагирования на риски</w:t>
            </w:r>
            <w:r>
              <w:rPr>
                <w:rFonts w:ascii="Times New Roman" w:hAnsi="Times New Roman"/>
                <w:color w:val="000000"/>
                <w:sz w:val="24"/>
                <w:szCs w:val="24"/>
              </w:rPr>
              <w:t>.</w:t>
            </w:r>
          </w:p>
          <w:p w14:paraId="45634B7F" w14:textId="31A8D6C0" w:rsidR="00823BE7" w:rsidRDefault="00823BE7" w:rsidP="00FD2934">
            <w:pPr>
              <w:ind w:firstLine="0"/>
              <w:textAlignment w:val="baseline"/>
              <w:rPr>
                <w:rFonts w:ascii="Times New Roman" w:hAnsi="Times New Roman"/>
                <w:color w:val="000000"/>
                <w:sz w:val="24"/>
                <w:szCs w:val="24"/>
              </w:rPr>
            </w:pPr>
            <w:r>
              <w:rPr>
                <w:rFonts w:ascii="Times New Roman" w:hAnsi="Times New Roman"/>
                <w:color w:val="000000"/>
                <w:sz w:val="24"/>
                <w:szCs w:val="24"/>
              </w:rPr>
              <w:t>5.У</w:t>
            </w:r>
            <w:r w:rsidRPr="00823BE7">
              <w:rPr>
                <w:rFonts w:ascii="Times New Roman" w:hAnsi="Times New Roman"/>
                <w:color w:val="000000"/>
                <w:sz w:val="24"/>
                <w:szCs w:val="24"/>
              </w:rPr>
              <w:t>правление изменениями требований. Спецификация и анализ влияния изменений.</w:t>
            </w:r>
            <w:r>
              <w:rPr>
                <w:rFonts w:ascii="Times New Roman" w:hAnsi="Times New Roman"/>
                <w:color w:val="000000"/>
                <w:sz w:val="24"/>
                <w:szCs w:val="24"/>
              </w:rPr>
              <w:t xml:space="preserve"> </w:t>
            </w:r>
          </w:p>
          <w:p w14:paraId="172FD4DF" w14:textId="72DAB901" w:rsidR="00FD2934" w:rsidRPr="0064430C" w:rsidRDefault="00823BE7" w:rsidP="00A40C83">
            <w:pPr>
              <w:ind w:firstLine="0"/>
              <w:textAlignment w:val="baseline"/>
              <w:rPr>
                <w:rFonts w:ascii="Times New Roman" w:hAnsi="Times New Roman"/>
                <w:color w:val="000000"/>
                <w:sz w:val="24"/>
                <w:szCs w:val="24"/>
              </w:rPr>
            </w:pPr>
            <w:r>
              <w:rPr>
                <w:rFonts w:ascii="Times New Roman" w:hAnsi="Times New Roman"/>
                <w:color w:val="000000"/>
                <w:sz w:val="24"/>
                <w:szCs w:val="24"/>
              </w:rPr>
              <w:t>6</w:t>
            </w:r>
            <w:r w:rsidR="00FD2934">
              <w:rPr>
                <w:rFonts w:ascii="Times New Roman" w:hAnsi="Times New Roman"/>
                <w:color w:val="000000"/>
                <w:sz w:val="24"/>
                <w:szCs w:val="24"/>
              </w:rPr>
              <w:t>. Процессы адаптации в проекте: модели, методы и артефакты.</w:t>
            </w:r>
          </w:p>
        </w:tc>
        <w:tc>
          <w:tcPr>
            <w:tcW w:w="1670" w:type="pct"/>
          </w:tcPr>
          <w:p w14:paraId="21061A3F" w14:textId="32512B77" w:rsidR="00E66F39" w:rsidRPr="00116015" w:rsidRDefault="00E66F39" w:rsidP="00E66F39">
            <w:pPr>
              <w:keepNext/>
              <w:ind w:firstLine="0"/>
              <w:rPr>
                <w:rFonts w:ascii="Times New Roman" w:hAnsi="Times New Roman"/>
                <w:sz w:val="24"/>
                <w:szCs w:val="24"/>
              </w:rPr>
            </w:pPr>
            <w:r w:rsidRPr="001B6E9A">
              <w:rPr>
                <w:rFonts w:ascii="Times New Roman" w:hAnsi="Times New Roman"/>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E66F39" w:rsidRPr="0064430C" w14:paraId="69B2DF72" w14:textId="77777777" w:rsidTr="002D5418">
        <w:tc>
          <w:tcPr>
            <w:tcW w:w="1331" w:type="pct"/>
            <w:tcBorders>
              <w:top w:val="single" w:sz="6" w:space="0" w:color="auto"/>
              <w:left w:val="single" w:sz="6" w:space="0" w:color="auto"/>
              <w:bottom w:val="single" w:sz="6" w:space="0" w:color="auto"/>
              <w:right w:val="single" w:sz="6" w:space="0" w:color="auto"/>
            </w:tcBorders>
          </w:tcPr>
          <w:p w14:paraId="29F11A06" w14:textId="77777777" w:rsidR="00E66F39" w:rsidRPr="0063138B" w:rsidRDefault="00E66F39" w:rsidP="00E66F39">
            <w:pPr>
              <w:pStyle w:val="21"/>
              <w:spacing w:line="240" w:lineRule="auto"/>
              <w:contextualSpacing/>
              <w:rPr>
                <w:rFonts w:ascii="Times New Roman" w:hAnsi="Times New Roman"/>
                <w:b w:val="0"/>
                <w:i w:val="0"/>
                <w:iCs/>
                <w:sz w:val="24"/>
                <w:szCs w:val="24"/>
              </w:rPr>
            </w:pPr>
            <w:r w:rsidRPr="0063138B">
              <w:rPr>
                <w:rFonts w:ascii="Times New Roman" w:hAnsi="Times New Roman"/>
                <w:b w:val="0"/>
                <w:i w:val="0"/>
                <w:iCs/>
                <w:sz w:val="24"/>
                <w:szCs w:val="24"/>
              </w:rPr>
              <w:t xml:space="preserve">Тема 8. </w:t>
            </w:r>
          </w:p>
          <w:p w14:paraId="06D56752" w14:textId="2180212A" w:rsidR="00E66F39" w:rsidRPr="0063138B" w:rsidRDefault="00E66F39" w:rsidP="00E66F39">
            <w:pPr>
              <w:ind w:firstLine="0"/>
              <w:rPr>
                <w:rFonts w:ascii="Times New Roman" w:hAnsi="Times New Roman"/>
                <w:iCs/>
                <w:sz w:val="24"/>
                <w:szCs w:val="24"/>
              </w:rPr>
            </w:pPr>
            <w:r w:rsidRPr="0063138B">
              <w:rPr>
                <w:rFonts w:ascii="Times New Roman" w:hAnsi="Times New Roman"/>
                <w:iCs/>
                <w:sz w:val="24"/>
                <w:szCs w:val="24"/>
              </w:rPr>
              <w:t>Закрытие проекта Оценка эффективности проекта</w:t>
            </w:r>
          </w:p>
        </w:tc>
        <w:tc>
          <w:tcPr>
            <w:tcW w:w="1999" w:type="pct"/>
            <w:shd w:val="clear" w:color="auto" w:fill="auto"/>
          </w:tcPr>
          <w:p w14:paraId="3A61CA10" w14:textId="5491A83F" w:rsidR="00E015DA" w:rsidRDefault="00E015DA" w:rsidP="00351CF7">
            <w:pPr>
              <w:pStyle w:val="ab"/>
              <w:numPr>
                <w:ilvl w:val="0"/>
                <w:numId w:val="15"/>
              </w:numPr>
              <w:ind w:left="76" w:firstLine="65"/>
              <w:textAlignment w:val="baseline"/>
              <w:rPr>
                <w:rFonts w:ascii="Times New Roman" w:hAnsi="Times New Roman"/>
                <w:color w:val="000000"/>
                <w:sz w:val="24"/>
                <w:szCs w:val="24"/>
              </w:rPr>
            </w:pPr>
            <w:r w:rsidRPr="00E015DA">
              <w:rPr>
                <w:rFonts w:ascii="Times New Roman" w:hAnsi="Times New Roman"/>
                <w:color w:val="000000"/>
                <w:sz w:val="24"/>
                <w:szCs w:val="24"/>
              </w:rPr>
              <w:t xml:space="preserve"> Методы экспертных оценок. </w:t>
            </w:r>
          </w:p>
          <w:p w14:paraId="27353D9F" w14:textId="267C0333" w:rsidR="00E015DA" w:rsidRDefault="00E015DA" w:rsidP="00351CF7">
            <w:pPr>
              <w:pStyle w:val="ab"/>
              <w:numPr>
                <w:ilvl w:val="0"/>
                <w:numId w:val="15"/>
              </w:numPr>
              <w:ind w:left="76" w:firstLine="65"/>
              <w:textAlignment w:val="baseline"/>
              <w:rPr>
                <w:rFonts w:ascii="Times New Roman" w:hAnsi="Times New Roman"/>
                <w:color w:val="000000"/>
                <w:sz w:val="24"/>
                <w:szCs w:val="24"/>
              </w:rPr>
            </w:pPr>
            <w:r>
              <w:rPr>
                <w:rFonts w:ascii="Times New Roman" w:hAnsi="Times New Roman"/>
                <w:color w:val="000000"/>
                <w:sz w:val="24"/>
                <w:szCs w:val="24"/>
              </w:rPr>
              <w:t>Качественные и количественные КПЭ</w:t>
            </w:r>
          </w:p>
          <w:p w14:paraId="07522A61" w14:textId="77777777" w:rsidR="00E015DA" w:rsidRDefault="00E015DA" w:rsidP="00351CF7">
            <w:pPr>
              <w:pStyle w:val="ab"/>
              <w:numPr>
                <w:ilvl w:val="0"/>
                <w:numId w:val="15"/>
              </w:numPr>
              <w:ind w:left="76" w:firstLine="65"/>
              <w:textAlignment w:val="baseline"/>
              <w:rPr>
                <w:rFonts w:ascii="Times New Roman" w:hAnsi="Times New Roman"/>
                <w:color w:val="000000"/>
                <w:sz w:val="24"/>
                <w:szCs w:val="24"/>
              </w:rPr>
            </w:pPr>
            <w:r w:rsidRPr="00E015DA">
              <w:rPr>
                <w:rFonts w:ascii="Times New Roman" w:hAnsi="Times New Roman"/>
                <w:color w:val="000000"/>
                <w:sz w:val="24"/>
                <w:szCs w:val="24"/>
              </w:rPr>
              <w:t xml:space="preserve">Степени зрелости и оценка эффективности проектного офиса. </w:t>
            </w:r>
          </w:p>
          <w:p w14:paraId="3AF06161" w14:textId="31978202" w:rsidR="00E015DA" w:rsidRDefault="00E015DA" w:rsidP="00351CF7">
            <w:pPr>
              <w:pStyle w:val="ab"/>
              <w:numPr>
                <w:ilvl w:val="0"/>
                <w:numId w:val="15"/>
              </w:numPr>
              <w:ind w:left="76" w:firstLine="65"/>
              <w:textAlignment w:val="baseline"/>
              <w:rPr>
                <w:rFonts w:ascii="Times New Roman" w:hAnsi="Times New Roman"/>
                <w:color w:val="000000"/>
                <w:sz w:val="24"/>
                <w:szCs w:val="24"/>
              </w:rPr>
            </w:pPr>
            <w:r>
              <w:rPr>
                <w:rFonts w:ascii="Times New Roman" w:hAnsi="Times New Roman"/>
                <w:color w:val="000000"/>
                <w:sz w:val="24"/>
                <w:szCs w:val="24"/>
              </w:rPr>
              <w:t>Оценка зрелости ИТ-стратегии компании</w:t>
            </w:r>
          </w:p>
          <w:p w14:paraId="43E961F9" w14:textId="76306DC7" w:rsidR="00E66F39" w:rsidRPr="00E015DA" w:rsidRDefault="00E015DA" w:rsidP="00351CF7">
            <w:pPr>
              <w:pStyle w:val="ab"/>
              <w:numPr>
                <w:ilvl w:val="0"/>
                <w:numId w:val="15"/>
              </w:numPr>
              <w:ind w:left="76" w:firstLine="65"/>
              <w:textAlignment w:val="baseline"/>
              <w:rPr>
                <w:rFonts w:ascii="Times New Roman" w:hAnsi="Times New Roman"/>
                <w:color w:val="000000"/>
                <w:sz w:val="24"/>
                <w:szCs w:val="24"/>
              </w:rPr>
            </w:pPr>
            <w:r w:rsidRPr="00E015DA">
              <w:rPr>
                <w:rFonts w:ascii="Times New Roman" w:hAnsi="Times New Roman"/>
                <w:color w:val="000000"/>
                <w:sz w:val="24"/>
                <w:szCs w:val="24"/>
              </w:rPr>
              <w:t>База знаний проекта</w:t>
            </w:r>
          </w:p>
        </w:tc>
        <w:tc>
          <w:tcPr>
            <w:tcW w:w="1670" w:type="pct"/>
          </w:tcPr>
          <w:p w14:paraId="6B60553C" w14:textId="6EFD4D05" w:rsidR="00E66F39" w:rsidRPr="00116015" w:rsidRDefault="00E66F39" w:rsidP="00E66F39">
            <w:pPr>
              <w:keepNext/>
              <w:ind w:firstLine="0"/>
              <w:rPr>
                <w:rFonts w:ascii="Times New Roman" w:hAnsi="Times New Roman"/>
                <w:sz w:val="24"/>
                <w:szCs w:val="24"/>
              </w:rPr>
            </w:pPr>
            <w:r w:rsidRPr="001B6E9A">
              <w:rPr>
                <w:rFonts w:ascii="Times New Roman" w:hAnsi="Times New Roman"/>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E66F39" w:rsidRPr="0064430C" w14:paraId="526FF9C0" w14:textId="77777777" w:rsidTr="002D5418">
        <w:tc>
          <w:tcPr>
            <w:tcW w:w="1331" w:type="pct"/>
            <w:tcBorders>
              <w:top w:val="single" w:sz="6" w:space="0" w:color="auto"/>
              <w:left w:val="single" w:sz="6" w:space="0" w:color="auto"/>
              <w:bottom w:val="single" w:sz="6" w:space="0" w:color="auto"/>
              <w:right w:val="single" w:sz="6" w:space="0" w:color="auto"/>
            </w:tcBorders>
          </w:tcPr>
          <w:p w14:paraId="4B850F97" w14:textId="77777777" w:rsidR="00E66F39" w:rsidRPr="0063138B" w:rsidRDefault="00E66F39" w:rsidP="00E66F39">
            <w:pPr>
              <w:pStyle w:val="21"/>
              <w:spacing w:line="240" w:lineRule="auto"/>
              <w:rPr>
                <w:rFonts w:ascii="Times New Roman" w:hAnsi="Times New Roman"/>
                <w:b w:val="0"/>
                <w:i w:val="0"/>
                <w:iCs/>
                <w:sz w:val="24"/>
                <w:szCs w:val="24"/>
              </w:rPr>
            </w:pPr>
            <w:r w:rsidRPr="00470E1A">
              <w:rPr>
                <w:rFonts w:ascii="Times New Roman" w:hAnsi="Times New Roman"/>
                <w:b w:val="0"/>
                <w:i w:val="0"/>
                <w:iCs/>
                <w:sz w:val="24"/>
                <w:szCs w:val="24"/>
              </w:rPr>
              <w:t>Тема 9</w:t>
            </w:r>
          </w:p>
          <w:p w14:paraId="6E26BA1D" w14:textId="4AB3EAB2" w:rsidR="00E66F39" w:rsidRPr="0063138B" w:rsidRDefault="00E66F39" w:rsidP="00E66F39">
            <w:pPr>
              <w:ind w:firstLine="0"/>
              <w:rPr>
                <w:rFonts w:ascii="Times New Roman" w:hAnsi="Times New Roman"/>
                <w:iCs/>
                <w:sz w:val="24"/>
                <w:szCs w:val="24"/>
              </w:rPr>
            </w:pPr>
            <w:r w:rsidRPr="00470E1A">
              <w:rPr>
                <w:rFonts w:ascii="Times New Roman" w:hAnsi="Times New Roman"/>
                <w:iCs/>
                <w:sz w:val="24"/>
                <w:szCs w:val="24"/>
                <w:lang w:eastAsia="ru-RU"/>
              </w:rPr>
              <w:t xml:space="preserve">Инструментальные средства управления проектами </w:t>
            </w:r>
          </w:p>
        </w:tc>
        <w:tc>
          <w:tcPr>
            <w:tcW w:w="1999" w:type="pct"/>
            <w:shd w:val="clear" w:color="auto" w:fill="auto"/>
          </w:tcPr>
          <w:p w14:paraId="071C8DAB" w14:textId="77777777" w:rsidR="004C66C6" w:rsidRDefault="004C66C6" w:rsidP="004C66C6">
            <w:pPr>
              <w:ind w:firstLine="0"/>
              <w:textAlignment w:val="baseline"/>
              <w:rPr>
                <w:rFonts w:ascii="Times New Roman" w:hAnsi="Times New Roman"/>
                <w:color w:val="000000"/>
                <w:sz w:val="24"/>
                <w:szCs w:val="24"/>
              </w:rPr>
            </w:pPr>
            <w:r w:rsidRPr="004C66C6">
              <w:rPr>
                <w:rFonts w:ascii="Times New Roman" w:hAnsi="Times New Roman"/>
                <w:color w:val="000000"/>
                <w:sz w:val="24"/>
                <w:szCs w:val="24"/>
              </w:rPr>
              <w:t xml:space="preserve">1. Обзор рынка программного обеспечения для управления проектами </w:t>
            </w:r>
          </w:p>
          <w:p w14:paraId="0278B731" w14:textId="77777777" w:rsidR="004C66C6" w:rsidRDefault="004C66C6" w:rsidP="004C66C6">
            <w:pPr>
              <w:ind w:firstLine="0"/>
              <w:textAlignment w:val="baseline"/>
              <w:rPr>
                <w:rFonts w:ascii="Times New Roman" w:hAnsi="Times New Roman"/>
                <w:color w:val="000000"/>
                <w:sz w:val="24"/>
                <w:szCs w:val="24"/>
              </w:rPr>
            </w:pPr>
            <w:r w:rsidRPr="004C66C6">
              <w:rPr>
                <w:rFonts w:ascii="Times New Roman" w:hAnsi="Times New Roman"/>
                <w:color w:val="000000"/>
                <w:sz w:val="24"/>
                <w:szCs w:val="24"/>
              </w:rPr>
              <w:t xml:space="preserve">2. Основные тенденции и прогнозы развития </w:t>
            </w:r>
          </w:p>
          <w:p w14:paraId="0503968A" w14:textId="77777777" w:rsidR="004C66C6" w:rsidRDefault="004C66C6" w:rsidP="004C66C6">
            <w:pPr>
              <w:ind w:firstLine="0"/>
              <w:textAlignment w:val="baseline"/>
              <w:rPr>
                <w:rFonts w:ascii="Times New Roman" w:hAnsi="Times New Roman"/>
                <w:color w:val="000000"/>
                <w:sz w:val="24"/>
                <w:szCs w:val="24"/>
              </w:rPr>
            </w:pPr>
            <w:r w:rsidRPr="004C66C6">
              <w:rPr>
                <w:rFonts w:ascii="Times New Roman" w:hAnsi="Times New Roman"/>
                <w:color w:val="000000"/>
                <w:sz w:val="24"/>
                <w:szCs w:val="24"/>
              </w:rPr>
              <w:t xml:space="preserve">3. Базовые классы PM-систем </w:t>
            </w:r>
          </w:p>
          <w:p w14:paraId="5EBED0F6" w14:textId="6C188DC4" w:rsidR="00E66F39" w:rsidRPr="0064430C" w:rsidRDefault="004C66C6" w:rsidP="004C66C6">
            <w:pPr>
              <w:ind w:firstLine="0"/>
              <w:textAlignment w:val="baseline"/>
              <w:rPr>
                <w:rFonts w:ascii="Times New Roman" w:hAnsi="Times New Roman"/>
                <w:color w:val="000000"/>
                <w:sz w:val="24"/>
                <w:szCs w:val="24"/>
              </w:rPr>
            </w:pPr>
            <w:r w:rsidRPr="004C66C6">
              <w:rPr>
                <w:rFonts w:ascii="Times New Roman" w:hAnsi="Times New Roman"/>
                <w:color w:val="000000"/>
                <w:sz w:val="24"/>
                <w:szCs w:val="24"/>
              </w:rPr>
              <w:t>4. Функциональная архитектура</w:t>
            </w:r>
          </w:p>
        </w:tc>
        <w:tc>
          <w:tcPr>
            <w:tcW w:w="1670" w:type="pct"/>
          </w:tcPr>
          <w:p w14:paraId="596352E5" w14:textId="06809C06" w:rsidR="00E66F39" w:rsidRPr="00116015" w:rsidRDefault="00E66F39" w:rsidP="00E66F39">
            <w:pPr>
              <w:keepNext/>
              <w:ind w:firstLine="0"/>
              <w:rPr>
                <w:rFonts w:ascii="Times New Roman" w:hAnsi="Times New Roman"/>
                <w:sz w:val="24"/>
                <w:szCs w:val="24"/>
              </w:rPr>
            </w:pPr>
            <w:r w:rsidRPr="001B6E9A">
              <w:rPr>
                <w:rFonts w:ascii="Times New Roman" w:hAnsi="Times New Roman"/>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bl>
    <w:p w14:paraId="0BDB2A9D" w14:textId="77777777" w:rsidR="0042775B" w:rsidRPr="00E666D5" w:rsidRDefault="0042775B" w:rsidP="00406D85">
      <w:pPr>
        <w:ind w:left="340" w:firstLine="0"/>
      </w:pPr>
      <w:bookmarkStart w:id="29" w:name="_Toc510428042"/>
    </w:p>
    <w:p w14:paraId="71FE8A85" w14:textId="7B78B391" w:rsidR="0042775B" w:rsidRPr="00390D34" w:rsidRDefault="0042775B" w:rsidP="00406D85">
      <w:pPr>
        <w:pStyle w:val="1"/>
        <w:spacing w:before="0"/>
        <w:ind w:right="-610" w:firstLine="0"/>
        <w:rPr>
          <w:rStyle w:val="FontStyle428"/>
          <w:b/>
          <w:bCs/>
          <w:i/>
          <w:color w:val="auto"/>
          <w:sz w:val="28"/>
          <w:szCs w:val="28"/>
        </w:rPr>
      </w:pPr>
      <w:bookmarkStart w:id="30" w:name="_Toc161830684"/>
      <w:r w:rsidRPr="00390D34">
        <w:rPr>
          <w:rStyle w:val="FontStyle428"/>
          <w:b/>
          <w:i/>
          <w:color w:val="auto"/>
          <w:sz w:val="28"/>
          <w:szCs w:val="28"/>
        </w:rPr>
        <w:t>6.2. Перечень вопросов, заданий, тем для подготовки к текущему контролю</w:t>
      </w:r>
      <w:bookmarkEnd w:id="30"/>
      <w:r w:rsidRPr="00390D34">
        <w:rPr>
          <w:rStyle w:val="FontStyle428"/>
          <w:b/>
          <w:i/>
          <w:color w:val="auto"/>
          <w:sz w:val="28"/>
          <w:szCs w:val="28"/>
        </w:rPr>
        <w:t xml:space="preserve"> </w:t>
      </w:r>
      <w:bookmarkEnd w:id="29"/>
    </w:p>
    <w:p w14:paraId="4D150714" w14:textId="0464D885" w:rsidR="0042775B" w:rsidRPr="00876369" w:rsidRDefault="0042775B" w:rsidP="00406D85">
      <w:pPr>
        <w:pStyle w:val="aff0"/>
        <w:ind w:right="-610" w:firstLine="482"/>
        <w:jc w:val="both"/>
        <w:rPr>
          <w:rFonts w:eastAsia="Times New Roman" w:hAnsi="Times New Roman" w:cs="Times New Roman"/>
          <w:bCs/>
          <w:color w:val="auto"/>
          <w:bdr w:val="none" w:sz="0" w:space="0" w:color="auto"/>
        </w:rPr>
      </w:pPr>
      <w:r w:rsidRPr="00332CDF">
        <w:rPr>
          <w:rFonts w:eastAsia="Times New Roman" w:hAnsi="Times New Roman" w:cs="Times New Roman"/>
          <w:bCs/>
          <w:color w:val="auto"/>
          <w:bdr w:val="none" w:sz="0" w:space="0" w:color="auto"/>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72EB4">
        <w:rPr>
          <w:rFonts w:eastAsia="Times New Roman" w:hAnsi="Times New Roman" w:cs="Times New Roman"/>
          <w:bCs/>
          <w:color w:val="auto"/>
          <w:bdr w:val="none" w:sz="0" w:space="0" w:color="auto"/>
        </w:rPr>
        <w:t>департамента</w:t>
      </w:r>
      <w:r w:rsidRPr="00332CDF">
        <w:rPr>
          <w:rFonts w:eastAsia="Times New Roman" w:hAnsi="Times New Roman" w:cs="Times New Roman"/>
          <w:bCs/>
          <w:color w:val="auto"/>
          <w:bdr w:val="none" w:sz="0" w:space="0" w:color="auto"/>
        </w:rPr>
        <w:t>.</w:t>
      </w:r>
    </w:p>
    <w:p w14:paraId="43FD54D1" w14:textId="77777777" w:rsidR="001565D8" w:rsidRPr="001565D8" w:rsidRDefault="001565D8" w:rsidP="00406D85">
      <w:pPr>
        <w:pStyle w:val="ab"/>
        <w:spacing w:after="0" w:line="240" w:lineRule="auto"/>
        <w:ind w:left="567"/>
        <w:jc w:val="center"/>
        <w:rPr>
          <w:rStyle w:val="FontStyle429"/>
          <w:i/>
          <w:color w:val="FF0000"/>
          <w:sz w:val="28"/>
          <w:szCs w:val="28"/>
          <w:highlight w:val="yellow"/>
        </w:rPr>
      </w:pPr>
    </w:p>
    <w:p w14:paraId="21F51983" w14:textId="5C003E73" w:rsidR="001565D8" w:rsidRPr="005B354C" w:rsidRDefault="005B354C" w:rsidP="00406D85">
      <w:pPr>
        <w:pStyle w:val="2"/>
        <w:spacing w:before="0" w:after="0"/>
        <w:rPr>
          <w:rStyle w:val="FontStyle429"/>
          <w:iCs w:val="0"/>
          <w:sz w:val="28"/>
          <w:szCs w:val="28"/>
        </w:rPr>
      </w:pPr>
      <w:bookmarkStart w:id="31" w:name="_Toc161830685"/>
      <w:r w:rsidRPr="005B354C">
        <w:rPr>
          <w:rStyle w:val="FontStyle429"/>
          <w:iCs w:val="0"/>
          <w:sz w:val="28"/>
          <w:szCs w:val="28"/>
        </w:rPr>
        <w:t xml:space="preserve">6.3 </w:t>
      </w:r>
      <w:r w:rsidR="001565D8" w:rsidRPr="005B354C">
        <w:rPr>
          <w:rStyle w:val="FontStyle429"/>
          <w:iCs w:val="0"/>
          <w:sz w:val="28"/>
          <w:szCs w:val="28"/>
        </w:rPr>
        <w:t>Описание и темы для курсового проекта</w:t>
      </w:r>
      <w:bookmarkEnd w:id="31"/>
      <w:r w:rsidR="001565D8" w:rsidRPr="005B354C">
        <w:rPr>
          <w:rStyle w:val="FontStyle429"/>
          <w:iCs w:val="0"/>
          <w:sz w:val="28"/>
          <w:szCs w:val="28"/>
        </w:rPr>
        <w:t xml:space="preserve">   </w:t>
      </w:r>
    </w:p>
    <w:p w14:paraId="6144B4D6" w14:textId="542CAACB" w:rsidR="005B354C" w:rsidRPr="005B354C" w:rsidRDefault="005B354C" w:rsidP="00406D85">
      <w:pPr>
        <w:rPr>
          <w:rStyle w:val="FontStyle429"/>
          <w:iCs/>
          <w:sz w:val="28"/>
          <w:szCs w:val="28"/>
        </w:rPr>
      </w:pPr>
      <w:r w:rsidRPr="005B354C">
        <w:rPr>
          <w:rStyle w:val="FontStyle429"/>
          <w:iCs/>
          <w:sz w:val="28"/>
          <w:szCs w:val="28"/>
        </w:rPr>
        <w:t xml:space="preserve">Курсовой </w:t>
      </w:r>
      <w:r w:rsidRPr="005B354C">
        <w:rPr>
          <w:rFonts w:ascii="Times New Roman" w:hAnsi="Times New Roman"/>
          <w:sz w:val="28"/>
          <w:szCs w:val="28"/>
        </w:rPr>
        <w:t>проект по дисциплине «Управление информационно-технологическими</w:t>
      </w:r>
      <w:r w:rsidRPr="005B354C">
        <w:rPr>
          <w:rStyle w:val="FontStyle429"/>
          <w:iCs/>
          <w:sz w:val="28"/>
          <w:szCs w:val="28"/>
        </w:rPr>
        <w:t xml:space="preserve"> проектами» </w:t>
      </w:r>
      <w:r>
        <w:rPr>
          <w:rStyle w:val="FontStyle429"/>
          <w:iCs/>
          <w:sz w:val="28"/>
          <w:szCs w:val="28"/>
        </w:rPr>
        <w:t xml:space="preserve">включает в себя пояснительную записку и сопроводительные материалы. </w:t>
      </w:r>
      <w:r w:rsidR="006C4FA0">
        <w:rPr>
          <w:rStyle w:val="FontStyle429"/>
          <w:iCs/>
          <w:sz w:val="28"/>
          <w:szCs w:val="28"/>
        </w:rPr>
        <w:t>Курсовой проект выполняется студентами индивидуально.</w:t>
      </w:r>
    </w:p>
    <w:p w14:paraId="25E00BD9" w14:textId="60171693" w:rsidR="004E72AE" w:rsidRDefault="00E05AA2" w:rsidP="00390D34">
      <w:pPr>
        <w:pStyle w:val="ab"/>
        <w:spacing w:after="0" w:line="240" w:lineRule="auto"/>
        <w:ind w:left="567"/>
        <w:jc w:val="center"/>
        <w:rPr>
          <w:rStyle w:val="FontStyle429"/>
          <w:i/>
          <w:sz w:val="28"/>
          <w:szCs w:val="28"/>
        </w:rPr>
      </w:pPr>
      <w:r w:rsidRPr="009F2B95">
        <w:rPr>
          <w:rStyle w:val="FontStyle429"/>
          <w:i/>
          <w:sz w:val="28"/>
          <w:szCs w:val="28"/>
        </w:rPr>
        <w:lastRenderedPageBreak/>
        <w:t>Примерн</w:t>
      </w:r>
      <w:r w:rsidR="00072EB4" w:rsidRPr="009F2B95">
        <w:rPr>
          <w:rStyle w:val="FontStyle429"/>
          <w:i/>
          <w:sz w:val="28"/>
          <w:szCs w:val="28"/>
        </w:rPr>
        <w:t>ые</w:t>
      </w:r>
      <w:r w:rsidRPr="009F2B95">
        <w:rPr>
          <w:rStyle w:val="FontStyle429"/>
          <w:i/>
          <w:sz w:val="28"/>
          <w:szCs w:val="28"/>
        </w:rPr>
        <w:t xml:space="preserve"> </w:t>
      </w:r>
      <w:r w:rsidR="00303FD1" w:rsidRPr="009F2B95">
        <w:rPr>
          <w:rStyle w:val="FontStyle429"/>
          <w:i/>
          <w:sz w:val="28"/>
          <w:szCs w:val="28"/>
        </w:rPr>
        <w:t>темы</w:t>
      </w:r>
      <w:r w:rsidR="004E72AE" w:rsidRPr="009F2B95">
        <w:rPr>
          <w:rStyle w:val="FontStyle429"/>
          <w:i/>
          <w:sz w:val="28"/>
          <w:szCs w:val="28"/>
        </w:rPr>
        <w:t xml:space="preserve"> </w:t>
      </w:r>
      <w:r w:rsidR="00303FD1" w:rsidRPr="009F2B95">
        <w:rPr>
          <w:rStyle w:val="FontStyle429"/>
          <w:i/>
          <w:sz w:val="28"/>
          <w:szCs w:val="28"/>
        </w:rPr>
        <w:t>курсового проекта</w:t>
      </w:r>
      <w:r w:rsidR="00D63715" w:rsidRPr="009F2B95">
        <w:rPr>
          <w:rStyle w:val="FontStyle429"/>
          <w:i/>
          <w:sz w:val="28"/>
          <w:szCs w:val="28"/>
        </w:rPr>
        <w:t>:</w:t>
      </w:r>
    </w:p>
    <w:p w14:paraId="58D8B75E" w14:textId="78E28168" w:rsidR="00F13A60" w:rsidRDefault="00F13A60" w:rsidP="00351CF7">
      <w:pPr>
        <w:pStyle w:val="ab"/>
        <w:numPr>
          <w:ilvl w:val="0"/>
          <w:numId w:val="16"/>
        </w:numPr>
        <w:spacing w:after="0" w:line="240" w:lineRule="auto"/>
        <w:jc w:val="both"/>
        <w:rPr>
          <w:rFonts w:ascii="Times New Roman" w:hAnsi="Times New Roman"/>
          <w:iCs/>
          <w:sz w:val="28"/>
          <w:szCs w:val="28"/>
        </w:rPr>
      </w:pPr>
      <w:r>
        <w:rPr>
          <w:rFonts w:ascii="Times New Roman" w:hAnsi="Times New Roman"/>
          <w:iCs/>
          <w:sz w:val="28"/>
          <w:szCs w:val="28"/>
        </w:rPr>
        <w:t xml:space="preserve">Управление проектом разработки </w:t>
      </w:r>
      <w:proofErr w:type="spellStart"/>
      <w:r w:rsidRPr="00F13A60">
        <w:rPr>
          <w:rFonts w:ascii="Times New Roman" w:hAnsi="Times New Roman"/>
          <w:iCs/>
          <w:sz w:val="28"/>
          <w:szCs w:val="28"/>
        </w:rPr>
        <w:t>внутриконтроллерн</w:t>
      </w:r>
      <w:r>
        <w:rPr>
          <w:rFonts w:ascii="Times New Roman" w:hAnsi="Times New Roman"/>
          <w:iCs/>
          <w:sz w:val="28"/>
          <w:szCs w:val="28"/>
        </w:rPr>
        <w:t>ой</w:t>
      </w:r>
      <w:proofErr w:type="spellEnd"/>
      <w:r w:rsidRPr="00F13A60">
        <w:rPr>
          <w:rFonts w:ascii="Times New Roman" w:hAnsi="Times New Roman"/>
          <w:iCs/>
          <w:sz w:val="28"/>
          <w:szCs w:val="28"/>
        </w:rPr>
        <w:t xml:space="preserve"> сети с использованием </w:t>
      </w:r>
      <w:proofErr w:type="spellStart"/>
      <w:r w:rsidRPr="00F13A60">
        <w:rPr>
          <w:rFonts w:ascii="Times New Roman" w:hAnsi="Times New Roman"/>
          <w:iCs/>
          <w:sz w:val="28"/>
          <w:szCs w:val="28"/>
        </w:rPr>
        <w:t>Etherne</w:t>
      </w:r>
      <w:proofErr w:type="spellEnd"/>
      <w:r w:rsidR="00481953">
        <w:rPr>
          <w:rFonts w:ascii="Times New Roman" w:hAnsi="Times New Roman"/>
          <w:iCs/>
          <w:sz w:val="28"/>
          <w:szCs w:val="28"/>
          <w:lang w:val="en-US"/>
        </w:rPr>
        <w:t>t</w:t>
      </w:r>
      <w:r w:rsidR="00481953">
        <w:rPr>
          <w:rFonts w:ascii="Times New Roman" w:hAnsi="Times New Roman"/>
          <w:iCs/>
          <w:sz w:val="28"/>
          <w:szCs w:val="28"/>
        </w:rPr>
        <w:t xml:space="preserve"> в производственном секторе</w:t>
      </w:r>
      <w:r w:rsidR="00872319">
        <w:rPr>
          <w:rFonts w:ascii="Times New Roman" w:hAnsi="Times New Roman"/>
          <w:iCs/>
          <w:sz w:val="28"/>
          <w:szCs w:val="28"/>
        </w:rPr>
        <w:t>.</w:t>
      </w:r>
    </w:p>
    <w:p w14:paraId="65E5B46D" w14:textId="248B637A" w:rsidR="00481953" w:rsidRDefault="00481953" w:rsidP="00351CF7">
      <w:pPr>
        <w:pStyle w:val="ab"/>
        <w:numPr>
          <w:ilvl w:val="0"/>
          <w:numId w:val="16"/>
        </w:numPr>
        <w:spacing w:after="0" w:line="240" w:lineRule="auto"/>
        <w:jc w:val="both"/>
        <w:rPr>
          <w:rFonts w:ascii="Times New Roman" w:hAnsi="Times New Roman"/>
          <w:iCs/>
          <w:sz w:val="28"/>
          <w:szCs w:val="28"/>
        </w:rPr>
      </w:pPr>
      <w:r>
        <w:rPr>
          <w:rFonts w:ascii="Times New Roman" w:hAnsi="Times New Roman"/>
          <w:iCs/>
          <w:sz w:val="28"/>
          <w:szCs w:val="28"/>
        </w:rPr>
        <w:t xml:space="preserve">Управление проектом построения беспроводных </w:t>
      </w:r>
      <w:proofErr w:type="spellStart"/>
      <w:r>
        <w:rPr>
          <w:rFonts w:ascii="Times New Roman" w:hAnsi="Times New Roman"/>
          <w:iCs/>
          <w:sz w:val="28"/>
          <w:szCs w:val="28"/>
        </w:rPr>
        <w:t>датчиковых</w:t>
      </w:r>
      <w:proofErr w:type="spellEnd"/>
      <w:r>
        <w:rPr>
          <w:rFonts w:ascii="Times New Roman" w:hAnsi="Times New Roman"/>
          <w:iCs/>
          <w:sz w:val="28"/>
          <w:szCs w:val="28"/>
        </w:rPr>
        <w:t xml:space="preserve"> сетей </w:t>
      </w:r>
      <w:r w:rsidR="00B42601">
        <w:rPr>
          <w:rFonts w:ascii="Times New Roman" w:hAnsi="Times New Roman"/>
          <w:iCs/>
          <w:sz w:val="28"/>
          <w:szCs w:val="28"/>
        </w:rPr>
        <w:t>в сфере автоматизированного строительства</w:t>
      </w:r>
      <w:r w:rsidR="00872319">
        <w:rPr>
          <w:rFonts w:ascii="Times New Roman" w:hAnsi="Times New Roman"/>
          <w:iCs/>
          <w:sz w:val="28"/>
          <w:szCs w:val="28"/>
        </w:rPr>
        <w:t>.</w:t>
      </w:r>
    </w:p>
    <w:p w14:paraId="7474D79A" w14:textId="1273F9FE" w:rsidR="00A24BB3" w:rsidRPr="00D72275" w:rsidRDefault="00A24BB3" w:rsidP="00351CF7">
      <w:pPr>
        <w:pStyle w:val="ab"/>
        <w:numPr>
          <w:ilvl w:val="0"/>
          <w:numId w:val="16"/>
        </w:numPr>
        <w:spacing w:after="0" w:line="240" w:lineRule="auto"/>
        <w:jc w:val="both"/>
        <w:rPr>
          <w:rFonts w:ascii="Times New Roman" w:hAnsi="Times New Roman"/>
          <w:iCs/>
          <w:sz w:val="28"/>
          <w:szCs w:val="28"/>
        </w:rPr>
      </w:pPr>
      <w:r>
        <w:rPr>
          <w:rFonts w:ascii="Times New Roman" w:hAnsi="Times New Roman"/>
          <w:iCs/>
          <w:sz w:val="28"/>
          <w:szCs w:val="28"/>
        </w:rPr>
        <w:t xml:space="preserve">Управление проектом внедрения </w:t>
      </w:r>
      <w:r w:rsidRPr="00A24BB3">
        <w:rPr>
          <w:rFonts w:ascii="Times New Roman" w:hAnsi="Times New Roman"/>
          <w:iCs/>
          <w:sz w:val="28"/>
          <w:szCs w:val="28"/>
        </w:rPr>
        <w:t>АСУ ТП</w:t>
      </w:r>
      <w:r>
        <w:rPr>
          <w:rFonts w:ascii="Times New Roman" w:hAnsi="Times New Roman"/>
          <w:b/>
          <w:bCs/>
          <w:iCs/>
          <w:sz w:val="28"/>
          <w:szCs w:val="28"/>
        </w:rPr>
        <w:t xml:space="preserve"> </w:t>
      </w:r>
      <w:r>
        <w:rPr>
          <w:rFonts w:ascii="Times New Roman" w:hAnsi="Times New Roman"/>
          <w:iCs/>
          <w:sz w:val="28"/>
          <w:szCs w:val="28"/>
        </w:rPr>
        <w:t xml:space="preserve">производственном секторе </w:t>
      </w:r>
      <w:r>
        <w:rPr>
          <w:rFonts w:ascii="Times New Roman" w:hAnsi="Times New Roman"/>
          <w:iCs/>
          <w:sz w:val="28"/>
          <w:szCs w:val="28"/>
          <w:lang w:val="en-US"/>
        </w:rPr>
        <w:t>B</w:t>
      </w:r>
      <w:r w:rsidRPr="00A24BB3">
        <w:rPr>
          <w:rFonts w:ascii="Times New Roman" w:hAnsi="Times New Roman"/>
          <w:iCs/>
          <w:sz w:val="28"/>
          <w:szCs w:val="28"/>
        </w:rPr>
        <w:t>2</w:t>
      </w:r>
      <w:r>
        <w:rPr>
          <w:rFonts w:ascii="Times New Roman" w:hAnsi="Times New Roman"/>
          <w:iCs/>
          <w:sz w:val="28"/>
          <w:szCs w:val="28"/>
          <w:lang w:val="en-US"/>
        </w:rPr>
        <w:t>B</w:t>
      </w:r>
      <w:r w:rsidR="00872319">
        <w:rPr>
          <w:rFonts w:ascii="Times New Roman" w:hAnsi="Times New Roman"/>
          <w:iCs/>
          <w:sz w:val="28"/>
          <w:szCs w:val="28"/>
        </w:rPr>
        <w:t>.</w:t>
      </w:r>
    </w:p>
    <w:p w14:paraId="793A21D0" w14:textId="064A415F" w:rsidR="00D72275" w:rsidRPr="00BD0BB2" w:rsidRDefault="00D72275" w:rsidP="00351CF7">
      <w:pPr>
        <w:pStyle w:val="ab"/>
        <w:numPr>
          <w:ilvl w:val="0"/>
          <w:numId w:val="16"/>
        </w:numPr>
        <w:spacing w:after="0" w:line="240" w:lineRule="auto"/>
        <w:jc w:val="both"/>
        <w:rPr>
          <w:rFonts w:ascii="Times New Roman" w:hAnsi="Times New Roman"/>
          <w:iCs/>
          <w:sz w:val="28"/>
          <w:szCs w:val="28"/>
        </w:rPr>
      </w:pPr>
      <w:r>
        <w:rPr>
          <w:rFonts w:ascii="Times New Roman" w:hAnsi="Times New Roman"/>
          <w:iCs/>
          <w:sz w:val="28"/>
          <w:szCs w:val="28"/>
        </w:rPr>
        <w:t xml:space="preserve">Управление </w:t>
      </w:r>
      <w:r w:rsidRPr="00D72275">
        <w:rPr>
          <w:rFonts w:ascii="Times New Roman" w:hAnsi="Times New Roman"/>
          <w:iCs/>
          <w:sz w:val="28"/>
          <w:szCs w:val="28"/>
        </w:rPr>
        <w:t>проектом</w:t>
      </w:r>
      <w:r>
        <w:rPr>
          <w:rFonts w:ascii="Times New Roman" w:hAnsi="Times New Roman"/>
          <w:iCs/>
          <w:sz w:val="28"/>
          <w:szCs w:val="28"/>
        </w:rPr>
        <w:t xml:space="preserve"> внедрения </w:t>
      </w:r>
      <w:proofErr w:type="gramStart"/>
      <w:r w:rsidRPr="00D72275">
        <w:rPr>
          <w:rFonts w:ascii="Times New Roman" w:hAnsi="Times New Roman"/>
          <w:color w:val="333333"/>
          <w:sz w:val="28"/>
          <w:szCs w:val="28"/>
          <w:shd w:val="clear" w:color="auto" w:fill="FFFFFF"/>
        </w:rPr>
        <w:t>WMS </w:t>
      </w:r>
      <w:r>
        <w:rPr>
          <w:rFonts w:ascii="Times New Roman" w:hAnsi="Times New Roman"/>
          <w:color w:val="333333"/>
          <w:sz w:val="28"/>
          <w:szCs w:val="28"/>
          <w:shd w:val="clear" w:color="auto" w:fill="FFFFFF"/>
        </w:rPr>
        <w:t xml:space="preserve"> -</w:t>
      </w:r>
      <w:proofErr w:type="gramEnd"/>
      <w:r>
        <w:rPr>
          <w:rFonts w:ascii="Times New Roman" w:hAnsi="Times New Roman"/>
          <w:color w:val="333333"/>
          <w:sz w:val="28"/>
          <w:szCs w:val="28"/>
          <w:shd w:val="clear" w:color="auto" w:fill="FFFFFF"/>
        </w:rPr>
        <w:t xml:space="preserve">системы </w:t>
      </w:r>
      <w:proofErr w:type="spellStart"/>
      <w:r>
        <w:rPr>
          <w:rFonts w:ascii="Times New Roman" w:hAnsi="Times New Roman"/>
          <w:color w:val="333333"/>
          <w:sz w:val="28"/>
          <w:szCs w:val="28"/>
          <w:shd w:val="clear" w:color="auto" w:fill="FFFFFF"/>
        </w:rPr>
        <w:t>маркетплейса</w:t>
      </w:r>
      <w:proofErr w:type="spellEnd"/>
      <w:r>
        <w:rPr>
          <w:rFonts w:ascii="Times New Roman" w:hAnsi="Times New Roman"/>
          <w:color w:val="333333"/>
          <w:sz w:val="28"/>
          <w:szCs w:val="28"/>
          <w:shd w:val="clear" w:color="auto" w:fill="FFFFFF"/>
        </w:rPr>
        <w:t xml:space="preserve"> продуктов здорового питания</w:t>
      </w:r>
      <w:r w:rsidR="00872319">
        <w:rPr>
          <w:rFonts w:ascii="Times New Roman" w:hAnsi="Times New Roman"/>
          <w:color w:val="333333"/>
          <w:sz w:val="28"/>
          <w:szCs w:val="28"/>
          <w:shd w:val="clear" w:color="auto" w:fill="FFFFFF"/>
        </w:rPr>
        <w:t>.</w:t>
      </w:r>
    </w:p>
    <w:p w14:paraId="46B9BCF6" w14:textId="69BA808C" w:rsidR="00BD0BB2" w:rsidRPr="00283956" w:rsidRDefault="00BD0BB2" w:rsidP="00351CF7">
      <w:pPr>
        <w:pStyle w:val="ab"/>
        <w:numPr>
          <w:ilvl w:val="0"/>
          <w:numId w:val="16"/>
        </w:numPr>
        <w:spacing w:after="0" w:line="240" w:lineRule="auto"/>
        <w:jc w:val="both"/>
        <w:rPr>
          <w:rFonts w:ascii="Times New Roman" w:hAnsi="Times New Roman"/>
          <w:iCs/>
          <w:sz w:val="28"/>
          <w:szCs w:val="28"/>
        </w:rPr>
      </w:pPr>
      <w:r>
        <w:rPr>
          <w:rFonts w:ascii="Times New Roman" w:hAnsi="Times New Roman"/>
          <w:color w:val="333333"/>
          <w:sz w:val="28"/>
          <w:szCs w:val="28"/>
          <w:shd w:val="clear" w:color="auto" w:fill="FFFFFF"/>
        </w:rPr>
        <w:t xml:space="preserve">Управление проектом разработки единой платформы автоматизации и сопровождения торговли на </w:t>
      </w:r>
      <w:proofErr w:type="spellStart"/>
      <w:r w:rsidRPr="00283956">
        <w:rPr>
          <w:rFonts w:ascii="Times New Roman" w:hAnsi="Times New Roman"/>
          <w:color w:val="333333"/>
          <w:sz w:val="28"/>
          <w:szCs w:val="28"/>
          <w:shd w:val="clear" w:color="auto" w:fill="FFFFFF"/>
        </w:rPr>
        <w:t>маркетплейсах</w:t>
      </w:r>
      <w:proofErr w:type="spellEnd"/>
      <w:r w:rsidR="00872319">
        <w:rPr>
          <w:rFonts w:ascii="Times New Roman" w:hAnsi="Times New Roman"/>
          <w:color w:val="333333"/>
          <w:sz w:val="28"/>
          <w:szCs w:val="28"/>
          <w:shd w:val="clear" w:color="auto" w:fill="FFFFFF"/>
        </w:rPr>
        <w:t>.</w:t>
      </w:r>
    </w:p>
    <w:p w14:paraId="78BBCA9E" w14:textId="32E26D0D" w:rsidR="00283956" w:rsidRPr="00283956" w:rsidRDefault="00283956" w:rsidP="00351CF7">
      <w:pPr>
        <w:pStyle w:val="ab"/>
        <w:numPr>
          <w:ilvl w:val="0"/>
          <w:numId w:val="16"/>
        </w:numPr>
        <w:spacing w:after="0" w:line="240" w:lineRule="auto"/>
        <w:jc w:val="both"/>
        <w:rPr>
          <w:rFonts w:ascii="Times New Roman" w:hAnsi="Times New Roman"/>
          <w:iCs/>
          <w:sz w:val="28"/>
          <w:szCs w:val="28"/>
        </w:rPr>
      </w:pPr>
      <w:r w:rsidRPr="00283956">
        <w:rPr>
          <w:rFonts w:ascii="Times New Roman" w:hAnsi="Times New Roman"/>
          <w:color w:val="333333"/>
          <w:sz w:val="28"/>
          <w:szCs w:val="28"/>
          <w:shd w:val="clear" w:color="auto" w:fill="FFFFFF"/>
        </w:rPr>
        <w:t>Управление проектом внедрения MES</w:t>
      </w:r>
      <w:r>
        <w:rPr>
          <w:rFonts w:ascii="Times New Roman" w:hAnsi="Times New Roman"/>
          <w:color w:val="333333"/>
          <w:sz w:val="28"/>
          <w:szCs w:val="28"/>
          <w:shd w:val="clear" w:color="auto" w:fill="FFFFFF"/>
        </w:rPr>
        <w:t xml:space="preserve"> </w:t>
      </w:r>
      <w:r w:rsidRPr="00283956">
        <w:rPr>
          <w:rFonts w:ascii="Times New Roman" w:hAnsi="Times New Roman"/>
          <w:color w:val="333333"/>
          <w:sz w:val="28"/>
          <w:szCs w:val="28"/>
          <w:shd w:val="clear" w:color="auto" w:fill="FFFFFF"/>
        </w:rPr>
        <w:t xml:space="preserve">- системы </w:t>
      </w:r>
      <w:r>
        <w:rPr>
          <w:rFonts w:ascii="Times New Roman" w:hAnsi="Times New Roman"/>
          <w:color w:val="333333"/>
          <w:sz w:val="28"/>
          <w:szCs w:val="28"/>
          <w:shd w:val="clear" w:color="auto" w:fill="FFFFFF"/>
        </w:rPr>
        <w:t xml:space="preserve">на </w:t>
      </w:r>
      <w:r w:rsidRPr="00283956">
        <w:rPr>
          <w:rFonts w:ascii="Times New Roman" w:hAnsi="Times New Roman"/>
          <w:color w:val="333333"/>
          <w:sz w:val="28"/>
          <w:szCs w:val="28"/>
          <w:shd w:val="clear" w:color="auto" w:fill="FFFFFF"/>
        </w:rPr>
        <w:t>производстве высокоточного оборудования</w:t>
      </w:r>
      <w:r w:rsidR="00872319">
        <w:rPr>
          <w:rFonts w:ascii="Times New Roman" w:hAnsi="Times New Roman"/>
          <w:color w:val="333333"/>
          <w:sz w:val="28"/>
          <w:szCs w:val="28"/>
          <w:shd w:val="clear" w:color="auto" w:fill="FFFFFF"/>
        </w:rPr>
        <w:t>.</w:t>
      </w:r>
    </w:p>
    <w:p w14:paraId="72BB599C" w14:textId="36D65DC9" w:rsidR="001E3A23" w:rsidRDefault="00523AE6" w:rsidP="00351CF7">
      <w:pPr>
        <w:pStyle w:val="ab"/>
        <w:numPr>
          <w:ilvl w:val="0"/>
          <w:numId w:val="16"/>
        </w:numPr>
        <w:spacing w:after="0" w:line="240" w:lineRule="auto"/>
        <w:jc w:val="both"/>
        <w:rPr>
          <w:rFonts w:ascii="Times New Roman" w:hAnsi="Times New Roman"/>
          <w:iCs/>
          <w:sz w:val="28"/>
          <w:szCs w:val="28"/>
        </w:rPr>
      </w:pPr>
      <w:r w:rsidRPr="00523AE6">
        <w:rPr>
          <w:rFonts w:ascii="Times New Roman" w:hAnsi="Times New Roman"/>
          <w:iCs/>
          <w:sz w:val="28"/>
          <w:szCs w:val="28"/>
        </w:rPr>
        <w:t xml:space="preserve">Управление проектом внедрения системы бесконтактных покупок с помощью мобильных устройств в сети супермаркетов. </w:t>
      </w:r>
    </w:p>
    <w:p w14:paraId="18EA69DF" w14:textId="337E5EAB" w:rsidR="001E3A23" w:rsidRPr="00F33E55" w:rsidRDefault="00523AE6" w:rsidP="00351CF7">
      <w:pPr>
        <w:pStyle w:val="ab"/>
        <w:numPr>
          <w:ilvl w:val="0"/>
          <w:numId w:val="16"/>
        </w:numPr>
        <w:spacing w:after="0" w:line="240" w:lineRule="auto"/>
        <w:jc w:val="both"/>
        <w:rPr>
          <w:rFonts w:ascii="Times New Roman" w:hAnsi="Times New Roman"/>
          <w:iCs/>
          <w:sz w:val="28"/>
          <w:szCs w:val="28"/>
        </w:rPr>
      </w:pPr>
      <w:r w:rsidRPr="00523AE6">
        <w:rPr>
          <w:rFonts w:ascii="Times New Roman" w:hAnsi="Times New Roman"/>
          <w:iCs/>
          <w:sz w:val="28"/>
          <w:szCs w:val="28"/>
        </w:rPr>
        <w:t xml:space="preserve"> Управление проектом внедрения системы цифрового аудита торговых точек в российском представительстве международной производственной 15 компании</w:t>
      </w:r>
      <w:r w:rsidR="00872319">
        <w:rPr>
          <w:rFonts w:ascii="Times New Roman" w:hAnsi="Times New Roman"/>
          <w:iCs/>
          <w:sz w:val="28"/>
          <w:szCs w:val="28"/>
        </w:rPr>
        <w:t>.</w:t>
      </w:r>
    </w:p>
    <w:p w14:paraId="73844CD1" w14:textId="0A2F8D00" w:rsidR="00F33E55" w:rsidRDefault="00F33E55" w:rsidP="00351CF7">
      <w:pPr>
        <w:pStyle w:val="ab"/>
        <w:numPr>
          <w:ilvl w:val="0"/>
          <w:numId w:val="16"/>
        </w:numPr>
        <w:spacing w:after="0" w:line="240" w:lineRule="auto"/>
        <w:jc w:val="both"/>
        <w:rPr>
          <w:rFonts w:ascii="Times New Roman" w:hAnsi="Times New Roman"/>
          <w:iCs/>
          <w:sz w:val="28"/>
          <w:szCs w:val="28"/>
        </w:rPr>
      </w:pPr>
      <w:r>
        <w:rPr>
          <w:rFonts w:ascii="Times New Roman" w:hAnsi="Times New Roman"/>
          <w:iCs/>
          <w:sz w:val="28"/>
          <w:szCs w:val="28"/>
        </w:rPr>
        <w:t xml:space="preserve">Управление проектом внедрения </w:t>
      </w:r>
      <w:r>
        <w:rPr>
          <w:rFonts w:ascii="Times New Roman" w:hAnsi="Times New Roman"/>
          <w:iCs/>
          <w:sz w:val="28"/>
          <w:szCs w:val="28"/>
          <w:lang w:val="en-US"/>
        </w:rPr>
        <w:t>PDM</w:t>
      </w:r>
      <w:r>
        <w:rPr>
          <w:rFonts w:ascii="Times New Roman" w:hAnsi="Times New Roman"/>
          <w:iCs/>
          <w:sz w:val="28"/>
          <w:szCs w:val="28"/>
        </w:rPr>
        <w:t>- системы</w:t>
      </w:r>
      <w:r w:rsidRPr="00F33E55">
        <w:rPr>
          <w:rFonts w:ascii="Times New Roman" w:hAnsi="Times New Roman"/>
          <w:iCs/>
          <w:sz w:val="28"/>
          <w:szCs w:val="28"/>
        </w:rPr>
        <w:t xml:space="preserve"> </w:t>
      </w:r>
      <w:r>
        <w:rPr>
          <w:rFonts w:ascii="Times New Roman" w:hAnsi="Times New Roman"/>
          <w:iCs/>
          <w:sz w:val="28"/>
          <w:szCs w:val="28"/>
        </w:rPr>
        <w:t xml:space="preserve">в производственный цикл среднего высокотехнологичного </w:t>
      </w:r>
      <w:r w:rsidR="00872319">
        <w:rPr>
          <w:rFonts w:ascii="Times New Roman" w:hAnsi="Times New Roman"/>
          <w:iCs/>
          <w:sz w:val="28"/>
          <w:szCs w:val="28"/>
        </w:rPr>
        <w:t>предприятия.</w:t>
      </w:r>
    </w:p>
    <w:p w14:paraId="4B8E15E5" w14:textId="77777777" w:rsidR="001E3A23" w:rsidRDefault="00523AE6" w:rsidP="00351CF7">
      <w:pPr>
        <w:pStyle w:val="ab"/>
        <w:numPr>
          <w:ilvl w:val="0"/>
          <w:numId w:val="16"/>
        </w:numPr>
        <w:spacing w:after="0" w:line="240" w:lineRule="auto"/>
        <w:jc w:val="both"/>
        <w:rPr>
          <w:rFonts w:ascii="Times New Roman" w:hAnsi="Times New Roman"/>
          <w:iCs/>
          <w:sz w:val="28"/>
          <w:szCs w:val="28"/>
        </w:rPr>
      </w:pPr>
      <w:r w:rsidRPr="00523AE6">
        <w:rPr>
          <w:rFonts w:ascii="Times New Roman" w:hAnsi="Times New Roman"/>
          <w:iCs/>
          <w:sz w:val="28"/>
          <w:szCs w:val="28"/>
        </w:rPr>
        <w:t xml:space="preserve">Управление проектом внедрения ML-приложений для прогнозирования спроса в производственной компании. </w:t>
      </w:r>
    </w:p>
    <w:p w14:paraId="4CEE5D66" w14:textId="1FC19A26" w:rsidR="00491C23" w:rsidRDefault="00491C23" w:rsidP="00351CF7">
      <w:pPr>
        <w:pStyle w:val="ab"/>
        <w:numPr>
          <w:ilvl w:val="0"/>
          <w:numId w:val="16"/>
        </w:numPr>
        <w:spacing w:after="0" w:line="240" w:lineRule="auto"/>
        <w:jc w:val="both"/>
        <w:rPr>
          <w:rFonts w:ascii="Times New Roman" w:hAnsi="Times New Roman"/>
          <w:iCs/>
          <w:sz w:val="28"/>
          <w:szCs w:val="28"/>
        </w:rPr>
      </w:pPr>
      <w:r>
        <w:rPr>
          <w:rFonts w:ascii="Times New Roman" w:hAnsi="Times New Roman"/>
          <w:iCs/>
          <w:sz w:val="28"/>
          <w:szCs w:val="28"/>
        </w:rPr>
        <w:t>Управление проектом внедрения системы управления цепочками поставок на распределенном производстве.</w:t>
      </w:r>
    </w:p>
    <w:p w14:paraId="4CEB8342" w14:textId="4467F87F" w:rsidR="00F63860" w:rsidRDefault="00F63860" w:rsidP="00351CF7">
      <w:pPr>
        <w:pStyle w:val="ab"/>
        <w:numPr>
          <w:ilvl w:val="0"/>
          <w:numId w:val="16"/>
        </w:numPr>
        <w:spacing w:after="0" w:line="240" w:lineRule="auto"/>
        <w:jc w:val="both"/>
        <w:rPr>
          <w:rFonts w:ascii="Times New Roman" w:hAnsi="Times New Roman"/>
          <w:iCs/>
          <w:sz w:val="28"/>
          <w:szCs w:val="28"/>
        </w:rPr>
      </w:pPr>
      <w:r>
        <w:rPr>
          <w:rFonts w:ascii="Times New Roman" w:hAnsi="Times New Roman"/>
          <w:iCs/>
          <w:sz w:val="28"/>
          <w:szCs w:val="28"/>
        </w:rPr>
        <w:t xml:space="preserve">Управление проектом производственного планирования </w:t>
      </w:r>
      <w:r w:rsidRPr="00F63860">
        <w:rPr>
          <w:rFonts w:ascii="Times New Roman" w:hAnsi="Times New Roman"/>
          <w:iCs/>
          <w:sz w:val="28"/>
          <w:szCs w:val="28"/>
        </w:rPr>
        <w:t>(</w:t>
      </w:r>
      <w:r w:rsidRPr="00F63860">
        <w:rPr>
          <w:rFonts w:ascii="Times New Roman" w:hAnsi="Times New Roman"/>
          <w:iCs/>
          <w:sz w:val="28"/>
          <w:szCs w:val="28"/>
        </w:rPr>
        <w:tab/>
      </w:r>
      <w:r>
        <w:rPr>
          <w:rFonts w:ascii="Times New Roman" w:hAnsi="Times New Roman"/>
          <w:iCs/>
          <w:sz w:val="28"/>
          <w:szCs w:val="28"/>
          <w:lang w:val="en-US"/>
        </w:rPr>
        <w:t>APS</w:t>
      </w:r>
      <w:r w:rsidRPr="00F63860">
        <w:rPr>
          <w:rFonts w:ascii="Times New Roman" w:hAnsi="Times New Roman"/>
          <w:iCs/>
          <w:sz w:val="28"/>
          <w:szCs w:val="28"/>
        </w:rPr>
        <w:t xml:space="preserve">) </w:t>
      </w:r>
      <w:r>
        <w:rPr>
          <w:rFonts w:ascii="Times New Roman" w:hAnsi="Times New Roman"/>
          <w:iCs/>
          <w:sz w:val="28"/>
          <w:szCs w:val="28"/>
        </w:rPr>
        <w:t>на предприятии полного цикла.</w:t>
      </w:r>
    </w:p>
    <w:p w14:paraId="26D12175" w14:textId="77777777" w:rsidR="001E3A23" w:rsidRDefault="00523AE6" w:rsidP="00351CF7">
      <w:pPr>
        <w:pStyle w:val="ab"/>
        <w:numPr>
          <w:ilvl w:val="0"/>
          <w:numId w:val="16"/>
        </w:numPr>
        <w:spacing w:after="0" w:line="240" w:lineRule="auto"/>
        <w:jc w:val="both"/>
        <w:rPr>
          <w:rFonts w:ascii="Times New Roman" w:hAnsi="Times New Roman"/>
          <w:iCs/>
          <w:sz w:val="28"/>
          <w:szCs w:val="28"/>
        </w:rPr>
      </w:pPr>
      <w:r w:rsidRPr="00523AE6">
        <w:rPr>
          <w:rFonts w:ascii="Times New Roman" w:hAnsi="Times New Roman"/>
          <w:iCs/>
          <w:sz w:val="28"/>
          <w:szCs w:val="28"/>
        </w:rPr>
        <w:t xml:space="preserve">Управление проектом внедрения BI-системы для планирования продаж и операций (S&amp;OP) торгово-производственного предприятия. </w:t>
      </w:r>
    </w:p>
    <w:p w14:paraId="7FA98D07" w14:textId="77777777" w:rsidR="001E3A23" w:rsidRDefault="00523AE6" w:rsidP="00351CF7">
      <w:pPr>
        <w:pStyle w:val="ab"/>
        <w:numPr>
          <w:ilvl w:val="0"/>
          <w:numId w:val="16"/>
        </w:numPr>
        <w:spacing w:after="0" w:line="240" w:lineRule="auto"/>
        <w:jc w:val="both"/>
        <w:rPr>
          <w:rFonts w:ascii="Times New Roman" w:hAnsi="Times New Roman"/>
          <w:iCs/>
          <w:sz w:val="28"/>
          <w:szCs w:val="28"/>
        </w:rPr>
      </w:pPr>
      <w:r w:rsidRPr="00523AE6">
        <w:rPr>
          <w:rFonts w:ascii="Times New Roman" w:hAnsi="Times New Roman"/>
          <w:iCs/>
          <w:sz w:val="28"/>
          <w:szCs w:val="28"/>
        </w:rPr>
        <w:t xml:space="preserve"> Управление проектом внедрения системы аналитической тарификации страховых полисов на основе комплекса моделей машинного обучения. </w:t>
      </w:r>
    </w:p>
    <w:p w14:paraId="0DB834BC" w14:textId="77777777" w:rsidR="001E3A23" w:rsidRDefault="00523AE6" w:rsidP="00351CF7">
      <w:pPr>
        <w:pStyle w:val="ab"/>
        <w:numPr>
          <w:ilvl w:val="0"/>
          <w:numId w:val="16"/>
        </w:numPr>
        <w:spacing w:after="0" w:line="240" w:lineRule="auto"/>
        <w:jc w:val="both"/>
        <w:rPr>
          <w:rFonts w:ascii="Times New Roman" w:hAnsi="Times New Roman"/>
          <w:iCs/>
          <w:sz w:val="28"/>
          <w:szCs w:val="28"/>
        </w:rPr>
      </w:pPr>
      <w:r w:rsidRPr="00523AE6">
        <w:rPr>
          <w:rFonts w:ascii="Times New Roman" w:hAnsi="Times New Roman"/>
          <w:iCs/>
          <w:sz w:val="28"/>
          <w:szCs w:val="28"/>
        </w:rPr>
        <w:t xml:space="preserve">Управление проектом внедрения автоматизированной системы контроля закупочной деятельности машиностроительного предприятия. </w:t>
      </w:r>
    </w:p>
    <w:p w14:paraId="1E477BFF" w14:textId="77777777" w:rsidR="001E3A23" w:rsidRDefault="00523AE6" w:rsidP="00351CF7">
      <w:pPr>
        <w:pStyle w:val="ab"/>
        <w:numPr>
          <w:ilvl w:val="0"/>
          <w:numId w:val="16"/>
        </w:numPr>
        <w:spacing w:after="0" w:line="240" w:lineRule="auto"/>
        <w:jc w:val="both"/>
        <w:rPr>
          <w:rFonts w:ascii="Times New Roman" w:hAnsi="Times New Roman"/>
          <w:iCs/>
          <w:sz w:val="28"/>
          <w:szCs w:val="28"/>
        </w:rPr>
      </w:pPr>
      <w:r w:rsidRPr="00523AE6">
        <w:rPr>
          <w:rFonts w:ascii="Times New Roman" w:hAnsi="Times New Roman"/>
          <w:iCs/>
          <w:sz w:val="28"/>
          <w:szCs w:val="28"/>
        </w:rPr>
        <w:t xml:space="preserve">Управление проектом внедрения </w:t>
      </w:r>
      <w:proofErr w:type="spellStart"/>
      <w:r w:rsidRPr="00523AE6">
        <w:rPr>
          <w:rFonts w:ascii="Times New Roman" w:hAnsi="Times New Roman"/>
          <w:iCs/>
          <w:sz w:val="28"/>
          <w:szCs w:val="28"/>
        </w:rPr>
        <w:t>IoT</w:t>
      </w:r>
      <w:proofErr w:type="spellEnd"/>
      <w:r w:rsidRPr="00523AE6">
        <w:rPr>
          <w:rFonts w:ascii="Times New Roman" w:hAnsi="Times New Roman"/>
          <w:iCs/>
          <w:sz w:val="28"/>
          <w:szCs w:val="28"/>
        </w:rPr>
        <w:t xml:space="preserve">-решения на объектах агропромышленного холдинга. </w:t>
      </w:r>
    </w:p>
    <w:p w14:paraId="08F9A91E" w14:textId="77777777" w:rsidR="001E3A23" w:rsidRDefault="00523AE6" w:rsidP="00351CF7">
      <w:pPr>
        <w:pStyle w:val="ab"/>
        <w:numPr>
          <w:ilvl w:val="0"/>
          <w:numId w:val="16"/>
        </w:numPr>
        <w:spacing w:after="0" w:line="240" w:lineRule="auto"/>
        <w:jc w:val="both"/>
        <w:rPr>
          <w:rFonts w:ascii="Times New Roman" w:hAnsi="Times New Roman"/>
          <w:iCs/>
          <w:sz w:val="28"/>
          <w:szCs w:val="28"/>
        </w:rPr>
      </w:pPr>
      <w:r w:rsidRPr="00523AE6">
        <w:rPr>
          <w:rFonts w:ascii="Times New Roman" w:hAnsi="Times New Roman"/>
          <w:iCs/>
          <w:sz w:val="28"/>
          <w:szCs w:val="28"/>
        </w:rPr>
        <w:t xml:space="preserve">Управление проектом внедрения технологии распознавания удостоверяющих документов в информационную систему страховой компании. </w:t>
      </w:r>
    </w:p>
    <w:p w14:paraId="4E0E328C" w14:textId="77777777" w:rsidR="001E3A23" w:rsidRDefault="00523AE6" w:rsidP="00351CF7">
      <w:pPr>
        <w:pStyle w:val="ab"/>
        <w:numPr>
          <w:ilvl w:val="0"/>
          <w:numId w:val="16"/>
        </w:numPr>
        <w:spacing w:after="0" w:line="240" w:lineRule="auto"/>
        <w:jc w:val="both"/>
        <w:rPr>
          <w:rFonts w:ascii="Times New Roman" w:hAnsi="Times New Roman"/>
          <w:iCs/>
          <w:sz w:val="28"/>
          <w:szCs w:val="28"/>
        </w:rPr>
      </w:pPr>
      <w:r w:rsidRPr="00523AE6">
        <w:rPr>
          <w:rFonts w:ascii="Times New Roman" w:hAnsi="Times New Roman"/>
          <w:iCs/>
          <w:sz w:val="28"/>
          <w:szCs w:val="28"/>
        </w:rPr>
        <w:t xml:space="preserve">Управление проектом разработки и внедрения приложения для дополненной реальности в рекламном агентстве. </w:t>
      </w:r>
    </w:p>
    <w:p w14:paraId="4B448B90" w14:textId="77777777" w:rsidR="001E3A23" w:rsidRDefault="00523AE6" w:rsidP="00351CF7">
      <w:pPr>
        <w:pStyle w:val="ab"/>
        <w:numPr>
          <w:ilvl w:val="0"/>
          <w:numId w:val="16"/>
        </w:numPr>
        <w:spacing w:after="0" w:line="240" w:lineRule="auto"/>
        <w:jc w:val="both"/>
        <w:rPr>
          <w:rFonts w:ascii="Times New Roman" w:hAnsi="Times New Roman"/>
          <w:iCs/>
          <w:sz w:val="28"/>
          <w:szCs w:val="28"/>
        </w:rPr>
      </w:pPr>
      <w:r w:rsidRPr="00523AE6">
        <w:rPr>
          <w:rFonts w:ascii="Times New Roman" w:hAnsi="Times New Roman"/>
          <w:iCs/>
          <w:sz w:val="28"/>
          <w:szCs w:val="28"/>
        </w:rPr>
        <w:t xml:space="preserve">Управление проектом сегментации клиентов торговой сети с использованием технологии </w:t>
      </w:r>
      <w:proofErr w:type="spellStart"/>
      <w:r w:rsidRPr="00523AE6">
        <w:rPr>
          <w:rFonts w:ascii="Times New Roman" w:hAnsi="Times New Roman"/>
          <w:iCs/>
          <w:sz w:val="28"/>
          <w:szCs w:val="28"/>
        </w:rPr>
        <w:t>big</w:t>
      </w:r>
      <w:proofErr w:type="spellEnd"/>
      <w:r w:rsidRPr="00523AE6">
        <w:rPr>
          <w:rFonts w:ascii="Times New Roman" w:hAnsi="Times New Roman"/>
          <w:iCs/>
          <w:sz w:val="28"/>
          <w:szCs w:val="28"/>
        </w:rPr>
        <w:t xml:space="preserve"> </w:t>
      </w:r>
      <w:proofErr w:type="spellStart"/>
      <w:r w:rsidRPr="00523AE6">
        <w:rPr>
          <w:rFonts w:ascii="Times New Roman" w:hAnsi="Times New Roman"/>
          <w:iCs/>
          <w:sz w:val="28"/>
          <w:szCs w:val="28"/>
        </w:rPr>
        <w:t>data</w:t>
      </w:r>
      <w:proofErr w:type="spellEnd"/>
      <w:r w:rsidRPr="00523AE6">
        <w:rPr>
          <w:rFonts w:ascii="Times New Roman" w:hAnsi="Times New Roman"/>
          <w:iCs/>
          <w:sz w:val="28"/>
          <w:szCs w:val="28"/>
        </w:rPr>
        <w:t xml:space="preserve">. </w:t>
      </w:r>
    </w:p>
    <w:p w14:paraId="4DB71B82" w14:textId="77777777" w:rsidR="001E3A23" w:rsidRDefault="00523AE6" w:rsidP="00351CF7">
      <w:pPr>
        <w:pStyle w:val="ab"/>
        <w:numPr>
          <w:ilvl w:val="0"/>
          <w:numId w:val="16"/>
        </w:numPr>
        <w:spacing w:after="0" w:line="240" w:lineRule="auto"/>
        <w:jc w:val="both"/>
        <w:rPr>
          <w:rFonts w:ascii="Times New Roman" w:hAnsi="Times New Roman"/>
          <w:iCs/>
          <w:sz w:val="28"/>
          <w:szCs w:val="28"/>
        </w:rPr>
      </w:pPr>
      <w:r w:rsidRPr="00523AE6">
        <w:rPr>
          <w:rFonts w:ascii="Times New Roman" w:hAnsi="Times New Roman"/>
          <w:iCs/>
          <w:sz w:val="28"/>
          <w:szCs w:val="28"/>
        </w:rPr>
        <w:lastRenderedPageBreak/>
        <w:t xml:space="preserve">Управление проектом разработки и внедрения чат-бота в транспортной компании. </w:t>
      </w:r>
    </w:p>
    <w:p w14:paraId="04FCB405" w14:textId="77777777" w:rsidR="001E3A23" w:rsidRDefault="00523AE6" w:rsidP="00351CF7">
      <w:pPr>
        <w:pStyle w:val="ab"/>
        <w:numPr>
          <w:ilvl w:val="0"/>
          <w:numId w:val="16"/>
        </w:numPr>
        <w:spacing w:after="0" w:line="240" w:lineRule="auto"/>
        <w:jc w:val="both"/>
        <w:rPr>
          <w:rFonts w:ascii="Times New Roman" w:hAnsi="Times New Roman"/>
          <w:iCs/>
          <w:sz w:val="28"/>
          <w:szCs w:val="28"/>
        </w:rPr>
      </w:pPr>
      <w:r w:rsidRPr="00523AE6">
        <w:rPr>
          <w:rFonts w:ascii="Times New Roman" w:hAnsi="Times New Roman"/>
          <w:iCs/>
          <w:sz w:val="28"/>
          <w:szCs w:val="28"/>
        </w:rPr>
        <w:t xml:space="preserve">Управление проектом внедрения комплексного решения на платформе 1С: Предприятие в производственно-торговую компанию. </w:t>
      </w:r>
    </w:p>
    <w:p w14:paraId="054A99F8" w14:textId="77777777" w:rsidR="001E3A23" w:rsidRDefault="00523AE6" w:rsidP="00351CF7">
      <w:pPr>
        <w:pStyle w:val="ab"/>
        <w:numPr>
          <w:ilvl w:val="0"/>
          <w:numId w:val="16"/>
        </w:numPr>
        <w:spacing w:after="0" w:line="240" w:lineRule="auto"/>
        <w:jc w:val="both"/>
        <w:rPr>
          <w:rFonts w:ascii="Times New Roman" w:hAnsi="Times New Roman"/>
          <w:iCs/>
          <w:sz w:val="28"/>
          <w:szCs w:val="28"/>
        </w:rPr>
      </w:pPr>
      <w:r w:rsidRPr="00523AE6">
        <w:rPr>
          <w:rFonts w:ascii="Times New Roman" w:hAnsi="Times New Roman"/>
          <w:iCs/>
          <w:sz w:val="28"/>
          <w:szCs w:val="28"/>
        </w:rPr>
        <w:t>Управление проектом создания реестра пациентов медицинского центра на MDM (</w:t>
      </w:r>
      <w:proofErr w:type="spellStart"/>
      <w:r w:rsidRPr="00523AE6">
        <w:rPr>
          <w:rFonts w:ascii="Times New Roman" w:hAnsi="Times New Roman"/>
          <w:iCs/>
          <w:sz w:val="28"/>
          <w:szCs w:val="28"/>
        </w:rPr>
        <w:t>master</w:t>
      </w:r>
      <w:proofErr w:type="spellEnd"/>
      <w:r w:rsidRPr="00523AE6">
        <w:rPr>
          <w:rFonts w:ascii="Times New Roman" w:hAnsi="Times New Roman"/>
          <w:iCs/>
          <w:sz w:val="28"/>
          <w:szCs w:val="28"/>
        </w:rPr>
        <w:t xml:space="preserve"> </w:t>
      </w:r>
      <w:proofErr w:type="spellStart"/>
      <w:r w:rsidRPr="00523AE6">
        <w:rPr>
          <w:rFonts w:ascii="Times New Roman" w:hAnsi="Times New Roman"/>
          <w:iCs/>
          <w:sz w:val="28"/>
          <w:szCs w:val="28"/>
        </w:rPr>
        <w:t>data</w:t>
      </w:r>
      <w:proofErr w:type="spellEnd"/>
      <w:r w:rsidRPr="00523AE6">
        <w:rPr>
          <w:rFonts w:ascii="Times New Roman" w:hAnsi="Times New Roman"/>
          <w:iCs/>
          <w:sz w:val="28"/>
          <w:szCs w:val="28"/>
        </w:rPr>
        <w:t xml:space="preserve"> </w:t>
      </w:r>
      <w:proofErr w:type="spellStart"/>
      <w:r w:rsidRPr="00523AE6">
        <w:rPr>
          <w:rFonts w:ascii="Times New Roman" w:hAnsi="Times New Roman"/>
          <w:iCs/>
          <w:sz w:val="28"/>
          <w:szCs w:val="28"/>
        </w:rPr>
        <w:t>management</w:t>
      </w:r>
      <w:proofErr w:type="spellEnd"/>
      <w:r w:rsidRPr="00523AE6">
        <w:rPr>
          <w:rFonts w:ascii="Times New Roman" w:hAnsi="Times New Roman"/>
          <w:iCs/>
          <w:sz w:val="28"/>
          <w:szCs w:val="28"/>
        </w:rPr>
        <w:t xml:space="preserve">) – платформе. </w:t>
      </w:r>
    </w:p>
    <w:p w14:paraId="4F016D5F" w14:textId="77777777" w:rsidR="001E3A23" w:rsidRDefault="00523AE6" w:rsidP="00351CF7">
      <w:pPr>
        <w:pStyle w:val="ab"/>
        <w:numPr>
          <w:ilvl w:val="0"/>
          <w:numId w:val="16"/>
        </w:numPr>
        <w:spacing w:after="0" w:line="240" w:lineRule="auto"/>
        <w:jc w:val="both"/>
        <w:rPr>
          <w:rFonts w:ascii="Times New Roman" w:hAnsi="Times New Roman"/>
          <w:iCs/>
          <w:sz w:val="28"/>
          <w:szCs w:val="28"/>
        </w:rPr>
      </w:pPr>
      <w:r w:rsidRPr="00523AE6">
        <w:rPr>
          <w:rFonts w:ascii="Times New Roman" w:hAnsi="Times New Roman"/>
          <w:iCs/>
          <w:sz w:val="28"/>
          <w:szCs w:val="28"/>
        </w:rPr>
        <w:t xml:space="preserve">Управление проектом внедрения системы обработки и хранения архивных данных банка. </w:t>
      </w:r>
    </w:p>
    <w:p w14:paraId="24E751C6" w14:textId="77777777" w:rsidR="001E3A23" w:rsidRDefault="00523AE6" w:rsidP="00351CF7">
      <w:pPr>
        <w:pStyle w:val="ab"/>
        <w:numPr>
          <w:ilvl w:val="0"/>
          <w:numId w:val="16"/>
        </w:numPr>
        <w:spacing w:after="0" w:line="240" w:lineRule="auto"/>
        <w:jc w:val="both"/>
        <w:rPr>
          <w:rFonts w:ascii="Times New Roman" w:hAnsi="Times New Roman"/>
          <w:iCs/>
          <w:sz w:val="28"/>
          <w:szCs w:val="28"/>
        </w:rPr>
      </w:pPr>
      <w:r w:rsidRPr="00523AE6">
        <w:rPr>
          <w:rFonts w:ascii="Times New Roman" w:hAnsi="Times New Roman"/>
          <w:iCs/>
          <w:sz w:val="28"/>
          <w:szCs w:val="28"/>
        </w:rPr>
        <w:t xml:space="preserve">Управление проектом подключения к системе обязательной маркировки обуви в России. </w:t>
      </w:r>
    </w:p>
    <w:p w14:paraId="1F333836" w14:textId="6B2FD78F" w:rsidR="004E72AE" w:rsidRDefault="00523AE6" w:rsidP="00406D85">
      <w:pPr>
        <w:pStyle w:val="ab"/>
        <w:numPr>
          <w:ilvl w:val="0"/>
          <w:numId w:val="16"/>
        </w:numPr>
        <w:tabs>
          <w:tab w:val="left" w:pos="851"/>
        </w:tabs>
        <w:spacing w:after="0" w:line="240" w:lineRule="auto"/>
        <w:ind w:left="851" w:hanging="284"/>
        <w:jc w:val="both"/>
        <w:rPr>
          <w:rStyle w:val="FontStyle429"/>
          <w:sz w:val="28"/>
          <w:szCs w:val="28"/>
        </w:rPr>
      </w:pPr>
      <w:r w:rsidRPr="00CE6122">
        <w:rPr>
          <w:rFonts w:ascii="Times New Roman" w:hAnsi="Times New Roman"/>
          <w:iCs/>
          <w:sz w:val="28"/>
          <w:szCs w:val="28"/>
        </w:rPr>
        <w:t>Управление проектом создания цифрового двойника для экспозиции музея</w:t>
      </w:r>
      <w:r w:rsidR="00406D85">
        <w:rPr>
          <w:rFonts w:ascii="Times New Roman" w:hAnsi="Times New Roman"/>
          <w:iCs/>
          <w:sz w:val="28"/>
          <w:szCs w:val="28"/>
        </w:rPr>
        <w:t>.</w:t>
      </w:r>
      <w:r w:rsidRPr="00CE6122">
        <w:rPr>
          <w:rFonts w:ascii="Times New Roman" w:hAnsi="Times New Roman"/>
          <w:iCs/>
          <w:sz w:val="28"/>
          <w:szCs w:val="28"/>
        </w:rPr>
        <w:t xml:space="preserve"> </w:t>
      </w:r>
      <w:r w:rsidR="004E72AE" w:rsidRPr="00CE6122">
        <w:rPr>
          <w:rStyle w:val="FontStyle429"/>
          <w:sz w:val="28"/>
          <w:szCs w:val="28"/>
        </w:rPr>
        <w:t xml:space="preserve"> </w:t>
      </w:r>
    </w:p>
    <w:p w14:paraId="256D852F" w14:textId="77777777" w:rsidR="00406D85" w:rsidRPr="00CE6122" w:rsidRDefault="00406D85" w:rsidP="00406D85">
      <w:pPr>
        <w:pStyle w:val="ab"/>
        <w:tabs>
          <w:tab w:val="left" w:pos="851"/>
        </w:tabs>
        <w:spacing w:after="0" w:line="240" w:lineRule="auto"/>
        <w:ind w:left="851"/>
        <w:jc w:val="both"/>
        <w:rPr>
          <w:rStyle w:val="FontStyle429"/>
          <w:sz w:val="28"/>
          <w:szCs w:val="28"/>
        </w:rPr>
      </w:pPr>
    </w:p>
    <w:p w14:paraId="1219AFC9" w14:textId="4F9B8B57" w:rsidR="00072EB4" w:rsidRPr="00406D85" w:rsidRDefault="00072EB4" w:rsidP="00406D85">
      <w:pPr>
        <w:ind w:firstLine="0"/>
        <w:rPr>
          <w:rFonts w:ascii="Times New Roman" w:hAnsi="Times New Roman"/>
          <w:b/>
          <w:sz w:val="28"/>
          <w:szCs w:val="28"/>
        </w:rPr>
      </w:pPr>
      <w:bookmarkStart w:id="32" w:name="_Toc515397806"/>
      <w:bookmarkStart w:id="33" w:name="_Toc518469971"/>
      <w:bookmarkStart w:id="34" w:name="_Toc12280776"/>
      <w:r w:rsidRPr="00406D85">
        <w:rPr>
          <w:rFonts w:ascii="Times New Roman" w:hAnsi="Times New Roman"/>
          <w:b/>
          <w:sz w:val="28"/>
          <w:szCs w:val="28"/>
        </w:rPr>
        <w:t>7. Фонд оценочных средств для проведения промежуточной аттестации обучающихся по дисциплине</w:t>
      </w:r>
      <w:bookmarkEnd w:id="32"/>
      <w:bookmarkEnd w:id="33"/>
      <w:bookmarkEnd w:id="34"/>
    </w:p>
    <w:p w14:paraId="51DDA191" w14:textId="77777777" w:rsidR="0021185C" w:rsidRPr="00406D85" w:rsidRDefault="0021185C" w:rsidP="00CE2700">
      <w:pPr>
        <w:rPr>
          <w:b/>
          <w:sz w:val="28"/>
          <w:szCs w:val="28"/>
        </w:rPr>
      </w:pPr>
      <w:bookmarkStart w:id="35" w:name="page41"/>
      <w:bookmarkStart w:id="36" w:name="_Toc511718862"/>
      <w:bookmarkStart w:id="37" w:name="_Toc515397808"/>
      <w:bookmarkStart w:id="38" w:name="_Toc518469973"/>
      <w:bookmarkStart w:id="39" w:name="_Toc12280778"/>
      <w:bookmarkEnd w:id="35"/>
    </w:p>
    <w:p w14:paraId="1B290FC7" w14:textId="752152F2" w:rsidR="00072EB4" w:rsidRPr="00072EB4" w:rsidRDefault="00072EB4" w:rsidP="005A2DF3">
      <w:pPr>
        <w:pStyle w:val="2"/>
        <w:spacing w:before="0"/>
        <w:jc w:val="center"/>
        <w:rPr>
          <w:rFonts w:ascii="Times New Roman" w:hAnsi="Times New Roman"/>
          <w:b w:val="0"/>
          <w:i w:val="0"/>
        </w:rPr>
      </w:pPr>
      <w:bookmarkStart w:id="40" w:name="_Toc161830686"/>
      <w:r w:rsidRPr="00072EB4">
        <w:rPr>
          <w:rFonts w:ascii="Times New Roman" w:hAnsi="Times New Roman"/>
        </w:rPr>
        <w:t>Типовые контрольные задания или иные материалы, необходимые для оценки индикаторов достижения компетенций, умений и знаний</w:t>
      </w:r>
      <w:bookmarkEnd w:id="36"/>
      <w:bookmarkEnd w:id="37"/>
      <w:bookmarkEnd w:id="38"/>
      <w:bookmarkEnd w:id="39"/>
      <w:bookmarkEnd w:id="40"/>
    </w:p>
    <w:p w14:paraId="114F0BBB" w14:textId="77777777" w:rsidR="00072EB4" w:rsidRPr="00072EB4" w:rsidRDefault="00072EB4" w:rsidP="00072EB4">
      <w:pPr>
        <w:pStyle w:val="Style13"/>
        <w:widowControl/>
        <w:ind w:left="360"/>
        <w:jc w:val="right"/>
        <w:rPr>
          <w:rStyle w:val="FontStyle429"/>
          <w:sz w:val="28"/>
          <w:szCs w:val="28"/>
          <w:lang w:val="en-US"/>
        </w:rPr>
      </w:pPr>
      <w:r w:rsidRPr="00072EB4">
        <w:rPr>
          <w:rStyle w:val="FontStyle429"/>
          <w:sz w:val="28"/>
          <w:szCs w:val="28"/>
        </w:rPr>
        <w:t xml:space="preserve">Таблица </w:t>
      </w:r>
      <w:r w:rsidRPr="00072EB4">
        <w:rPr>
          <w:rStyle w:val="FontStyle429"/>
          <w:sz w:val="28"/>
          <w:szCs w:val="28"/>
          <w:lang w:val="en-US"/>
        </w:rPr>
        <w:t>6</w:t>
      </w:r>
    </w:p>
    <w:p w14:paraId="2081AE85" w14:textId="77777777" w:rsidR="00072EB4" w:rsidRPr="00072EB4" w:rsidRDefault="00072EB4" w:rsidP="00072EB4">
      <w:pPr>
        <w:pStyle w:val="Style13"/>
        <w:widowControl/>
        <w:rPr>
          <w:rStyle w:val="FontStyle429"/>
          <w:sz w:val="28"/>
          <w:szCs w:val="28"/>
          <w:lang w:val="en-US"/>
        </w:rP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985"/>
        <w:gridCol w:w="3118"/>
        <w:gridCol w:w="2835"/>
      </w:tblGrid>
      <w:tr w:rsidR="00072EB4" w:rsidRPr="00072EB4" w14:paraId="16D2D926" w14:textId="77777777" w:rsidTr="00406D85">
        <w:tc>
          <w:tcPr>
            <w:tcW w:w="1730" w:type="dxa"/>
            <w:tcBorders>
              <w:bottom w:val="single" w:sz="4" w:space="0" w:color="auto"/>
            </w:tcBorders>
            <w:shd w:val="clear" w:color="auto" w:fill="auto"/>
          </w:tcPr>
          <w:p w14:paraId="2A10F6E4" w14:textId="77777777" w:rsidR="00072EB4" w:rsidRPr="000551F4" w:rsidRDefault="00072EB4" w:rsidP="0036728A">
            <w:pPr>
              <w:ind w:firstLine="0"/>
              <w:jc w:val="center"/>
              <w:rPr>
                <w:rFonts w:ascii="Times New Roman" w:eastAsia="Calibri" w:hAnsi="Times New Roman"/>
                <w:b/>
                <w:color w:val="000000"/>
              </w:rPr>
            </w:pPr>
            <w:r w:rsidRPr="000551F4">
              <w:rPr>
                <w:rFonts w:ascii="Times New Roman" w:eastAsia="Calibri" w:hAnsi="Times New Roman"/>
                <w:b/>
                <w:color w:val="000000"/>
              </w:rPr>
              <w:t>Наименование компетенции</w:t>
            </w:r>
          </w:p>
        </w:tc>
        <w:tc>
          <w:tcPr>
            <w:tcW w:w="1985" w:type="dxa"/>
            <w:shd w:val="clear" w:color="auto" w:fill="auto"/>
          </w:tcPr>
          <w:p w14:paraId="67DC42BF" w14:textId="77777777" w:rsidR="00072EB4" w:rsidRPr="000551F4" w:rsidRDefault="00072EB4" w:rsidP="0036728A">
            <w:pPr>
              <w:ind w:firstLine="0"/>
              <w:jc w:val="center"/>
              <w:rPr>
                <w:rFonts w:ascii="Times New Roman" w:eastAsia="Calibri" w:hAnsi="Times New Roman"/>
                <w:b/>
                <w:color w:val="000000"/>
              </w:rPr>
            </w:pPr>
            <w:r w:rsidRPr="000551F4">
              <w:rPr>
                <w:rFonts w:ascii="Times New Roman" w:eastAsia="Calibri" w:hAnsi="Times New Roman"/>
                <w:b/>
                <w:color w:val="000000"/>
              </w:rPr>
              <w:t>Наименование индикаторов достижения компетенции</w:t>
            </w:r>
          </w:p>
        </w:tc>
        <w:tc>
          <w:tcPr>
            <w:tcW w:w="3118" w:type="dxa"/>
            <w:shd w:val="clear" w:color="auto" w:fill="auto"/>
          </w:tcPr>
          <w:p w14:paraId="07F982E4" w14:textId="774BFF32" w:rsidR="00072EB4" w:rsidRPr="000551F4" w:rsidRDefault="00072EB4" w:rsidP="0036728A">
            <w:pPr>
              <w:ind w:firstLine="0"/>
              <w:jc w:val="center"/>
              <w:rPr>
                <w:rFonts w:ascii="Times New Roman" w:eastAsia="Calibri" w:hAnsi="Times New Roman"/>
                <w:b/>
                <w:color w:val="000000"/>
              </w:rPr>
            </w:pPr>
            <w:r w:rsidRPr="000551F4">
              <w:rPr>
                <w:rFonts w:ascii="Times New Roman" w:eastAsia="Calibri" w:hAnsi="Times New Roman"/>
                <w:b/>
                <w:color w:val="000000"/>
              </w:rPr>
              <w:t>Результаты</w:t>
            </w:r>
          </w:p>
          <w:p w14:paraId="0A1F0EB7" w14:textId="77777777" w:rsidR="00072EB4" w:rsidRPr="000551F4" w:rsidRDefault="00072EB4" w:rsidP="0036728A">
            <w:pPr>
              <w:ind w:firstLine="0"/>
              <w:jc w:val="center"/>
              <w:rPr>
                <w:rFonts w:ascii="Times New Roman" w:eastAsia="Calibri" w:hAnsi="Times New Roman"/>
                <w:b/>
                <w:color w:val="000000"/>
              </w:rPr>
            </w:pPr>
            <w:r w:rsidRPr="000551F4">
              <w:rPr>
                <w:rFonts w:ascii="Times New Roman" w:eastAsia="Calibri" w:hAnsi="Times New Roman"/>
                <w:b/>
                <w:color w:val="000000"/>
              </w:rPr>
              <w:t>обучения</w:t>
            </w:r>
          </w:p>
          <w:p w14:paraId="64844A8F" w14:textId="77777777" w:rsidR="00072EB4" w:rsidRPr="000551F4" w:rsidRDefault="00072EB4" w:rsidP="0036728A">
            <w:pPr>
              <w:ind w:firstLine="0"/>
              <w:jc w:val="center"/>
              <w:rPr>
                <w:rFonts w:ascii="Times New Roman" w:eastAsia="Calibri" w:hAnsi="Times New Roman"/>
                <w:b/>
                <w:color w:val="000000"/>
              </w:rPr>
            </w:pPr>
            <w:r w:rsidRPr="000551F4">
              <w:rPr>
                <w:rFonts w:ascii="Times New Roman" w:eastAsia="Calibri" w:hAnsi="Times New Roman"/>
                <w:b/>
                <w:color w:val="000000"/>
              </w:rPr>
              <w:t>(умения и знания), соотнесенные с индикаторами достижения компетенции</w:t>
            </w:r>
          </w:p>
        </w:tc>
        <w:tc>
          <w:tcPr>
            <w:tcW w:w="2835" w:type="dxa"/>
            <w:shd w:val="clear" w:color="auto" w:fill="auto"/>
          </w:tcPr>
          <w:p w14:paraId="422D461C" w14:textId="77777777" w:rsidR="00072EB4" w:rsidRPr="00F737F2" w:rsidRDefault="00072EB4" w:rsidP="0036728A">
            <w:pPr>
              <w:jc w:val="center"/>
              <w:rPr>
                <w:rFonts w:ascii="Times New Roman" w:eastAsia="Calibri" w:hAnsi="Times New Roman"/>
                <w:b/>
                <w:color w:val="000000"/>
              </w:rPr>
            </w:pPr>
            <w:r w:rsidRPr="00F737F2">
              <w:rPr>
                <w:rFonts w:ascii="Times New Roman" w:eastAsia="Calibri" w:hAnsi="Times New Roman"/>
                <w:b/>
                <w:color w:val="000000"/>
              </w:rPr>
              <w:t>Типовые контрольные</w:t>
            </w:r>
          </w:p>
          <w:p w14:paraId="5DE78B2B" w14:textId="77777777" w:rsidR="00072EB4" w:rsidRPr="00F737F2" w:rsidRDefault="00072EB4" w:rsidP="0036728A">
            <w:pPr>
              <w:jc w:val="center"/>
              <w:rPr>
                <w:rFonts w:ascii="Times New Roman" w:eastAsia="Calibri" w:hAnsi="Times New Roman"/>
                <w:b/>
                <w:color w:val="000000"/>
              </w:rPr>
            </w:pPr>
            <w:r w:rsidRPr="00F737F2">
              <w:rPr>
                <w:rFonts w:ascii="Times New Roman" w:eastAsia="Calibri" w:hAnsi="Times New Roman"/>
                <w:b/>
                <w:color w:val="000000"/>
              </w:rPr>
              <w:t>задания</w:t>
            </w:r>
          </w:p>
        </w:tc>
      </w:tr>
      <w:tr w:rsidR="00072EB4" w:rsidRPr="00072EB4" w14:paraId="50C76F1F" w14:textId="77777777" w:rsidTr="00406D85">
        <w:tc>
          <w:tcPr>
            <w:tcW w:w="1730" w:type="dxa"/>
            <w:tcBorders>
              <w:bottom w:val="single" w:sz="4" w:space="0" w:color="auto"/>
            </w:tcBorders>
            <w:shd w:val="clear" w:color="auto" w:fill="auto"/>
          </w:tcPr>
          <w:p w14:paraId="3599A577" w14:textId="57580A92" w:rsidR="00072EB4" w:rsidRPr="000551F4" w:rsidRDefault="00DA1485" w:rsidP="0085300F">
            <w:pPr>
              <w:ind w:firstLine="0"/>
              <w:rPr>
                <w:rFonts w:ascii="Times New Roman" w:eastAsia="Calibri" w:hAnsi="Times New Roman"/>
                <w:b/>
                <w:color w:val="000000"/>
              </w:rPr>
            </w:pPr>
            <w:r w:rsidRPr="00DA1485">
              <w:rPr>
                <w:rFonts w:ascii="Times New Roman" w:eastAsia="Calibri" w:hAnsi="Times New Roman"/>
                <w:b/>
                <w:color w:val="000000"/>
              </w:rPr>
              <w:t>ПКН-7</w:t>
            </w:r>
            <w:r w:rsidRPr="00DA1485">
              <w:rPr>
                <w:rFonts w:ascii="Times New Roman" w:eastAsia="Calibri" w:hAnsi="Times New Roman"/>
                <w:b/>
                <w:color w:val="000000"/>
              </w:rPr>
              <w:tab/>
            </w:r>
            <w:r w:rsidRPr="00DA1485">
              <w:rPr>
                <w:rFonts w:ascii="Times New Roman" w:eastAsia="Calibri" w:hAnsi="Times New Roman"/>
                <w:color w:val="000000"/>
              </w:rPr>
              <w:t>Способность управлять проектами и программами в области ИТ</w:t>
            </w:r>
          </w:p>
        </w:tc>
        <w:tc>
          <w:tcPr>
            <w:tcW w:w="1985" w:type="dxa"/>
            <w:shd w:val="clear" w:color="auto" w:fill="auto"/>
          </w:tcPr>
          <w:p w14:paraId="626D8997" w14:textId="23866D07" w:rsidR="00072EB4" w:rsidRPr="00BC1610" w:rsidRDefault="00BC1610" w:rsidP="00BC1610">
            <w:pPr>
              <w:ind w:firstLine="0"/>
              <w:rPr>
                <w:rFonts w:ascii="Times New Roman" w:eastAsia="Calibri" w:hAnsi="Times New Roman"/>
                <w:color w:val="000000"/>
              </w:rPr>
            </w:pPr>
            <w:r w:rsidRPr="00BC1610">
              <w:rPr>
                <w:rFonts w:ascii="Times New Roman" w:eastAsia="Calibri" w:hAnsi="Times New Roman"/>
                <w:color w:val="000000"/>
              </w:rPr>
              <w:t>1.Демонстрирует знания российских и западных стандартов и сводов знаний в области управления проектами</w:t>
            </w:r>
          </w:p>
        </w:tc>
        <w:tc>
          <w:tcPr>
            <w:tcW w:w="3118" w:type="dxa"/>
            <w:shd w:val="clear" w:color="auto" w:fill="auto"/>
          </w:tcPr>
          <w:p w14:paraId="2798DA1F" w14:textId="77777777" w:rsidR="005349EC" w:rsidRPr="005349EC" w:rsidRDefault="005349EC" w:rsidP="005349EC">
            <w:pPr>
              <w:ind w:firstLine="0"/>
              <w:rPr>
                <w:rFonts w:ascii="Times New Roman" w:eastAsia="Calibri" w:hAnsi="Times New Roman"/>
                <w:b/>
                <w:color w:val="000000"/>
              </w:rPr>
            </w:pPr>
            <w:r w:rsidRPr="005349EC">
              <w:rPr>
                <w:rFonts w:ascii="Times New Roman" w:eastAsia="Calibri" w:hAnsi="Times New Roman"/>
                <w:b/>
                <w:color w:val="000000"/>
              </w:rPr>
              <w:t>Знать:</w:t>
            </w:r>
          </w:p>
          <w:p w14:paraId="2DF48E4C" w14:textId="77777777" w:rsidR="005349EC" w:rsidRPr="005349EC" w:rsidRDefault="005349EC" w:rsidP="00351CF7">
            <w:pPr>
              <w:numPr>
                <w:ilvl w:val="0"/>
                <w:numId w:val="6"/>
              </w:numPr>
              <w:ind w:left="357" w:hanging="357"/>
              <w:rPr>
                <w:rFonts w:ascii="Times New Roman" w:eastAsia="Calibri" w:hAnsi="Times New Roman"/>
                <w:color w:val="000000"/>
              </w:rPr>
            </w:pPr>
            <w:r w:rsidRPr="005349EC">
              <w:rPr>
                <w:rFonts w:ascii="Times New Roman" w:eastAsia="Calibri" w:hAnsi="Times New Roman"/>
                <w:color w:val="000000"/>
              </w:rPr>
              <w:t xml:space="preserve">Базовые понятия теории управления проектами; </w:t>
            </w:r>
          </w:p>
          <w:p w14:paraId="6A9CF9D4" w14:textId="33BBEA64" w:rsidR="001E05B5" w:rsidRDefault="005349EC" w:rsidP="00351CF7">
            <w:pPr>
              <w:numPr>
                <w:ilvl w:val="0"/>
                <w:numId w:val="6"/>
              </w:numPr>
              <w:ind w:left="357" w:hanging="357"/>
              <w:rPr>
                <w:rFonts w:ascii="Times New Roman" w:eastAsia="Calibri" w:hAnsi="Times New Roman"/>
                <w:color w:val="000000"/>
              </w:rPr>
            </w:pPr>
            <w:r w:rsidRPr="005349EC">
              <w:rPr>
                <w:rFonts w:ascii="Times New Roman" w:eastAsia="Calibri" w:hAnsi="Times New Roman"/>
                <w:color w:val="000000"/>
              </w:rPr>
              <w:t xml:space="preserve"> Основные международные и национальные стандарты проектного управления (</w:t>
            </w:r>
            <w:proofErr w:type="gramStart"/>
            <w:r w:rsidRPr="005349EC">
              <w:rPr>
                <w:rFonts w:ascii="Times New Roman" w:eastAsia="Calibri" w:hAnsi="Times New Roman"/>
                <w:color w:val="000000"/>
              </w:rPr>
              <w:t>PMBOK ,PRINCE</w:t>
            </w:r>
            <w:proofErr w:type="gramEnd"/>
            <w:r w:rsidRPr="005349EC">
              <w:rPr>
                <w:rFonts w:ascii="Times New Roman" w:eastAsia="Calibri" w:hAnsi="Times New Roman"/>
                <w:color w:val="000000"/>
              </w:rPr>
              <w:t xml:space="preserve"> 2 ISO 21500, ГОСТ Р 54869—2011); </w:t>
            </w:r>
          </w:p>
          <w:p w14:paraId="4B1BCDAD" w14:textId="77777777" w:rsidR="00406D85" w:rsidRPr="001E05B5" w:rsidRDefault="00406D85" w:rsidP="00406D85">
            <w:pPr>
              <w:ind w:left="357" w:firstLine="0"/>
              <w:rPr>
                <w:rFonts w:ascii="Times New Roman" w:eastAsia="Calibri" w:hAnsi="Times New Roman"/>
                <w:color w:val="000000"/>
              </w:rPr>
            </w:pPr>
          </w:p>
          <w:p w14:paraId="5AC77AEC" w14:textId="711C6D60" w:rsidR="005349EC" w:rsidRPr="001E05B5" w:rsidRDefault="005349EC" w:rsidP="001E05B5">
            <w:pPr>
              <w:ind w:firstLine="0"/>
              <w:rPr>
                <w:rFonts w:ascii="Times New Roman" w:eastAsia="Calibri" w:hAnsi="Times New Roman"/>
                <w:color w:val="000000"/>
              </w:rPr>
            </w:pPr>
            <w:r w:rsidRPr="001E05B5">
              <w:rPr>
                <w:rFonts w:ascii="Times New Roman" w:eastAsia="Calibri" w:hAnsi="Times New Roman"/>
                <w:b/>
                <w:color w:val="000000"/>
              </w:rPr>
              <w:t>Уметь</w:t>
            </w:r>
            <w:r w:rsidRPr="001E05B5">
              <w:rPr>
                <w:rFonts w:ascii="Times New Roman" w:eastAsia="Calibri" w:hAnsi="Times New Roman"/>
                <w:color w:val="000000"/>
              </w:rPr>
              <w:t xml:space="preserve">: </w:t>
            </w:r>
          </w:p>
          <w:p w14:paraId="31C39407" w14:textId="77777777" w:rsidR="005349EC" w:rsidRPr="005349EC" w:rsidRDefault="005349EC" w:rsidP="00351CF7">
            <w:pPr>
              <w:numPr>
                <w:ilvl w:val="0"/>
                <w:numId w:val="2"/>
              </w:numPr>
              <w:rPr>
                <w:rFonts w:ascii="Times New Roman" w:eastAsia="Calibri" w:hAnsi="Times New Roman"/>
                <w:color w:val="000000"/>
              </w:rPr>
            </w:pPr>
            <w:r w:rsidRPr="005349EC">
              <w:rPr>
                <w:rFonts w:ascii="Times New Roman" w:eastAsia="Calibri" w:hAnsi="Times New Roman"/>
                <w:color w:val="000000"/>
              </w:rPr>
              <w:t xml:space="preserve">Оценивать стратегическую ценность проекта для бизнеса. </w:t>
            </w:r>
          </w:p>
          <w:p w14:paraId="37129C12" w14:textId="77777777" w:rsidR="005349EC" w:rsidRPr="005349EC" w:rsidRDefault="005349EC" w:rsidP="00351CF7">
            <w:pPr>
              <w:numPr>
                <w:ilvl w:val="0"/>
                <w:numId w:val="2"/>
              </w:numPr>
              <w:rPr>
                <w:rFonts w:ascii="Times New Roman" w:eastAsia="Calibri" w:hAnsi="Times New Roman"/>
                <w:color w:val="000000"/>
              </w:rPr>
            </w:pPr>
            <w:r w:rsidRPr="005349EC">
              <w:rPr>
                <w:rFonts w:ascii="Times New Roman" w:eastAsia="Calibri" w:hAnsi="Times New Roman"/>
                <w:color w:val="000000"/>
              </w:rPr>
              <w:t xml:space="preserve">Планировать и оперативно управлять основными параметрами проекта; </w:t>
            </w:r>
          </w:p>
          <w:p w14:paraId="5FFA3BF9" w14:textId="16EC32F9" w:rsidR="005349EC" w:rsidRDefault="005349EC" w:rsidP="00351CF7">
            <w:pPr>
              <w:numPr>
                <w:ilvl w:val="0"/>
                <w:numId w:val="2"/>
              </w:numPr>
              <w:rPr>
                <w:rFonts w:ascii="Times New Roman" w:eastAsia="Calibri" w:hAnsi="Times New Roman"/>
                <w:color w:val="000000"/>
              </w:rPr>
            </w:pPr>
            <w:r w:rsidRPr="005349EC">
              <w:rPr>
                <w:rFonts w:ascii="Times New Roman" w:eastAsia="Calibri" w:hAnsi="Times New Roman"/>
                <w:color w:val="000000"/>
              </w:rPr>
              <w:t xml:space="preserve">Формировать отчетность по проекту; </w:t>
            </w:r>
          </w:p>
          <w:p w14:paraId="1F444B03" w14:textId="1DDBACB4" w:rsidR="00072EB4" w:rsidRPr="005349EC" w:rsidRDefault="005349EC" w:rsidP="00351CF7">
            <w:pPr>
              <w:numPr>
                <w:ilvl w:val="0"/>
                <w:numId w:val="2"/>
              </w:numPr>
              <w:rPr>
                <w:rFonts w:ascii="Times New Roman" w:eastAsia="Calibri" w:hAnsi="Times New Roman"/>
                <w:color w:val="000000"/>
              </w:rPr>
            </w:pPr>
            <w:r w:rsidRPr="005349EC">
              <w:rPr>
                <w:rFonts w:ascii="Times New Roman" w:eastAsia="Calibri" w:hAnsi="Times New Roman"/>
                <w:color w:val="000000"/>
              </w:rPr>
              <w:t>Выполнять процессы закрытия проекта</w:t>
            </w:r>
            <w:r w:rsidRPr="005349EC">
              <w:rPr>
                <w:rFonts w:ascii="Times New Roman" w:eastAsia="Calibri" w:hAnsi="Times New Roman"/>
                <w:b/>
                <w:color w:val="000000"/>
              </w:rPr>
              <w:t>.</w:t>
            </w:r>
          </w:p>
        </w:tc>
        <w:tc>
          <w:tcPr>
            <w:tcW w:w="2835" w:type="dxa"/>
            <w:shd w:val="clear" w:color="auto" w:fill="auto"/>
          </w:tcPr>
          <w:p w14:paraId="303633CB" w14:textId="2D5B466E" w:rsidR="00072EB4" w:rsidRDefault="005349EC" w:rsidP="0036728A">
            <w:pPr>
              <w:ind w:firstLine="0"/>
              <w:rPr>
                <w:rFonts w:ascii="Times New Roman" w:eastAsia="Calibri" w:hAnsi="Times New Roman"/>
                <w:b/>
                <w:color w:val="000000"/>
              </w:rPr>
            </w:pPr>
            <w:r>
              <w:rPr>
                <w:rFonts w:ascii="Times New Roman" w:eastAsia="Calibri" w:hAnsi="Times New Roman"/>
                <w:b/>
                <w:color w:val="000000"/>
              </w:rPr>
              <w:t xml:space="preserve">Задание 1. </w:t>
            </w:r>
          </w:p>
          <w:p w14:paraId="4C19D5AF" w14:textId="459F2D59" w:rsidR="00CA72A2" w:rsidRDefault="00CA72A2" w:rsidP="0036728A">
            <w:pPr>
              <w:ind w:firstLine="0"/>
              <w:rPr>
                <w:rFonts w:ascii="Times New Roman" w:eastAsia="Calibri" w:hAnsi="Times New Roman"/>
                <w:color w:val="000000"/>
              </w:rPr>
            </w:pPr>
            <w:r>
              <w:rPr>
                <w:rFonts w:ascii="Times New Roman" w:eastAsia="Calibri" w:hAnsi="Times New Roman"/>
                <w:color w:val="000000"/>
              </w:rPr>
              <w:t xml:space="preserve">Перечислите основные инструменты анализа заинтересованных сторон проекта. </w:t>
            </w:r>
          </w:p>
          <w:p w14:paraId="069B93E4" w14:textId="77777777" w:rsidR="00CA72A2" w:rsidRPr="00CA72A2" w:rsidRDefault="00CA72A2" w:rsidP="0036728A">
            <w:pPr>
              <w:ind w:firstLine="0"/>
              <w:rPr>
                <w:rFonts w:ascii="Times New Roman" w:eastAsia="Calibri" w:hAnsi="Times New Roman"/>
                <w:color w:val="000000"/>
              </w:rPr>
            </w:pPr>
          </w:p>
          <w:p w14:paraId="6BC5E17A" w14:textId="77777777" w:rsidR="005349EC" w:rsidRDefault="005349EC" w:rsidP="0036728A">
            <w:pPr>
              <w:ind w:firstLine="0"/>
              <w:rPr>
                <w:rFonts w:ascii="Times New Roman" w:eastAsia="Calibri" w:hAnsi="Times New Roman"/>
                <w:b/>
                <w:color w:val="000000"/>
              </w:rPr>
            </w:pPr>
            <w:r>
              <w:rPr>
                <w:rFonts w:ascii="Times New Roman" w:eastAsia="Calibri" w:hAnsi="Times New Roman"/>
                <w:b/>
                <w:color w:val="000000"/>
              </w:rPr>
              <w:t xml:space="preserve">Задание 2. </w:t>
            </w:r>
          </w:p>
          <w:p w14:paraId="2167FCD5" w14:textId="5A8ABA31" w:rsidR="00CA72A2" w:rsidRDefault="00CA72A2" w:rsidP="00CA72A2">
            <w:pPr>
              <w:ind w:firstLine="0"/>
              <w:rPr>
                <w:rFonts w:ascii="Times New Roman" w:eastAsia="Calibri" w:hAnsi="Times New Roman"/>
                <w:b/>
                <w:color w:val="000000"/>
              </w:rPr>
            </w:pPr>
            <w:r>
              <w:rPr>
                <w:rFonts w:ascii="Times New Roman" w:eastAsia="Calibri" w:hAnsi="Times New Roman"/>
                <w:color w:val="000000"/>
              </w:rPr>
              <w:t xml:space="preserve">Туроператор внедряет в процессы продаж технологию виртуальной реальности. </w:t>
            </w:r>
            <w:r w:rsidR="002F3022">
              <w:rPr>
                <w:rFonts w:ascii="Times New Roman" w:eastAsia="Calibri" w:hAnsi="Times New Roman"/>
                <w:color w:val="000000"/>
              </w:rPr>
              <w:t xml:space="preserve">Определите </w:t>
            </w:r>
            <w:r>
              <w:rPr>
                <w:rFonts w:ascii="Times New Roman" w:eastAsia="Calibri" w:hAnsi="Times New Roman"/>
                <w:color w:val="000000"/>
              </w:rPr>
              <w:t xml:space="preserve">бизнес-выгоды проекта.  </w:t>
            </w:r>
          </w:p>
          <w:p w14:paraId="19FE6DCF" w14:textId="69AB4D6B" w:rsidR="00CA72A2" w:rsidRPr="00F737F2" w:rsidRDefault="00CA72A2" w:rsidP="0036728A">
            <w:pPr>
              <w:ind w:firstLine="0"/>
              <w:rPr>
                <w:rFonts w:ascii="Times New Roman" w:eastAsia="Calibri" w:hAnsi="Times New Roman"/>
                <w:b/>
                <w:color w:val="000000"/>
              </w:rPr>
            </w:pPr>
          </w:p>
        </w:tc>
      </w:tr>
      <w:tr w:rsidR="00F246D7" w:rsidRPr="00072EB4" w14:paraId="59844046" w14:textId="77777777" w:rsidTr="00406D85">
        <w:tc>
          <w:tcPr>
            <w:tcW w:w="1730" w:type="dxa"/>
            <w:tcBorders>
              <w:top w:val="single" w:sz="4" w:space="0" w:color="auto"/>
              <w:bottom w:val="single" w:sz="4" w:space="0" w:color="auto"/>
            </w:tcBorders>
            <w:shd w:val="clear" w:color="auto" w:fill="auto"/>
          </w:tcPr>
          <w:p w14:paraId="14BDB936" w14:textId="77777777" w:rsidR="00F246D7" w:rsidRPr="000551F4" w:rsidRDefault="00F246D7" w:rsidP="0036728A">
            <w:pPr>
              <w:jc w:val="center"/>
              <w:rPr>
                <w:rFonts w:ascii="Times New Roman" w:hAnsi="Times New Roman"/>
              </w:rPr>
            </w:pPr>
          </w:p>
        </w:tc>
        <w:tc>
          <w:tcPr>
            <w:tcW w:w="1985" w:type="dxa"/>
            <w:shd w:val="clear" w:color="auto" w:fill="auto"/>
          </w:tcPr>
          <w:p w14:paraId="4D771945" w14:textId="0D1DA283" w:rsidR="00F246D7" w:rsidRPr="000551F4" w:rsidRDefault="00CA72A2" w:rsidP="0036728A">
            <w:pPr>
              <w:pStyle w:val="ConsPlusNormal"/>
              <w:widowControl/>
              <w:ind w:firstLine="0"/>
              <w:jc w:val="both"/>
              <w:rPr>
                <w:rFonts w:ascii="Times New Roman" w:hAnsi="Times New Roman" w:cs="Times New Roman"/>
                <w:sz w:val="22"/>
                <w:szCs w:val="22"/>
              </w:rPr>
            </w:pPr>
            <w:r w:rsidRPr="00CA72A2">
              <w:rPr>
                <w:rFonts w:ascii="Times New Roman" w:hAnsi="Times New Roman" w:cs="Times New Roman"/>
                <w:sz w:val="22"/>
                <w:szCs w:val="22"/>
              </w:rPr>
              <w:t>2.Применяет стандарты и своды знаний для управления проектами.</w:t>
            </w:r>
          </w:p>
        </w:tc>
        <w:tc>
          <w:tcPr>
            <w:tcW w:w="3118" w:type="dxa"/>
            <w:shd w:val="clear" w:color="auto" w:fill="auto"/>
          </w:tcPr>
          <w:p w14:paraId="282838D0" w14:textId="77777777" w:rsidR="00CA72A2" w:rsidRPr="00A6084E" w:rsidRDefault="00CA72A2" w:rsidP="00CA72A2">
            <w:pPr>
              <w:ind w:firstLine="0"/>
              <w:rPr>
                <w:rFonts w:ascii="Times New Roman" w:hAnsi="Times New Roman"/>
                <w:b/>
                <w:sz w:val="24"/>
                <w:szCs w:val="24"/>
              </w:rPr>
            </w:pPr>
            <w:r w:rsidRPr="00A6084E">
              <w:rPr>
                <w:rFonts w:ascii="Times New Roman" w:hAnsi="Times New Roman"/>
                <w:b/>
                <w:sz w:val="24"/>
                <w:szCs w:val="24"/>
              </w:rPr>
              <w:t>Знать:</w:t>
            </w:r>
          </w:p>
          <w:p w14:paraId="2A184D72" w14:textId="77777777" w:rsidR="00CA72A2" w:rsidRDefault="00CA72A2" w:rsidP="00351CF7">
            <w:pPr>
              <w:pStyle w:val="ab"/>
              <w:numPr>
                <w:ilvl w:val="0"/>
                <w:numId w:val="3"/>
              </w:numPr>
              <w:spacing w:after="0" w:line="240" w:lineRule="auto"/>
              <w:ind w:left="357" w:hanging="357"/>
              <w:jc w:val="both"/>
              <w:rPr>
                <w:rFonts w:ascii="Times New Roman" w:hAnsi="Times New Roman"/>
                <w:sz w:val="24"/>
                <w:szCs w:val="24"/>
              </w:rPr>
            </w:pPr>
            <w:r w:rsidRPr="00A92546">
              <w:rPr>
                <w:rFonts w:ascii="Times New Roman" w:hAnsi="Times New Roman"/>
                <w:sz w:val="24"/>
                <w:szCs w:val="24"/>
              </w:rPr>
              <w:t>Принципы и потенциальные преимущества проектно</w:t>
            </w:r>
            <w:r>
              <w:rPr>
                <w:rFonts w:ascii="Times New Roman" w:hAnsi="Times New Roman"/>
                <w:sz w:val="24"/>
                <w:szCs w:val="24"/>
              </w:rPr>
              <w:t>-</w:t>
            </w:r>
            <w:r w:rsidRPr="00A92546">
              <w:rPr>
                <w:rFonts w:ascii="Times New Roman" w:hAnsi="Times New Roman"/>
                <w:sz w:val="24"/>
                <w:szCs w:val="24"/>
              </w:rPr>
              <w:t xml:space="preserve">ориентированного управления; </w:t>
            </w:r>
          </w:p>
          <w:p w14:paraId="015FC5A4" w14:textId="77777777" w:rsidR="00CA72A2" w:rsidRDefault="00CA72A2" w:rsidP="00351CF7">
            <w:pPr>
              <w:pStyle w:val="ab"/>
              <w:numPr>
                <w:ilvl w:val="0"/>
                <w:numId w:val="3"/>
              </w:numPr>
              <w:spacing w:after="0" w:line="240" w:lineRule="auto"/>
              <w:ind w:left="357" w:hanging="357"/>
              <w:jc w:val="both"/>
              <w:rPr>
                <w:rFonts w:ascii="Times New Roman" w:hAnsi="Times New Roman"/>
                <w:sz w:val="24"/>
                <w:szCs w:val="24"/>
              </w:rPr>
            </w:pPr>
            <w:r w:rsidRPr="00A92546">
              <w:rPr>
                <w:rFonts w:ascii="Times New Roman" w:hAnsi="Times New Roman"/>
                <w:sz w:val="24"/>
                <w:szCs w:val="24"/>
              </w:rPr>
              <w:t xml:space="preserve">Базовую архитектуру корпоративной системы управления проектами; </w:t>
            </w:r>
          </w:p>
          <w:p w14:paraId="522DD308" w14:textId="77777777" w:rsidR="00CA72A2" w:rsidRPr="00A6084E" w:rsidRDefault="00CA72A2" w:rsidP="00351CF7">
            <w:pPr>
              <w:pStyle w:val="ab"/>
              <w:numPr>
                <w:ilvl w:val="0"/>
                <w:numId w:val="3"/>
              </w:numPr>
              <w:spacing w:after="0" w:line="240" w:lineRule="auto"/>
              <w:ind w:left="357" w:hanging="357"/>
              <w:jc w:val="both"/>
              <w:rPr>
                <w:rFonts w:ascii="Times New Roman" w:hAnsi="Times New Roman"/>
                <w:sz w:val="24"/>
                <w:szCs w:val="24"/>
              </w:rPr>
            </w:pPr>
            <w:r w:rsidRPr="00A92546">
              <w:rPr>
                <w:rFonts w:ascii="Times New Roman" w:hAnsi="Times New Roman"/>
                <w:sz w:val="24"/>
                <w:szCs w:val="24"/>
              </w:rPr>
              <w:t>Специфику управления проектами в области ИКТ.</w:t>
            </w:r>
          </w:p>
          <w:p w14:paraId="4305CB6D" w14:textId="77777777" w:rsidR="00CA72A2" w:rsidRPr="00A6084E" w:rsidRDefault="00CA72A2" w:rsidP="00CA72A2">
            <w:pPr>
              <w:ind w:firstLine="0"/>
              <w:rPr>
                <w:rFonts w:ascii="Times New Roman" w:hAnsi="Times New Roman"/>
                <w:b/>
                <w:sz w:val="24"/>
                <w:szCs w:val="24"/>
              </w:rPr>
            </w:pPr>
            <w:r w:rsidRPr="00A6084E">
              <w:rPr>
                <w:rFonts w:ascii="Times New Roman" w:hAnsi="Times New Roman"/>
                <w:b/>
                <w:sz w:val="24"/>
                <w:szCs w:val="24"/>
              </w:rPr>
              <w:t xml:space="preserve">Уметь: </w:t>
            </w:r>
          </w:p>
          <w:p w14:paraId="22263281" w14:textId="77777777" w:rsidR="00CA72A2" w:rsidRPr="00974296" w:rsidRDefault="00CA72A2" w:rsidP="00351CF7">
            <w:pPr>
              <w:pStyle w:val="ab"/>
              <w:numPr>
                <w:ilvl w:val="0"/>
                <w:numId w:val="23"/>
              </w:numPr>
              <w:spacing w:after="0" w:line="240" w:lineRule="auto"/>
              <w:ind w:left="357" w:hanging="357"/>
              <w:rPr>
                <w:rFonts w:ascii="Times New Roman" w:hAnsi="Times New Roman"/>
                <w:sz w:val="24"/>
                <w:szCs w:val="24"/>
              </w:rPr>
            </w:pPr>
            <w:r w:rsidRPr="00974296">
              <w:rPr>
                <w:rFonts w:ascii="Times New Roman" w:hAnsi="Times New Roman"/>
                <w:sz w:val="24"/>
                <w:szCs w:val="24"/>
              </w:rPr>
              <w:t xml:space="preserve">Адаптировать модель жизненного цикла ИТ-проекта; </w:t>
            </w:r>
          </w:p>
          <w:p w14:paraId="2E6C3FAD" w14:textId="77777777" w:rsidR="00CA72A2" w:rsidRPr="00974296" w:rsidRDefault="00CA72A2" w:rsidP="00351CF7">
            <w:pPr>
              <w:pStyle w:val="ab"/>
              <w:numPr>
                <w:ilvl w:val="0"/>
                <w:numId w:val="23"/>
              </w:numPr>
              <w:spacing w:after="0" w:line="240" w:lineRule="auto"/>
              <w:ind w:left="357" w:hanging="357"/>
              <w:rPr>
                <w:rFonts w:ascii="Times New Roman" w:hAnsi="Times New Roman"/>
                <w:sz w:val="24"/>
                <w:szCs w:val="24"/>
              </w:rPr>
            </w:pPr>
            <w:r w:rsidRPr="00974296">
              <w:rPr>
                <w:rFonts w:ascii="Times New Roman" w:hAnsi="Times New Roman"/>
                <w:sz w:val="24"/>
                <w:szCs w:val="24"/>
              </w:rPr>
              <w:t>Выстраивать процессы управления проектом с учетом специфики проекта и факторов организационной среды предприятия.</w:t>
            </w:r>
          </w:p>
          <w:p w14:paraId="6D113EEF" w14:textId="37AE1A76" w:rsidR="00F246D7" w:rsidRPr="000551F4" w:rsidRDefault="00F246D7" w:rsidP="00256618">
            <w:pPr>
              <w:ind w:firstLine="0"/>
              <w:jc w:val="left"/>
              <w:rPr>
                <w:rFonts w:ascii="Times New Roman" w:hAnsi="Times New Roman"/>
                <w:b/>
              </w:rPr>
            </w:pPr>
          </w:p>
        </w:tc>
        <w:tc>
          <w:tcPr>
            <w:tcW w:w="2835" w:type="dxa"/>
            <w:shd w:val="clear" w:color="auto" w:fill="auto"/>
          </w:tcPr>
          <w:p w14:paraId="26188A03" w14:textId="77777777" w:rsidR="000551F4" w:rsidRPr="00CA72A2" w:rsidRDefault="00CA72A2" w:rsidP="0036728A">
            <w:pPr>
              <w:ind w:firstLine="0"/>
              <w:rPr>
                <w:rFonts w:ascii="Times New Roman" w:eastAsia="Calibri" w:hAnsi="Times New Roman"/>
                <w:b/>
                <w:bCs/>
                <w:color w:val="000000"/>
              </w:rPr>
            </w:pPr>
            <w:r w:rsidRPr="00CA72A2">
              <w:rPr>
                <w:rFonts w:ascii="Times New Roman" w:eastAsia="Calibri" w:hAnsi="Times New Roman"/>
                <w:b/>
                <w:bCs/>
                <w:color w:val="000000"/>
              </w:rPr>
              <w:t>Задание 1</w:t>
            </w:r>
          </w:p>
          <w:p w14:paraId="5C79CD83" w14:textId="51D7EC2C" w:rsidR="00CA72A2" w:rsidRDefault="00CA72A2" w:rsidP="0036728A">
            <w:pPr>
              <w:ind w:firstLine="0"/>
              <w:rPr>
                <w:rFonts w:ascii="Times New Roman" w:eastAsia="Calibri" w:hAnsi="Times New Roman"/>
                <w:bCs/>
                <w:color w:val="000000"/>
              </w:rPr>
            </w:pPr>
            <w:r>
              <w:rPr>
                <w:rFonts w:ascii="Times New Roman" w:eastAsia="Calibri" w:hAnsi="Times New Roman"/>
                <w:bCs/>
                <w:color w:val="000000"/>
              </w:rPr>
              <w:t xml:space="preserve">Какие типы организационных структур подходят для осуществления проектов в наибольшей степени? Перечислите минимум 3 типа подходящих </w:t>
            </w:r>
            <w:proofErr w:type="spellStart"/>
            <w:r>
              <w:rPr>
                <w:rFonts w:ascii="Times New Roman" w:eastAsia="Calibri" w:hAnsi="Times New Roman"/>
                <w:bCs/>
                <w:color w:val="000000"/>
              </w:rPr>
              <w:t>оргструктур</w:t>
            </w:r>
            <w:proofErr w:type="spellEnd"/>
            <w:r>
              <w:rPr>
                <w:rFonts w:ascii="Times New Roman" w:eastAsia="Calibri" w:hAnsi="Times New Roman"/>
                <w:bCs/>
                <w:color w:val="000000"/>
              </w:rPr>
              <w:t xml:space="preserve">. </w:t>
            </w:r>
          </w:p>
          <w:p w14:paraId="638C36D0" w14:textId="77777777" w:rsidR="00CA72A2" w:rsidRDefault="00CA72A2" w:rsidP="0036728A">
            <w:pPr>
              <w:ind w:firstLine="0"/>
              <w:rPr>
                <w:rFonts w:ascii="Times New Roman" w:eastAsia="Calibri" w:hAnsi="Times New Roman"/>
                <w:bCs/>
                <w:color w:val="000000"/>
              </w:rPr>
            </w:pPr>
          </w:p>
          <w:p w14:paraId="24AC1AE7" w14:textId="77777777" w:rsidR="00CA72A2" w:rsidRPr="00CA72A2" w:rsidRDefault="00CA72A2" w:rsidP="0036728A">
            <w:pPr>
              <w:ind w:firstLine="0"/>
              <w:rPr>
                <w:rFonts w:ascii="Times New Roman" w:eastAsia="Calibri" w:hAnsi="Times New Roman"/>
                <w:b/>
                <w:bCs/>
                <w:color w:val="000000"/>
              </w:rPr>
            </w:pPr>
            <w:r w:rsidRPr="00CA72A2">
              <w:rPr>
                <w:rFonts w:ascii="Times New Roman" w:eastAsia="Calibri" w:hAnsi="Times New Roman"/>
                <w:b/>
                <w:bCs/>
                <w:color w:val="000000"/>
              </w:rPr>
              <w:t xml:space="preserve">Задание 2 </w:t>
            </w:r>
          </w:p>
          <w:p w14:paraId="448A69FF" w14:textId="5AD2378D" w:rsidR="00CA72A2" w:rsidRPr="00CA72A2" w:rsidRDefault="00CA72A2" w:rsidP="0036728A">
            <w:pPr>
              <w:ind w:firstLine="0"/>
              <w:rPr>
                <w:rFonts w:ascii="Times New Roman" w:eastAsia="Calibri" w:hAnsi="Times New Roman"/>
                <w:bCs/>
                <w:color w:val="000000"/>
              </w:rPr>
            </w:pPr>
            <w:r>
              <w:rPr>
                <w:rFonts w:ascii="Times New Roman" w:eastAsia="Calibri" w:hAnsi="Times New Roman"/>
                <w:bCs/>
                <w:color w:val="000000"/>
              </w:rPr>
              <w:t xml:space="preserve">Разработайте адаптивный жизненный цикл для проекта внедрения </w:t>
            </w:r>
            <w:r>
              <w:rPr>
                <w:rFonts w:ascii="Times New Roman" w:eastAsia="Calibri" w:hAnsi="Times New Roman"/>
                <w:bCs/>
                <w:color w:val="000000"/>
                <w:lang w:val="en-US"/>
              </w:rPr>
              <w:t>MES</w:t>
            </w:r>
            <w:r w:rsidRPr="00CA72A2">
              <w:rPr>
                <w:rFonts w:ascii="Times New Roman" w:eastAsia="Calibri" w:hAnsi="Times New Roman"/>
                <w:bCs/>
                <w:color w:val="000000"/>
              </w:rPr>
              <w:t xml:space="preserve">- </w:t>
            </w:r>
            <w:r>
              <w:rPr>
                <w:rFonts w:ascii="Times New Roman" w:eastAsia="Calibri" w:hAnsi="Times New Roman"/>
                <w:bCs/>
                <w:color w:val="000000"/>
              </w:rPr>
              <w:t>системы</w:t>
            </w:r>
            <w:r w:rsidR="009017B4">
              <w:rPr>
                <w:rFonts w:ascii="Times New Roman" w:eastAsia="Calibri" w:hAnsi="Times New Roman"/>
                <w:bCs/>
                <w:color w:val="000000"/>
              </w:rPr>
              <w:t xml:space="preserve"> на производственном предприятии</w:t>
            </w:r>
            <w:r>
              <w:rPr>
                <w:rFonts w:ascii="Times New Roman" w:eastAsia="Calibri" w:hAnsi="Times New Roman"/>
                <w:bCs/>
                <w:color w:val="000000"/>
              </w:rPr>
              <w:t xml:space="preserve">. </w:t>
            </w:r>
          </w:p>
          <w:p w14:paraId="69CFC8E2" w14:textId="77777777" w:rsidR="00CA72A2" w:rsidRDefault="00CA72A2" w:rsidP="0036728A">
            <w:pPr>
              <w:ind w:firstLine="0"/>
              <w:rPr>
                <w:rFonts w:ascii="Times New Roman" w:eastAsia="Calibri" w:hAnsi="Times New Roman"/>
                <w:bCs/>
                <w:color w:val="000000"/>
              </w:rPr>
            </w:pPr>
          </w:p>
          <w:p w14:paraId="2294735F" w14:textId="77777777" w:rsidR="00CA72A2" w:rsidRDefault="00CA72A2" w:rsidP="0036728A">
            <w:pPr>
              <w:ind w:firstLine="0"/>
              <w:rPr>
                <w:rFonts w:ascii="Times New Roman" w:eastAsia="Calibri" w:hAnsi="Times New Roman"/>
                <w:bCs/>
                <w:color w:val="000000"/>
              </w:rPr>
            </w:pPr>
          </w:p>
          <w:p w14:paraId="49A852FB" w14:textId="635A845B" w:rsidR="00CA72A2" w:rsidRPr="00F737F2" w:rsidRDefault="00CA72A2" w:rsidP="0036728A">
            <w:pPr>
              <w:ind w:firstLine="0"/>
              <w:rPr>
                <w:rFonts w:ascii="Times New Roman" w:eastAsia="Calibri" w:hAnsi="Times New Roman"/>
                <w:bCs/>
                <w:color w:val="000000"/>
              </w:rPr>
            </w:pPr>
          </w:p>
        </w:tc>
      </w:tr>
      <w:tr w:rsidR="00E62C01" w:rsidRPr="00072EB4" w14:paraId="7FEE9F74" w14:textId="77777777" w:rsidTr="005A2DF3">
        <w:tc>
          <w:tcPr>
            <w:tcW w:w="1730" w:type="dxa"/>
            <w:vMerge w:val="restart"/>
            <w:tcBorders>
              <w:top w:val="single" w:sz="4" w:space="0" w:color="auto"/>
            </w:tcBorders>
            <w:shd w:val="clear" w:color="auto" w:fill="auto"/>
          </w:tcPr>
          <w:p w14:paraId="4E1319C1" w14:textId="77777777" w:rsidR="00E62C01" w:rsidRPr="00782DCB" w:rsidRDefault="00E62C01" w:rsidP="005525C3">
            <w:pPr>
              <w:ind w:firstLine="0"/>
              <w:rPr>
                <w:rFonts w:ascii="Times New Roman" w:hAnsi="Times New Roman"/>
              </w:rPr>
            </w:pPr>
            <w:r w:rsidRPr="0085300F">
              <w:rPr>
                <w:rFonts w:ascii="Times New Roman" w:hAnsi="Times New Roman"/>
                <w:b/>
              </w:rPr>
              <w:t>ПКН</w:t>
            </w:r>
            <w:r w:rsidRPr="00782DCB">
              <w:rPr>
                <w:rFonts w:ascii="Times New Roman" w:hAnsi="Times New Roman"/>
              </w:rPr>
              <w:t>-</w:t>
            </w:r>
            <w:r w:rsidRPr="0085300F">
              <w:rPr>
                <w:rFonts w:ascii="Times New Roman" w:hAnsi="Times New Roman"/>
                <w:b/>
              </w:rPr>
              <w:t>10</w:t>
            </w:r>
            <w:r w:rsidRPr="00782DCB">
              <w:rPr>
                <w:rFonts w:ascii="Times New Roman" w:hAnsi="Times New Roman"/>
              </w:rPr>
              <w:tab/>
              <w:t xml:space="preserve">Способность применять знания </w:t>
            </w:r>
            <w:proofErr w:type="gramStart"/>
            <w:r w:rsidRPr="00782DCB">
              <w:rPr>
                <w:rFonts w:ascii="Times New Roman" w:hAnsi="Times New Roman"/>
              </w:rPr>
              <w:t xml:space="preserve">по  </w:t>
            </w:r>
            <w:proofErr w:type="spellStart"/>
            <w:r w:rsidRPr="00782DCB">
              <w:rPr>
                <w:rFonts w:ascii="Times New Roman" w:hAnsi="Times New Roman"/>
              </w:rPr>
              <w:t>сервисно</w:t>
            </w:r>
            <w:proofErr w:type="spellEnd"/>
            <w:proofErr w:type="gramEnd"/>
            <w:r w:rsidRPr="00782DCB">
              <w:rPr>
                <w:rFonts w:ascii="Times New Roman" w:hAnsi="Times New Roman"/>
              </w:rPr>
              <w:t>-ориентированному подходу в ИТ и консультировать по вопросам управления ИТ-сервисами.</w:t>
            </w:r>
          </w:p>
          <w:p w14:paraId="4DCFE631" w14:textId="77777777" w:rsidR="00E62C01" w:rsidRPr="00782DCB" w:rsidRDefault="00E62C01" w:rsidP="005525C3">
            <w:pPr>
              <w:ind w:firstLine="0"/>
              <w:jc w:val="center"/>
              <w:rPr>
                <w:rFonts w:ascii="Times New Roman" w:hAnsi="Times New Roman"/>
              </w:rPr>
            </w:pPr>
            <w:r w:rsidRPr="00782DCB">
              <w:rPr>
                <w:rFonts w:ascii="Times New Roman" w:hAnsi="Times New Roman"/>
              </w:rPr>
              <w:tab/>
            </w:r>
          </w:p>
          <w:p w14:paraId="10793404" w14:textId="3BBEC0EA" w:rsidR="00E62C01" w:rsidRPr="000551F4" w:rsidRDefault="00E62C01" w:rsidP="005525C3">
            <w:pPr>
              <w:ind w:firstLine="0"/>
              <w:jc w:val="center"/>
              <w:rPr>
                <w:rFonts w:ascii="Times New Roman" w:hAnsi="Times New Roman"/>
              </w:rPr>
            </w:pPr>
            <w:r w:rsidRPr="00782DCB">
              <w:rPr>
                <w:rFonts w:ascii="Times New Roman" w:hAnsi="Times New Roman"/>
              </w:rPr>
              <w:tab/>
            </w:r>
          </w:p>
        </w:tc>
        <w:tc>
          <w:tcPr>
            <w:tcW w:w="1985" w:type="dxa"/>
            <w:tcBorders>
              <w:top w:val="single" w:sz="4" w:space="0" w:color="auto"/>
              <w:left w:val="single" w:sz="4" w:space="0" w:color="auto"/>
              <w:bottom w:val="single" w:sz="4" w:space="0" w:color="auto"/>
              <w:right w:val="single" w:sz="4" w:space="0" w:color="auto"/>
            </w:tcBorders>
          </w:tcPr>
          <w:p w14:paraId="14CD368D" w14:textId="78AC3E89" w:rsidR="00E62C01" w:rsidRPr="000551F4" w:rsidRDefault="00E62C01" w:rsidP="005525C3">
            <w:pPr>
              <w:pStyle w:val="ConsPlusNormal"/>
              <w:widowControl/>
              <w:ind w:firstLine="0"/>
              <w:jc w:val="both"/>
              <w:rPr>
                <w:rFonts w:ascii="Times New Roman" w:hAnsi="Times New Roman" w:cs="Times New Roman"/>
                <w:sz w:val="22"/>
                <w:szCs w:val="22"/>
              </w:rPr>
            </w:pPr>
            <w:r>
              <w:rPr>
                <w:rFonts w:ascii="Times New Roman" w:hAnsi="Times New Roman" w:cs="Times New Roman"/>
                <w:sz w:val="24"/>
                <w:szCs w:val="24"/>
              </w:rPr>
              <w:t xml:space="preserve">1. </w:t>
            </w:r>
            <w:r w:rsidRPr="00D7791B">
              <w:rPr>
                <w:rFonts w:ascii="Times New Roman" w:hAnsi="Times New Roman" w:cs="Times New Roman"/>
                <w:sz w:val="24"/>
                <w:szCs w:val="24"/>
              </w:rPr>
              <w:t xml:space="preserve">Проектирует каталог ИТ-услуг </w:t>
            </w:r>
          </w:p>
        </w:tc>
        <w:tc>
          <w:tcPr>
            <w:tcW w:w="3118" w:type="dxa"/>
            <w:tcBorders>
              <w:top w:val="single" w:sz="4" w:space="0" w:color="auto"/>
              <w:left w:val="single" w:sz="4" w:space="0" w:color="auto"/>
              <w:bottom w:val="single" w:sz="4" w:space="0" w:color="auto"/>
              <w:right w:val="single" w:sz="4" w:space="0" w:color="auto"/>
            </w:tcBorders>
          </w:tcPr>
          <w:p w14:paraId="7F9CC513" w14:textId="77777777" w:rsidR="00E62C01" w:rsidRPr="00D7791B" w:rsidRDefault="00E62C01" w:rsidP="005525C3">
            <w:pPr>
              <w:ind w:firstLine="0"/>
              <w:rPr>
                <w:rFonts w:ascii="Times New Roman" w:hAnsi="Times New Roman"/>
                <w:b/>
                <w:sz w:val="24"/>
                <w:szCs w:val="24"/>
              </w:rPr>
            </w:pPr>
            <w:r w:rsidRPr="00D7791B">
              <w:rPr>
                <w:rFonts w:ascii="Times New Roman" w:hAnsi="Times New Roman"/>
                <w:b/>
                <w:sz w:val="24"/>
                <w:szCs w:val="24"/>
              </w:rPr>
              <w:t>Знать:</w:t>
            </w:r>
          </w:p>
          <w:p w14:paraId="3C4162C3" w14:textId="77777777" w:rsidR="00E62C01" w:rsidRPr="00D7791B" w:rsidRDefault="00E62C01" w:rsidP="00351CF7">
            <w:pPr>
              <w:pStyle w:val="ab"/>
              <w:numPr>
                <w:ilvl w:val="0"/>
                <w:numId w:val="3"/>
              </w:numPr>
              <w:spacing w:after="0" w:line="240" w:lineRule="auto"/>
              <w:ind w:left="357" w:hanging="357"/>
              <w:jc w:val="both"/>
              <w:rPr>
                <w:rFonts w:ascii="Times New Roman" w:hAnsi="Times New Roman"/>
                <w:sz w:val="24"/>
                <w:szCs w:val="24"/>
              </w:rPr>
            </w:pPr>
            <w:r>
              <w:rPr>
                <w:rFonts w:ascii="Times New Roman" w:hAnsi="Times New Roman"/>
                <w:sz w:val="24"/>
                <w:szCs w:val="24"/>
              </w:rPr>
              <w:t>Подходы и методы к проектированию каталога ИТ-услуг</w:t>
            </w:r>
            <w:r w:rsidRPr="00D7791B">
              <w:rPr>
                <w:rFonts w:ascii="Times New Roman" w:hAnsi="Times New Roman"/>
                <w:sz w:val="24"/>
                <w:szCs w:val="24"/>
              </w:rPr>
              <w:t xml:space="preserve">. </w:t>
            </w:r>
          </w:p>
          <w:p w14:paraId="3376AC3B" w14:textId="77777777" w:rsidR="00E62C01" w:rsidRPr="00D7791B" w:rsidRDefault="00E62C01" w:rsidP="005525C3">
            <w:pPr>
              <w:ind w:firstLine="0"/>
              <w:rPr>
                <w:rFonts w:ascii="Times New Roman" w:hAnsi="Times New Roman"/>
                <w:b/>
                <w:sz w:val="24"/>
                <w:szCs w:val="24"/>
              </w:rPr>
            </w:pPr>
            <w:r w:rsidRPr="00D7791B">
              <w:rPr>
                <w:rFonts w:ascii="Times New Roman" w:hAnsi="Times New Roman"/>
                <w:b/>
                <w:sz w:val="24"/>
                <w:szCs w:val="24"/>
              </w:rPr>
              <w:t xml:space="preserve">Уметь: </w:t>
            </w:r>
          </w:p>
          <w:p w14:paraId="1FB28270" w14:textId="6ABA21A8" w:rsidR="00E62C01" w:rsidRPr="000551F4" w:rsidRDefault="00E62C01" w:rsidP="005525C3">
            <w:pPr>
              <w:ind w:firstLine="0"/>
              <w:rPr>
                <w:rFonts w:ascii="Times New Roman" w:hAnsi="Times New Roman"/>
                <w:b/>
              </w:rPr>
            </w:pPr>
            <w:r w:rsidRPr="00D7791B">
              <w:rPr>
                <w:rFonts w:ascii="Times New Roman" w:hAnsi="Times New Roman"/>
                <w:sz w:val="24"/>
                <w:szCs w:val="24"/>
              </w:rPr>
              <w:t>-</w:t>
            </w:r>
            <w:r>
              <w:rPr>
                <w:rFonts w:ascii="Times New Roman" w:hAnsi="Times New Roman"/>
                <w:sz w:val="24"/>
                <w:szCs w:val="24"/>
              </w:rPr>
              <w:t xml:space="preserve"> Формировать списки ИТ-ресурсов, функций и процессов поставщиков и потребителей ИТ-услуг. </w:t>
            </w:r>
          </w:p>
        </w:tc>
        <w:tc>
          <w:tcPr>
            <w:tcW w:w="2835" w:type="dxa"/>
            <w:shd w:val="clear" w:color="auto" w:fill="auto"/>
          </w:tcPr>
          <w:p w14:paraId="2415B2A8" w14:textId="77777777" w:rsidR="00E62C01" w:rsidRDefault="00E62C01" w:rsidP="00C2128A">
            <w:pPr>
              <w:ind w:firstLine="0"/>
              <w:rPr>
                <w:rFonts w:ascii="Times New Roman" w:eastAsia="Calibri" w:hAnsi="Times New Roman"/>
                <w:b/>
                <w:color w:val="000000"/>
              </w:rPr>
            </w:pPr>
            <w:r>
              <w:rPr>
                <w:rFonts w:ascii="Times New Roman" w:eastAsia="Calibri" w:hAnsi="Times New Roman"/>
                <w:b/>
                <w:color w:val="000000"/>
              </w:rPr>
              <w:t>Задание 1</w:t>
            </w:r>
          </w:p>
          <w:p w14:paraId="70C14EE1" w14:textId="6E7D7BC6" w:rsidR="00E62C01" w:rsidRDefault="003A43CC" w:rsidP="00C2128A">
            <w:pPr>
              <w:ind w:firstLine="0"/>
              <w:rPr>
                <w:rFonts w:ascii="Times New Roman" w:eastAsia="Calibri" w:hAnsi="Times New Roman"/>
                <w:color w:val="000000"/>
              </w:rPr>
            </w:pPr>
            <w:r>
              <w:rPr>
                <w:rFonts w:ascii="Times New Roman" w:eastAsia="Calibri" w:hAnsi="Times New Roman"/>
                <w:color w:val="000000"/>
              </w:rPr>
              <w:t xml:space="preserve">В ходе </w:t>
            </w:r>
            <w:proofErr w:type="spellStart"/>
            <w:r w:rsidR="00B71E37">
              <w:rPr>
                <w:rFonts w:ascii="Times New Roman" w:eastAsia="Calibri" w:hAnsi="Times New Roman"/>
                <w:color w:val="000000"/>
              </w:rPr>
              <w:t>пред</w:t>
            </w:r>
            <w:r>
              <w:rPr>
                <w:rFonts w:ascii="Times New Roman" w:eastAsia="Calibri" w:hAnsi="Times New Roman"/>
                <w:color w:val="000000"/>
              </w:rPr>
              <w:t>проект</w:t>
            </w:r>
            <w:r w:rsidR="00B71E37">
              <w:rPr>
                <w:rFonts w:ascii="Times New Roman" w:eastAsia="Calibri" w:hAnsi="Times New Roman"/>
                <w:color w:val="000000"/>
              </w:rPr>
              <w:t>ного</w:t>
            </w:r>
            <w:proofErr w:type="spellEnd"/>
            <w:r w:rsidR="00B71E37">
              <w:rPr>
                <w:rFonts w:ascii="Times New Roman" w:eastAsia="Calibri" w:hAnsi="Times New Roman"/>
                <w:color w:val="000000"/>
              </w:rPr>
              <w:t xml:space="preserve"> обследования предприятия руководителем проекта была поставлена задача составить план подготовки среды разработки. </w:t>
            </w:r>
            <w:r w:rsidR="00E62C01">
              <w:rPr>
                <w:rFonts w:ascii="Times New Roman" w:eastAsia="Calibri" w:hAnsi="Times New Roman"/>
                <w:color w:val="000000"/>
              </w:rPr>
              <w:t xml:space="preserve">Составьте список информационных систем организации Х. </w:t>
            </w:r>
          </w:p>
          <w:p w14:paraId="54E0F60D" w14:textId="77777777" w:rsidR="00E62C01" w:rsidRPr="00C2128A" w:rsidRDefault="00E62C01" w:rsidP="00C2128A">
            <w:pPr>
              <w:ind w:firstLine="0"/>
              <w:rPr>
                <w:rFonts w:ascii="Times New Roman" w:eastAsia="Calibri" w:hAnsi="Times New Roman"/>
                <w:color w:val="000000"/>
              </w:rPr>
            </w:pPr>
          </w:p>
          <w:p w14:paraId="676A105A" w14:textId="77777777" w:rsidR="00E62C01" w:rsidRDefault="00E62C01" w:rsidP="00C2128A">
            <w:pPr>
              <w:ind w:firstLine="0"/>
              <w:rPr>
                <w:rFonts w:ascii="Times New Roman" w:eastAsia="Calibri" w:hAnsi="Times New Roman"/>
                <w:b/>
                <w:color w:val="000000"/>
              </w:rPr>
            </w:pPr>
            <w:r>
              <w:rPr>
                <w:rFonts w:ascii="Times New Roman" w:eastAsia="Calibri" w:hAnsi="Times New Roman"/>
                <w:b/>
                <w:color w:val="000000"/>
              </w:rPr>
              <w:t xml:space="preserve">Задание 2 </w:t>
            </w:r>
          </w:p>
          <w:p w14:paraId="503BFD06" w14:textId="242077A7" w:rsidR="00E62C01" w:rsidRPr="00E62C01" w:rsidRDefault="00E62C01" w:rsidP="00C2128A">
            <w:pPr>
              <w:ind w:firstLine="0"/>
              <w:rPr>
                <w:rFonts w:ascii="Times New Roman" w:eastAsia="Calibri" w:hAnsi="Times New Roman"/>
                <w:b/>
                <w:color w:val="000000"/>
              </w:rPr>
            </w:pPr>
            <w:r>
              <w:rPr>
                <w:rFonts w:ascii="Times New Roman" w:eastAsia="Calibri" w:hAnsi="Times New Roman"/>
                <w:color w:val="000000"/>
              </w:rPr>
              <w:t xml:space="preserve">Составьте перечень </w:t>
            </w:r>
            <w:r w:rsidR="00D645AF">
              <w:rPr>
                <w:rFonts w:ascii="Times New Roman" w:eastAsia="Calibri" w:hAnsi="Times New Roman"/>
                <w:color w:val="000000"/>
              </w:rPr>
              <w:t>потребительских требований</w:t>
            </w:r>
            <w:r>
              <w:rPr>
                <w:rFonts w:ascii="Times New Roman" w:eastAsia="Calibri" w:hAnsi="Times New Roman"/>
                <w:color w:val="000000"/>
              </w:rPr>
              <w:t xml:space="preserve"> услуги</w:t>
            </w:r>
            <w:r w:rsidR="00AE2A2C">
              <w:rPr>
                <w:rFonts w:ascii="Times New Roman" w:eastAsia="Calibri" w:hAnsi="Times New Roman"/>
                <w:color w:val="000000"/>
              </w:rPr>
              <w:t xml:space="preserve"> </w:t>
            </w:r>
            <w:proofErr w:type="gramStart"/>
            <w:r w:rsidR="00AE2A2C">
              <w:rPr>
                <w:rFonts w:ascii="Times New Roman" w:eastAsia="Calibri" w:hAnsi="Times New Roman"/>
                <w:color w:val="000000"/>
              </w:rPr>
              <w:t>У</w:t>
            </w:r>
            <w:proofErr w:type="gramEnd"/>
            <w:r>
              <w:rPr>
                <w:rFonts w:ascii="Times New Roman" w:eastAsia="Calibri" w:hAnsi="Times New Roman"/>
                <w:color w:val="000000"/>
              </w:rPr>
              <w:t xml:space="preserve"> </w:t>
            </w:r>
            <w:r w:rsidR="0078580F">
              <w:rPr>
                <w:rFonts w:ascii="Times New Roman" w:eastAsia="Calibri" w:hAnsi="Times New Roman"/>
                <w:color w:val="000000"/>
              </w:rPr>
              <w:t xml:space="preserve">основываясь на исторических </w:t>
            </w:r>
            <w:r w:rsidR="00AE2A2C">
              <w:rPr>
                <w:rFonts w:ascii="Times New Roman" w:eastAsia="Calibri" w:hAnsi="Times New Roman"/>
                <w:color w:val="000000"/>
              </w:rPr>
              <w:t xml:space="preserve">данных журнала обращений. </w:t>
            </w:r>
          </w:p>
          <w:p w14:paraId="1E42B38B" w14:textId="796B8EB3" w:rsidR="00E62C01" w:rsidRPr="00C2128A" w:rsidRDefault="00E62C01" w:rsidP="00C2128A">
            <w:pPr>
              <w:ind w:firstLine="0"/>
              <w:rPr>
                <w:rFonts w:ascii="Times New Roman" w:eastAsia="Calibri" w:hAnsi="Times New Roman"/>
                <w:b/>
                <w:color w:val="000000"/>
              </w:rPr>
            </w:pPr>
          </w:p>
        </w:tc>
      </w:tr>
      <w:tr w:rsidR="00E62C01" w:rsidRPr="00072EB4" w14:paraId="51E241D8" w14:textId="77777777" w:rsidTr="005A2DF3">
        <w:tc>
          <w:tcPr>
            <w:tcW w:w="1730" w:type="dxa"/>
            <w:vMerge/>
            <w:shd w:val="clear" w:color="auto" w:fill="auto"/>
          </w:tcPr>
          <w:p w14:paraId="7EE60753" w14:textId="77777777" w:rsidR="00E62C01" w:rsidRPr="000551F4" w:rsidRDefault="00E62C01" w:rsidP="005525C3">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78D40A13" w14:textId="77777777" w:rsidR="00E62C01" w:rsidRPr="00D7791B" w:rsidRDefault="00E62C01" w:rsidP="00351CF7">
            <w:pPr>
              <w:pStyle w:val="Default"/>
              <w:numPr>
                <w:ilvl w:val="0"/>
                <w:numId w:val="21"/>
              </w:numPr>
              <w:ind w:left="0"/>
              <w:jc w:val="both"/>
              <w:rPr>
                <w:color w:val="auto"/>
              </w:rPr>
            </w:pPr>
            <w:r>
              <w:rPr>
                <w:color w:val="auto"/>
              </w:rPr>
              <w:t>2.</w:t>
            </w:r>
            <w:r w:rsidRPr="00D7791B">
              <w:rPr>
                <w:color w:val="auto"/>
              </w:rPr>
              <w:t>Выявляет ИТ-процессы, необходимые для реализации ИТ-сервисов.</w:t>
            </w:r>
          </w:p>
          <w:p w14:paraId="59B4058B" w14:textId="1329FB59" w:rsidR="00E62C01" w:rsidRPr="000551F4" w:rsidRDefault="00E62C01" w:rsidP="005525C3">
            <w:pPr>
              <w:pStyle w:val="ConsPlusNormal"/>
              <w:widowControl/>
              <w:ind w:firstLine="0"/>
              <w:jc w:val="both"/>
              <w:rPr>
                <w:rFonts w:ascii="Times New Roman" w:hAnsi="Times New Roman" w:cs="Times New Roman"/>
                <w:sz w:val="22"/>
                <w:szCs w:val="22"/>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9936752" w14:textId="77777777" w:rsidR="00E62C01" w:rsidRPr="00974296" w:rsidRDefault="00E62C01" w:rsidP="005525C3">
            <w:pPr>
              <w:ind w:firstLine="0"/>
              <w:rPr>
                <w:rFonts w:ascii="Times New Roman" w:hAnsi="Times New Roman"/>
                <w:b/>
                <w:sz w:val="24"/>
                <w:szCs w:val="24"/>
              </w:rPr>
            </w:pPr>
            <w:r w:rsidRPr="00974296">
              <w:rPr>
                <w:rFonts w:ascii="Times New Roman" w:hAnsi="Times New Roman"/>
                <w:b/>
                <w:sz w:val="24"/>
                <w:szCs w:val="24"/>
              </w:rPr>
              <w:t xml:space="preserve">Знать: </w:t>
            </w:r>
          </w:p>
          <w:p w14:paraId="26EFAEB3" w14:textId="77777777" w:rsidR="00E62C01" w:rsidRPr="00974296" w:rsidRDefault="00E62C01" w:rsidP="00351CF7">
            <w:pPr>
              <w:pStyle w:val="ab"/>
              <w:numPr>
                <w:ilvl w:val="0"/>
                <w:numId w:val="3"/>
              </w:numPr>
              <w:spacing w:after="0" w:line="240" w:lineRule="auto"/>
              <w:ind w:left="357" w:hanging="357"/>
              <w:rPr>
                <w:rFonts w:ascii="Times New Roman" w:hAnsi="Times New Roman"/>
                <w:sz w:val="24"/>
                <w:szCs w:val="24"/>
              </w:rPr>
            </w:pPr>
            <w:r>
              <w:rPr>
                <w:rFonts w:ascii="Times New Roman" w:hAnsi="Times New Roman"/>
                <w:sz w:val="24"/>
                <w:szCs w:val="24"/>
              </w:rPr>
              <w:t>К</w:t>
            </w:r>
            <w:r w:rsidRPr="00974296">
              <w:rPr>
                <w:rFonts w:ascii="Times New Roman" w:hAnsi="Times New Roman"/>
                <w:sz w:val="24"/>
                <w:szCs w:val="24"/>
              </w:rPr>
              <w:t>лассификацию ИТ-процессов</w:t>
            </w:r>
            <w:r>
              <w:rPr>
                <w:rFonts w:ascii="Times New Roman" w:hAnsi="Times New Roman"/>
                <w:sz w:val="24"/>
                <w:szCs w:val="24"/>
              </w:rPr>
              <w:t>.</w:t>
            </w:r>
          </w:p>
          <w:p w14:paraId="540DD0E2" w14:textId="77777777" w:rsidR="00E62C01" w:rsidRPr="00974296" w:rsidRDefault="00E62C01" w:rsidP="00351CF7">
            <w:pPr>
              <w:pStyle w:val="ab"/>
              <w:numPr>
                <w:ilvl w:val="0"/>
                <w:numId w:val="3"/>
              </w:numPr>
              <w:spacing w:after="0" w:line="240" w:lineRule="auto"/>
              <w:ind w:left="357" w:hanging="357"/>
              <w:rPr>
                <w:rFonts w:ascii="Times New Roman" w:hAnsi="Times New Roman"/>
                <w:b/>
                <w:sz w:val="24"/>
                <w:szCs w:val="24"/>
              </w:rPr>
            </w:pPr>
            <w:r>
              <w:rPr>
                <w:rFonts w:ascii="Times New Roman" w:hAnsi="Times New Roman"/>
                <w:sz w:val="24"/>
                <w:szCs w:val="24"/>
              </w:rPr>
              <w:t>М</w:t>
            </w:r>
            <w:r w:rsidRPr="00974296">
              <w:rPr>
                <w:rFonts w:ascii="Times New Roman" w:hAnsi="Times New Roman"/>
                <w:sz w:val="24"/>
                <w:szCs w:val="24"/>
              </w:rPr>
              <w:t>етоды оценки ИТ-процессов</w:t>
            </w:r>
            <w:r>
              <w:rPr>
                <w:rFonts w:ascii="Times New Roman" w:hAnsi="Times New Roman"/>
                <w:sz w:val="24"/>
                <w:szCs w:val="24"/>
              </w:rPr>
              <w:t>.</w:t>
            </w:r>
          </w:p>
          <w:p w14:paraId="31134F5C" w14:textId="77777777" w:rsidR="00E62C01" w:rsidRPr="00974296" w:rsidRDefault="00E62C01" w:rsidP="005525C3">
            <w:pPr>
              <w:ind w:firstLine="0"/>
              <w:rPr>
                <w:rFonts w:ascii="Times New Roman" w:hAnsi="Times New Roman"/>
                <w:b/>
                <w:sz w:val="24"/>
                <w:szCs w:val="24"/>
              </w:rPr>
            </w:pPr>
            <w:r w:rsidRPr="00974296">
              <w:rPr>
                <w:rFonts w:ascii="Times New Roman" w:hAnsi="Times New Roman"/>
                <w:b/>
                <w:sz w:val="24"/>
                <w:szCs w:val="24"/>
              </w:rPr>
              <w:t xml:space="preserve">Уметь: </w:t>
            </w:r>
          </w:p>
          <w:p w14:paraId="6A459237" w14:textId="4CD84D6B" w:rsidR="00E62C01" w:rsidRPr="000551F4" w:rsidRDefault="00E62C01" w:rsidP="005525C3">
            <w:pPr>
              <w:ind w:firstLine="0"/>
              <w:rPr>
                <w:rFonts w:ascii="Times New Roman" w:hAnsi="Times New Roman"/>
                <w:b/>
              </w:rPr>
            </w:pPr>
            <w:r>
              <w:rPr>
                <w:rFonts w:ascii="Times New Roman" w:hAnsi="Times New Roman"/>
                <w:sz w:val="24"/>
                <w:szCs w:val="24"/>
              </w:rPr>
              <w:lastRenderedPageBreak/>
              <w:t>О</w:t>
            </w:r>
            <w:r w:rsidRPr="00974296">
              <w:rPr>
                <w:rFonts w:ascii="Times New Roman" w:hAnsi="Times New Roman"/>
                <w:sz w:val="24"/>
                <w:szCs w:val="24"/>
              </w:rPr>
              <w:t>пределять ИТ-процессы, необходимые для реализации ИТ-сервисов</w:t>
            </w:r>
            <w:r>
              <w:rPr>
                <w:rFonts w:ascii="Times New Roman" w:hAnsi="Times New Roman"/>
                <w:sz w:val="24"/>
                <w:szCs w:val="24"/>
              </w:rPr>
              <w:t>.</w:t>
            </w:r>
          </w:p>
        </w:tc>
        <w:tc>
          <w:tcPr>
            <w:tcW w:w="2835" w:type="dxa"/>
            <w:shd w:val="clear" w:color="auto" w:fill="auto"/>
          </w:tcPr>
          <w:p w14:paraId="3D63B23C" w14:textId="77777777" w:rsidR="00E62C01" w:rsidRDefault="00E62C01" w:rsidP="00C2128A">
            <w:pPr>
              <w:ind w:firstLine="0"/>
              <w:rPr>
                <w:rFonts w:ascii="Times New Roman" w:eastAsia="Calibri" w:hAnsi="Times New Roman"/>
                <w:b/>
                <w:color w:val="000000"/>
              </w:rPr>
            </w:pPr>
            <w:r>
              <w:rPr>
                <w:rFonts w:ascii="Times New Roman" w:eastAsia="Calibri" w:hAnsi="Times New Roman"/>
                <w:b/>
                <w:color w:val="000000"/>
              </w:rPr>
              <w:lastRenderedPageBreak/>
              <w:t>Задание 1</w:t>
            </w:r>
          </w:p>
          <w:p w14:paraId="4AD1C2C2" w14:textId="33016A49" w:rsidR="00E40FAC" w:rsidRDefault="00E40FAC" w:rsidP="00C2128A">
            <w:pPr>
              <w:ind w:firstLine="0"/>
              <w:rPr>
                <w:rFonts w:ascii="Times New Roman" w:eastAsia="Calibri" w:hAnsi="Times New Roman"/>
                <w:color w:val="000000"/>
              </w:rPr>
            </w:pPr>
            <w:r>
              <w:rPr>
                <w:rFonts w:ascii="Times New Roman" w:eastAsia="Calibri" w:hAnsi="Times New Roman"/>
                <w:color w:val="000000"/>
              </w:rPr>
              <w:t>Перечислите процессы поддержки сервисов</w:t>
            </w:r>
            <w:r w:rsidR="00C839E3">
              <w:rPr>
                <w:rFonts w:ascii="Times New Roman" w:eastAsia="Calibri" w:hAnsi="Times New Roman"/>
                <w:color w:val="000000"/>
              </w:rPr>
              <w:t>.</w:t>
            </w:r>
          </w:p>
          <w:p w14:paraId="2219C92B" w14:textId="77777777" w:rsidR="00E62C01" w:rsidRDefault="00E62C01" w:rsidP="00C2128A">
            <w:pPr>
              <w:ind w:firstLine="0"/>
              <w:rPr>
                <w:rFonts w:ascii="Times New Roman" w:eastAsia="Calibri" w:hAnsi="Times New Roman"/>
                <w:b/>
                <w:color w:val="000000"/>
              </w:rPr>
            </w:pPr>
            <w:r>
              <w:rPr>
                <w:rFonts w:ascii="Times New Roman" w:eastAsia="Calibri" w:hAnsi="Times New Roman"/>
                <w:b/>
                <w:color w:val="000000"/>
              </w:rPr>
              <w:t xml:space="preserve">Задание 2 </w:t>
            </w:r>
          </w:p>
          <w:p w14:paraId="0A073754" w14:textId="34215FAA" w:rsidR="00E62C01" w:rsidRPr="00F737F2" w:rsidRDefault="00AD3F88" w:rsidP="005525C3">
            <w:pPr>
              <w:ind w:firstLine="0"/>
              <w:jc w:val="left"/>
              <w:rPr>
                <w:rFonts w:ascii="Times New Roman" w:eastAsia="Calibri" w:hAnsi="Times New Roman"/>
                <w:bCs/>
                <w:color w:val="000000"/>
              </w:rPr>
            </w:pPr>
            <w:r>
              <w:rPr>
                <w:rFonts w:ascii="Times New Roman" w:eastAsia="Calibri" w:hAnsi="Times New Roman"/>
                <w:bCs/>
                <w:color w:val="000000"/>
              </w:rPr>
              <w:t xml:space="preserve">Назовите наиболее подходящую </w:t>
            </w:r>
            <w:r w:rsidR="00392547">
              <w:rPr>
                <w:rFonts w:ascii="Times New Roman" w:eastAsia="Calibri" w:hAnsi="Times New Roman"/>
                <w:bCs/>
                <w:color w:val="000000"/>
              </w:rPr>
              <w:t xml:space="preserve">модель ЖЦ разработки приложения для мониторинга здоровья питомца. Ответ </w:t>
            </w:r>
            <w:r w:rsidR="00C839E3">
              <w:rPr>
                <w:rFonts w:ascii="Times New Roman" w:eastAsia="Calibri" w:hAnsi="Times New Roman"/>
                <w:bCs/>
                <w:color w:val="000000"/>
              </w:rPr>
              <w:t>обоснуйте</w:t>
            </w:r>
            <w:r w:rsidR="00392547">
              <w:rPr>
                <w:rFonts w:ascii="Times New Roman" w:eastAsia="Calibri" w:hAnsi="Times New Roman"/>
                <w:bCs/>
                <w:color w:val="000000"/>
              </w:rPr>
              <w:t xml:space="preserve">. </w:t>
            </w:r>
          </w:p>
        </w:tc>
      </w:tr>
      <w:tr w:rsidR="00E62C01" w:rsidRPr="00072EB4" w14:paraId="74460047" w14:textId="77777777" w:rsidTr="005A2DF3">
        <w:tc>
          <w:tcPr>
            <w:tcW w:w="1730" w:type="dxa"/>
            <w:vMerge/>
            <w:tcBorders>
              <w:bottom w:val="single" w:sz="4" w:space="0" w:color="auto"/>
            </w:tcBorders>
            <w:shd w:val="clear" w:color="auto" w:fill="auto"/>
          </w:tcPr>
          <w:p w14:paraId="4E292849" w14:textId="558575BF" w:rsidR="00E62C01" w:rsidRPr="000551F4" w:rsidRDefault="00E62C01" w:rsidP="005525C3">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1BFB49D2" w14:textId="211EE946" w:rsidR="00E62C01" w:rsidRPr="000551F4" w:rsidRDefault="00E62C01" w:rsidP="005525C3">
            <w:pPr>
              <w:pStyle w:val="ConsPlusNormal"/>
              <w:widowControl/>
              <w:ind w:firstLine="0"/>
              <w:jc w:val="both"/>
              <w:rPr>
                <w:rFonts w:ascii="Times New Roman" w:hAnsi="Times New Roman" w:cs="Times New Roman"/>
                <w:sz w:val="22"/>
                <w:szCs w:val="22"/>
              </w:rPr>
            </w:pPr>
            <w:r>
              <w:t>3.</w:t>
            </w:r>
            <w:r w:rsidRPr="005525C3">
              <w:rPr>
                <w:rFonts w:ascii="Times New Roman" w:hAnsi="Times New Roman" w:cs="Times New Roman"/>
                <w:sz w:val="24"/>
                <w:szCs w:val="24"/>
              </w:rPr>
              <w:t>Консультирует по вопросам управления ИТ-сервисами</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9E7EF62" w14:textId="77777777" w:rsidR="00E62C01" w:rsidRPr="00EC48FC" w:rsidRDefault="00E62C01" w:rsidP="005525C3">
            <w:pPr>
              <w:ind w:firstLine="0"/>
              <w:rPr>
                <w:rFonts w:ascii="Times New Roman" w:hAnsi="Times New Roman"/>
                <w:b/>
                <w:sz w:val="24"/>
                <w:szCs w:val="24"/>
              </w:rPr>
            </w:pPr>
            <w:r w:rsidRPr="00EC48FC">
              <w:rPr>
                <w:rFonts w:ascii="Times New Roman" w:hAnsi="Times New Roman"/>
                <w:b/>
                <w:sz w:val="24"/>
                <w:szCs w:val="24"/>
              </w:rPr>
              <w:t>Знать</w:t>
            </w:r>
          </w:p>
          <w:p w14:paraId="11D74AFC" w14:textId="77777777" w:rsidR="00E62C01" w:rsidRPr="00EC48FC" w:rsidRDefault="00E62C01" w:rsidP="00351CF7">
            <w:pPr>
              <w:pStyle w:val="ab"/>
              <w:numPr>
                <w:ilvl w:val="0"/>
                <w:numId w:val="22"/>
              </w:numPr>
              <w:spacing w:after="0" w:line="240" w:lineRule="auto"/>
              <w:ind w:left="380" w:hanging="380"/>
              <w:rPr>
                <w:rFonts w:ascii="Times New Roman" w:hAnsi="Times New Roman"/>
                <w:b/>
                <w:sz w:val="24"/>
                <w:szCs w:val="24"/>
              </w:rPr>
            </w:pPr>
            <w:r w:rsidRPr="00EC48FC">
              <w:rPr>
                <w:rFonts w:ascii="Times New Roman" w:hAnsi="Times New Roman"/>
                <w:sz w:val="24"/>
                <w:szCs w:val="24"/>
              </w:rPr>
              <w:t>Методологическую основу управления ИТ-сервисами.</w:t>
            </w:r>
          </w:p>
          <w:p w14:paraId="0B646ADC" w14:textId="77777777" w:rsidR="00E62C01" w:rsidRPr="00EC48FC" w:rsidRDefault="00E62C01" w:rsidP="005525C3">
            <w:pPr>
              <w:pStyle w:val="ab"/>
              <w:spacing w:line="240" w:lineRule="auto"/>
              <w:ind w:left="0"/>
              <w:rPr>
                <w:rFonts w:ascii="Times New Roman" w:hAnsi="Times New Roman"/>
                <w:b/>
                <w:sz w:val="24"/>
                <w:szCs w:val="24"/>
              </w:rPr>
            </w:pPr>
            <w:r w:rsidRPr="00EC48FC">
              <w:rPr>
                <w:rFonts w:ascii="Times New Roman" w:hAnsi="Times New Roman"/>
                <w:b/>
                <w:sz w:val="24"/>
                <w:szCs w:val="24"/>
              </w:rPr>
              <w:t xml:space="preserve">Уметь: </w:t>
            </w:r>
          </w:p>
          <w:p w14:paraId="124BB3D7" w14:textId="26642E13" w:rsidR="00E62C01" w:rsidRPr="000551F4" w:rsidRDefault="00E62C01" w:rsidP="005525C3">
            <w:pPr>
              <w:ind w:firstLine="0"/>
              <w:rPr>
                <w:rFonts w:ascii="Times New Roman" w:hAnsi="Times New Roman"/>
                <w:b/>
              </w:rPr>
            </w:pPr>
            <w:r>
              <w:rPr>
                <w:rFonts w:ascii="Times New Roman" w:hAnsi="Times New Roman"/>
                <w:sz w:val="24"/>
                <w:szCs w:val="24"/>
              </w:rPr>
              <w:t xml:space="preserve">-  </w:t>
            </w:r>
            <w:r w:rsidRPr="00EC48FC">
              <w:rPr>
                <w:rFonts w:ascii="Times New Roman" w:hAnsi="Times New Roman"/>
                <w:sz w:val="24"/>
                <w:szCs w:val="24"/>
              </w:rPr>
              <w:t>Формулирует и обоснованно аргументирует применение методов и инструментов управления ИТ-сервисами в зависимости от требований бизнес-модели</w:t>
            </w:r>
            <w:r>
              <w:rPr>
                <w:rFonts w:ascii="Times New Roman" w:hAnsi="Times New Roman"/>
                <w:sz w:val="24"/>
                <w:szCs w:val="24"/>
              </w:rPr>
              <w:t>.</w:t>
            </w:r>
          </w:p>
        </w:tc>
        <w:tc>
          <w:tcPr>
            <w:tcW w:w="2835" w:type="dxa"/>
            <w:shd w:val="clear" w:color="auto" w:fill="auto"/>
          </w:tcPr>
          <w:p w14:paraId="52474020" w14:textId="77777777" w:rsidR="00E62C01" w:rsidRDefault="00E62C01" w:rsidP="00C2128A">
            <w:pPr>
              <w:ind w:firstLine="0"/>
              <w:rPr>
                <w:rFonts w:ascii="Times New Roman" w:eastAsia="Calibri" w:hAnsi="Times New Roman"/>
                <w:b/>
                <w:color w:val="000000"/>
              </w:rPr>
            </w:pPr>
            <w:r>
              <w:rPr>
                <w:rFonts w:ascii="Times New Roman" w:eastAsia="Calibri" w:hAnsi="Times New Roman"/>
                <w:b/>
                <w:color w:val="000000"/>
              </w:rPr>
              <w:t>Задание 1</w:t>
            </w:r>
          </w:p>
          <w:p w14:paraId="1273ECBC" w14:textId="78238E91" w:rsidR="00E62C01" w:rsidRPr="00C2128A" w:rsidRDefault="00F11A8A" w:rsidP="00C2128A">
            <w:pPr>
              <w:ind w:firstLine="0"/>
              <w:rPr>
                <w:rFonts w:ascii="Times New Roman" w:eastAsia="Calibri" w:hAnsi="Times New Roman"/>
                <w:color w:val="000000"/>
              </w:rPr>
            </w:pPr>
            <w:r>
              <w:rPr>
                <w:rFonts w:ascii="Times New Roman" w:eastAsia="Calibri" w:hAnsi="Times New Roman"/>
                <w:color w:val="000000"/>
              </w:rPr>
              <w:t xml:space="preserve">Разработайте </w:t>
            </w:r>
            <w:r w:rsidR="00647F2F">
              <w:rPr>
                <w:rFonts w:ascii="Times New Roman" w:eastAsia="Calibri" w:hAnsi="Times New Roman"/>
                <w:color w:val="000000"/>
              </w:rPr>
              <w:t xml:space="preserve">структуру </w:t>
            </w:r>
            <w:r>
              <w:rPr>
                <w:rFonts w:ascii="Times New Roman" w:eastAsia="Calibri" w:hAnsi="Times New Roman"/>
                <w:color w:val="000000"/>
              </w:rPr>
              <w:t>документа для сбора требований потребителей</w:t>
            </w:r>
            <w:r w:rsidR="00647F2F">
              <w:rPr>
                <w:rFonts w:ascii="Times New Roman" w:eastAsia="Calibri" w:hAnsi="Times New Roman"/>
                <w:color w:val="000000"/>
              </w:rPr>
              <w:t xml:space="preserve"> в проекте разработки корпоративного мессенджера</w:t>
            </w:r>
            <w:r w:rsidR="009268BC">
              <w:rPr>
                <w:rFonts w:ascii="Times New Roman" w:eastAsia="Calibri" w:hAnsi="Times New Roman"/>
                <w:color w:val="000000"/>
              </w:rPr>
              <w:t xml:space="preserve">. </w:t>
            </w:r>
          </w:p>
          <w:p w14:paraId="32B3B1B4" w14:textId="77777777" w:rsidR="00E62C01" w:rsidRPr="00C2128A" w:rsidRDefault="00E62C01" w:rsidP="00C2128A">
            <w:pPr>
              <w:ind w:firstLine="0"/>
              <w:rPr>
                <w:rFonts w:ascii="Times New Roman" w:eastAsia="Calibri" w:hAnsi="Times New Roman"/>
                <w:color w:val="000000"/>
              </w:rPr>
            </w:pPr>
          </w:p>
          <w:p w14:paraId="32B51298" w14:textId="77777777" w:rsidR="00E62C01" w:rsidRDefault="00E62C01" w:rsidP="00C2128A">
            <w:pPr>
              <w:ind w:firstLine="0"/>
              <w:rPr>
                <w:rFonts w:ascii="Times New Roman" w:eastAsia="Calibri" w:hAnsi="Times New Roman"/>
                <w:b/>
                <w:color w:val="000000"/>
              </w:rPr>
            </w:pPr>
            <w:r>
              <w:rPr>
                <w:rFonts w:ascii="Times New Roman" w:eastAsia="Calibri" w:hAnsi="Times New Roman"/>
                <w:b/>
                <w:color w:val="000000"/>
              </w:rPr>
              <w:t xml:space="preserve">Задание 2 </w:t>
            </w:r>
          </w:p>
          <w:p w14:paraId="7D3EFB92" w14:textId="139BA9F0" w:rsidR="00E62C01" w:rsidRPr="009268BC" w:rsidRDefault="009268BC" w:rsidP="005525C3">
            <w:pPr>
              <w:pStyle w:val="ConsPlusNormal"/>
              <w:widowControl/>
              <w:ind w:firstLine="0"/>
              <w:jc w:val="both"/>
              <w:rPr>
                <w:rFonts w:ascii="Times New Roman" w:eastAsia="Calibri" w:hAnsi="Times New Roman"/>
                <w:color w:val="000000"/>
                <w:sz w:val="22"/>
                <w:szCs w:val="22"/>
              </w:rPr>
            </w:pPr>
            <w:r w:rsidRPr="009268BC">
              <w:rPr>
                <w:rFonts w:ascii="Times New Roman" w:eastAsia="Calibri" w:hAnsi="Times New Roman"/>
                <w:color w:val="000000"/>
                <w:sz w:val="22"/>
                <w:szCs w:val="22"/>
              </w:rPr>
              <w:t xml:space="preserve">Оцените сложность проекта </w:t>
            </w:r>
            <w:r>
              <w:rPr>
                <w:rFonts w:ascii="Times New Roman" w:eastAsia="Calibri" w:hAnsi="Times New Roman"/>
                <w:color w:val="000000"/>
                <w:sz w:val="22"/>
                <w:szCs w:val="22"/>
              </w:rPr>
              <w:t xml:space="preserve">внедрения системы удаленного мониторинга и учета </w:t>
            </w:r>
            <w:proofErr w:type="spellStart"/>
            <w:r>
              <w:rPr>
                <w:rFonts w:ascii="Times New Roman" w:eastAsia="Calibri" w:hAnsi="Times New Roman"/>
                <w:color w:val="000000"/>
                <w:sz w:val="22"/>
                <w:szCs w:val="22"/>
              </w:rPr>
              <w:t>газопотребления</w:t>
            </w:r>
            <w:proofErr w:type="spellEnd"/>
            <w:r>
              <w:rPr>
                <w:rFonts w:ascii="Times New Roman" w:eastAsia="Calibri" w:hAnsi="Times New Roman"/>
                <w:color w:val="000000"/>
                <w:sz w:val="22"/>
                <w:szCs w:val="22"/>
              </w:rPr>
              <w:t xml:space="preserve">, принимая во внимание архитектуру унитарного предприятия. </w:t>
            </w:r>
          </w:p>
        </w:tc>
      </w:tr>
    </w:tbl>
    <w:p w14:paraId="7EED341B" w14:textId="77777777" w:rsidR="00072EB4" w:rsidRDefault="00072EB4" w:rsidP="00A71F70">
      <w:pPr>
        <w:ind w:right="-426"/>
        <w:jc w:val="right"/>
        <w:rPr>
          <w:rFonts w:ascii="Times New Roman" w:hAnsi="Times New Roman"/>
          <w:bCs/>
          <w:sz w:val="28"/>
          <w:szCs w:val="28"/>
        </w:rPr>
      </w:pPr>
    </w:p>
    <w:p w14:paraId="5AF34A97" w14:textId="77777777" w:rsidR="00072EB4" w:rsidRDefault="00072EB4" w:rsidP="00A71F70">
      <w:pPr>
        <w:ind w:right="-426"/>
        <w:jc w:val="right"/>
        <w:rPr>
          <w:rFonts w:ascii="Times New Roman" w:hAnsi="Times New Roman"/>
          <w:bCs/>
          <w:sz w:val="28"/>
          <w:szCs w:val="28"/>
        </w:rPr>
      </w:pPr>
    </w:p>
    <w:p w14:paraId="2488BB9E" w14:textId="77777777" w:rsidR="0042775B" w:rsidRPr="00674BC1" w:rsidRDefault="0042775B" w:rsidP="0042775B">
      <w:pPr>
        <w:pStyle w:val="Style10"/>
        <w:ind w:firstLine="709"/>
        <w:jc w:val="center"/>
        <w:rPr>
          <w:rStyle w:val="FontStyle429"/>
          <w:i/>
          <w:sz w:val="28"/>
          <w:szCs w:val="28"/>
        </w:rPr>
      </w:pPr>
      <w:r w:rsidRPr="00674BC1">
        <w:rPr>
          <w:rStyle w:val="FontStyle429"/>
          <w:i/>
          <w:sz w:val="28"/>
          <w:szCs w:val="28"/>
        </w:rPr>
        <w:t>Примерные вопросы к экзамену:</w:t>
      </w:r>
    </w:p>
    <w:p w14:paraId="658528D4"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1. Понятие проекта. Базовые принципы проектно-ориентированного управления. </w:t>
      </w:r>
    </w:p>
    <w:p w14:paraId="06D831EF"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2. Взаимосвязь проектного и функционального менеджмента. </w:t>
      </w:r>
    </w:p>
    <w:p w14:paraId="394773A3"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3. Общая характеристика ИТ-проектов. </w:t>
      </w:r>
    </w:p>
    <w:p w14:paraId="06D358DF"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4. Факторы успеха проекта внедрения ИТ-решения. Типовые ошибки в 20 управлении ИТ-проектом. </w:t>
      </w:r>
    </w:p>
    <w:p w14:paraId="61BD8E3E"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5. Международные и национальные стандарты управления проектами. </w:t>
      </w:r>
    </w:p>
    <w:p w14:paraId="5D5C1121"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6. Общая характеристика руководства к своду знаний по управлению проектами - PMBOK (</w:t>
      </w:r>
      <w:proofErr w:type="spellStart"/>
      <w:r w:rsidRPr="00181CE7">
        <w:rPr>
          <w:rFonts w:ascii="Times New Roman" w:eastAsia="Calibri" w:hAnsi="Times New Roman"/>
          <w:sz w:val="28"/>
          <w:szCs w:val="28"/>
        </w:rPr>
        <w:t>Project</w:t>
      </w:r>
      <w:proofErr w:type="spellEnd"/>
      <w:r w:rsidRPr="00181CE7">
        <w:rPr>
          <w:rFonts w:ascii="Times New Roman" w:eastAsia="Calibri" w:hAnsi="Times New Roman"/>
          <w:sz w:val="28"/>
          <w:szCs w:val="28"/>
        </w:rPr>
        <w:t xml:space="preserve"> </w:t>
      </w:r>
      <w:proofErr w:type="spellStart"/>
      <w:r w:rsidRPr="00181CE7">
        <w:rPr>
          <w:rFonts w:ascii="Times New Roman" w:eastAsia="Calibri" w:hAnsi="Times New Roman"/>
          <w:sz w:val="28"/>
          <w:szCs w:val="28"/>
        </w:rPr>
        <w:t>Management</w:t>
      </w:r>
      <w:proofErr w:type="spellEnd"/>
      <w:r w:rsidRPr="00181CE7">
        <w:rPr>
          <w:rFonts w:ascii="Times New Roman" w:eastAsia="Calibri" w:hAnsi="Times New Roman"/>
          <w:sz w:val="28"/>
          <w:szCs w:val="28"/>
        </w:rPr>
        <w:t xml:space="preserve"> </w:t>
      </w:r>
      <w:proofErr w:type="spellStart"/>
      <w:r w:rsidRPr="00181CE7">
        <w:rPr>
          <w:rFonts w:ascii="Times New Roman" w:eastAsia="Calibri" w:hAnsi="Times New Roman"/>
          <w:sz w:val="28"/>
          <w:szCs w:val="28"/>
        </w:rPr>
        <w:t>Body</w:t>
      </w:r>
      <w:proofErr w:type="spellEnd"/>
      <w:r w:rsidRPr="00181CE7">
        <w:rPr>
          <w:rFonts w:ascii="Times New Roman" w:eastAsia="Calibri" w:hAnsi="Times New Roman"/>
          <w:sz w:val="28"/>
          <w:szCs w:val="28"/>
        </w:rPr>
        <w:t xml:space="preserve"> </w:t>
      </w:r>
      <w:proofErr w:type="spellStart"/>
      <w:r w:rsidRPr="00181CE7">
        <w:rPr>
          <w:rFonts w:ascii="Times New Roman" w:eastAsia="Calibri" w:hAnsi="Times New Roman"/>
          <w:sz w:val="28"/>
          <w:szCs w:val="28"/>
        </w:rPr>
        <w:t>of</w:t>
      </w:r>
      <w:proofErr w:type="spellEnd"/>
      <w:r w:rsidRPr="00181CE7">
        <w:rPr>
          <w:rFonts w:ascii="Times New Roman" w:eastAsia="Calibri" w:hAnsi="Times New Roman"/>
          <w:sz w:val="28"/>
          <w:szCs w:val="28"/>
        </w:rPr>
        <w:t xml:space="preserve"> </w:t>
      </w:r>
      <w:proofErr w:type="spellStart"/>
      <w:r w:rsidRPr="00181CE7">
        <w:rPr>
          <w:rFonts w:ascii="Times New Roman" w:eastAsia="Calibri" w:hAnsi="Times New Roman"/>
          <w:sz w:val="28"/>
          <w:szCs w:val="28"/>
        </w:rPr>
        <w:t>Knowledge</w:t>
      </w:r>
      <w:proofErr w:type="spellEnd"/>
      <w:r w:rsidRPr="00181CE7">
        <w:rPr>
          <w:rFonts w:ascii="Times New Roman" w:eastAsia="Calibri" w:hAnsi="Times New Roman"/>
          <w:sz w:val="28"/>
          <w:szCs w:val="28"/>
        </w:rPr>
        <w:t xml:space="preserve">). Структура стандарта. </w:t>
      </w:r>
    </w:p>
    <w:p w14:paraId="09EC2B12"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7. Классификация проектов. Цели и стратегия проектов. Результаты проекта. Управление параметрами проекта. Проектный цикл. </w:t>
      </w:r>
    </w:p>
    <w:p w14:paraId="73D97D6A"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8. Организационная структура исполнителей проекта. Понятие функции, роли, должности. Взаимоотношения «исполнитель-заказчик». Ключевые роли. Функции менеджера проекта. Примеры допустимого и недопустимого совмещения ролей для ИТ-проекта. </w:t>
      </w:r>
    </w:p>
    <w:p w14:paraId="089A52BB"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9. Модели организационной структуры: функциональная, проектная, матричная. Слабая, сильная, сбалансированная матрица. </w:t>
      </w:r>
    </w:p>
    <w:p w14:paraId="608B3667"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10.Руководитель проекта и его роль в проекте в зависимости от модели организационной структуры. </w:t>
      </w:r>
    </w:p>
    <w:p w14:paraId="08CE3914"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11.Офис управления проектами и его роль в процессах проектного менеджмента. Типология офисов управления проектами. </w:t>
      </w:r>
    </w:p>
    <w:p w14:paraId="75F52DEF"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12.Прединвестиционная фаза проекта и ее значение. Определение проекта. Бизнес-кейс проекта. </w:t>
      </w:r>
    </w:p>
    <w:p w14:paraId="6AE87E8D"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lastRenderedPageBreak/>
        <w:t xml:space="preserve">13.Технико-экономические обоснование (ТЭО) проекта. Критерии значимости проекта: финансовая и стратегическая ценность проекта, уровень рисков. </w:t>
      </w:r>
    </w:p>
    <w:p w14:paraId="1AFDA02F"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14.Разработка устава проекта. Требования к структуре и содержанию устава проекта. </w:t>
      </w:r>
    </w:p>
    <w:p w14:paraId="307C909E"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15.Разработка базовых планов управления проектом. Виды планов и их назначение. </w:t>
      </w:r>
    </w:p>
    <w:p w14:paraId="5C28C954"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16.Управление интеграцией проекта. </w:t>
      </w:r>
    </w:p>
    <w:p w14:paraId="2DBE438E"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17.Управление содержанием проекта и формирование иерархической структуры работ (ИСР) проекта. Определение степени детализации ИСР. </w:t>
      </w:r>
    </w:p>
    <w:p w14:paraId="62492D0D"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18.Процессы контроля изменения содержания. </w:t>
      </w:r>
    </w:p>
    <w:p w14:paraId="668ED5F3"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19.Принципы календарно-сетевого планирования. Сетевой график. Основные правила построения сетевых графиков, основные типы связей между операциями. </w:t>
      </w:r>
    </w:p>
    <w:p w14:paraId="3132F909"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20.Разработка расписания проекта. Метод CPM/ Методика PERT/ </w:t>
      </w:r>
    </w:p>
    <w:p w14:paraId="14109292"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21.Принципы ресурсного планирования. Виды ресурсов. </w:t>
      </w:r>
    </w:p>
    <w:p w14:paraId="06C2199B"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22.Поддержка сетевого и ресурсного планирования в MS </w:t>
      </w:r>
      <w:proofErr w:type="spellStart"/>
      <w:r w:rsidRPr="00181CE7">
        <w:rPr>
          <w:rFonts w:ascii="Times New Roman" w:eastAsia="Calibri" w:hAnsi="Times New Roman"/>
          <w:sz w:val="28"/>
          <w:szCs w:val="28"/>
        </w:rPr>
        <w:t>Project</w:t>
      </w:r>
      <w:proofErr w:type="spellEnd"/>
      <w:r w:rsidRPr="00181CE7">
        <w:rPr>
          <w:rFonts w:ascii="Times New Roman" w:eastAsia="Calibri" w:hAnsi="Times New Roman"/>
          <w:sz w:val="28"/>
          <w:szCs w:val="28"/>
        </w:rPr>
        <w:t>.</w:t>
      </w:r>
    </w:p>
    <w:p w14:paraId="10968FCB"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 23.Методы оценки стоимости проекта. </w:t>
      </w:r>
    </w:p>
    <w:p w14:paraId="42D77BB4"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24.Процессы управления стоимостью проекта. Планирование ресурсов. Методы оценки стоимости. </w:t>
      </w:r>
    </w:p>
    <w:p w14:paraId="353781A1"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25.Составление сметы проекта. Разработка базового плана по стоимости. </w:t>
      </w:r>
    </w:p>
    <w:p w14:paraId="11292BC9"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26.Метод освоенного объема. Основные показатели метода освоенного объема. Абсолютные и относительные показатели. Возможности прогнозирования. </w:t>
      </w:r>
    </w:p>
    <w:p w14:paraId="72A9EEE6" w14:textId="7C3ED2C8"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27.Понятие риска проекта, категории рисков. </w:t>
      </w:r>
    </w:p>
    <w:p w14:paraId="235596A5"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28.Процессы управления рисками. Содержание плана управления рисками.</w:t>
      </w:r>
    </w:p>
    <w:p w14:paraId="616EF007"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 29.Идентификация рисков проекта. Методы идентификации рисков. Наиболее распространенные риски ИТ-проектов. Реестр рисков. </w:t>
      </w:r>
    </w:p>
    <w:p w14:paraId="797EFDC6"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30.Методы качественного и количественного анализа рисков. Выработка стратегии реагирования на риски. </w:t>
      </w:r>
    </w:p>
    <w:p w14:paraId="1EE41098"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31.Управление проектными коммуникациями. Роль коммуникаций. Техники эффективных коммуникаций. Процессы управления коммуникациями. </w:t>
      </w:r>
    </w:p>
    <w:p w14:paraId="388F3FFA" w14:textId="6A963109"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32.Основные принципы управления качеством. Стоимость качества. Обеспечение качества в ИТ-проекте. </w:t>
      </w:r>
    </w:p>
    <w:p w14:paraId="50544ECE"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33.Процессы управления качеством в соответствии со стандартом PMBOK. </w:t>
      </w:r>
    </w:p>
    <w:p w14:paraId="783CBEBC"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34.Управление поставками проекта. Методы оценки предложений. Типы контрактов. Критерии выбора оптимального типа контракта. Жизненный цикл контракта. </w:t>
      </w:r>
    </w:p>
    <w:p w14:paraId="148EED1D"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35.Необходимость управления интеграцией проекта. Процессы управления интеграцией в соответствии со стандартом PMBOK. </w:t>
      </w:r>
    </w:p>
    <w:p w14:paraId="75A4C556"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36.Координация изменений на проекте. Анализ отклонений. Управление изменениями. </w:t>
      </w:r>
    </w:p>
    <w:p w14:paraId="46441669"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lastRenderedPageBreak/>
        <w:t xml:space="preserve">37.Информационная поддержка процессов управления изменениями в MS </w:t>
      </w:r>
      <w:proofErr w:type="spellStart"/>
      <w:r w:rsidRPr="00181CE7">
        <w:rPr>
          <w:rFonts w:ascii="Times New Roman" w:eastAsia="Calibri" w:hAnsi="Times New Roman"/>
          <w:sz w:val="28"/>
          <w:szCs w:val="28"/>
        </w:rPr>
        <w:t>Project</w:t>
      </w:r>
      <w:proofErr w:type="spellEnd"/>
      <w:r w:rsidRPr="00181CE7">
        <w:rPr>
          <w:rFonts w:ascii="Times New Roman" w:eastAsia="Calibri" w:hAnsi="Times New Roman"/>
          <w:sz w:val="28"/>
          <w:szCs w:val="28"/>
        </w:rPr>
        <w:t xml:space="preserve">. </w:t>
      </w:r>
    </w:p>
    <w:p w14:paraId="0C409DE7"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38.Процессы управления человеческими ресурсами проекта. Организационное планирование. Назначение персонала. Развитие персонала. </w:t>
      </w:r>
    </w:p>
    <w:p w14:paraId="792CECE2"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39.Этап закрытия проекта и его роль в обеспечении зрелости процессов проектного управления в организации. Анализ результатов проекта. </w:t>
      </w:r>
    </w:p>
    <w:p w14:paraId="51949FAB"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40.Понятие корпоративной системы управления проектами. </w:t>
      </w:r>
    </w:p>
    <w:p w14:paraId="15B420DD"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41.Рынок программного обеспечения для управления проектами. </w:t>
      </w:r>
    </w:p>
    <w:p w14:paraId="248090C3" w14:textId="77777777" w:rsidR="00181CE7" w:rsidRDefault="00181CE7" w:rsidP="00181CE7">
      <w:pPr>
        <w:tabs>
          <w:tab w:val="left" w:pos="929"/>
        </w:tabs>
        <w:contextualSpacing/>
        <w:rPr>
          <w:rFonts w:ascii="Times New Roman" w:eastAsia="Calibri" w:hAnsi="Times New Roman"/>
          <w:sz w:val="28"/>
          <w:szCs w:val="28"/>
        </w:rPr>
      </w:pPr>
      <w:r>
        <w:rPr>
          <w:rFonts w:ascii="Times New Roman" w:eastAsia="Calibri" w:hAnsi="Times New Roman"/>
          <w:sz w:val="28"/>
          <w:szCs w:val="28"/>
        </w:rPr>
        <w:t xml:space="preserve">42. Важность процессов адаптации в проекте. Объекты адаптации. </w:t>
      </w:r>
    </w:p>
    <w:p w14:paraId="017A6956" w14:textId="1738570D" w:rsidR="00181CE7" w:rsidRDefault="00181CE7" w:rsidP="00181CE7">
      <w:pPr>
        <w:tabs>
          <w:tab w:val="left" w:pos="929"/>
        </w:tabs>
        <w:contextualSpacing/>
        <w:rPr>
          <w:rFonts w:ascii="Times New Roman" w:eastAsia="Calibri" w:hAnsi="Times New Roman"/>
          <w:sz w:val="28"/>
          <w:szCs w:val="28"/>
        </w:rPr>
      </w:pPr>
      <w:r>
        <w:rPr>
          <w:rFonts w:ascii="Times New Roman" w:eastAsia="Calibri" w:hAnsi="Times New Roman"/>
          <w:sz w:val="28"/>
          <w:szCs w:val="28"/>
        </w:rPr>
        <w:t xml:space="preserve">43. Новые тенденции в управлении проектами: модели, методы и артефакты проектного управления. </w:t>
      </w:r>
    </w:p>
    <w:p w14:paraId="2CDC8348" w14:textId="77777777" w:rsidR="00181CE7" w:rsidRDefault="00181CE7" w:rsidP="00181CE7">
      <w:pPr>
        <w:tabs>
          <w:tab w:val="left" w:pos="929"/>
        </w:tabs>
        <w:contextualSpacing/>
        <w:rPr>
          <w:rFonts w:ascii="Times New Roman" w:eastAsia="Calibri" w:hAnsi="Times New Roman"/>
          <w:sz w:val="28"/>
          <w:szCs w:val="28"/>
        </w:rPr>
      </w:pPr>
    </w:p>
    <w:p w14:paraId="13382EAC" w14:textId="43A2CC5B" w:rsidR="0042775B" w:rsidRPr="00674BC1" w:rsidRDefault="0042775B" w:rsidP="00181CE7">
      <w:pPr>
        <w:tabs>
          <w:tab w:val="left" w:pos="929"/>
        </w:tabs>
        <w:contextualSpacing/>
        <w:jc w:val="center"/>
        <w:rPr>
          <w:rStyle w:val="FontStyle429"/>
          <w:bCs/>
          <w:i/>
          <w:sz w:val="28"/>
          <w:szCs w:val="28"/>
        </w:rPr>
      </w:pPr>
      <w:r w:rsidRPr="00674BC1">
        <w:rPr>
          <w:rStyle w:val="FontStyle429"/>
          <w:bCs/>
          <w:i/>
          <w:sz w:val="28"/>
          <w:szCs w:val="28"/>
        </w:rPr>
        <w:t>Пример экзаменационного билета</w:t>
      </w:r>
    </w:p>
    <w:p w14:paraId="12AB5650" w14:textId="16D584EB" w:rsidR="00EF596E" w:rsidRPr="00140DAA" w:rsidRDefault="00EF596E" w:rsidP="00250F37">
      <w:pPr>
        <w:jc w:val="center"/>
        <w:rPr>
          <w:rFonts w:ascii="Times New Roman" w:hAnsi="Times New Roman"/>
          <w:sz w:val="28"/>
          <w:szCs w:val="28"/>
        </w:rPr>
      </w:pPr>
      <w:bookmarkStart w:id="41" w:name="_Toc510428047"/>
      <w:r w:rsidRPr="00140DAA">
        <w:rPr>
          <w:rFonts w:ascii="Times New Roman" w:hAnsi="Times New Roman"/>
          <w:sz w:val="28"/>
          <w:szCs w:val="28"/>
        </w:rPr>
        <w:t>ЭКЗАМЕНАЦИОННЫЙ БИЛЕТ № 1</w:t>
      </w:r>
    </w:p>
    <w:p w14:paraId="0C141EC8" w14:textId="77777777" w:rsidR="00524106" w:rsidRPr="00524106" w:rsidRDefault="00EF596E" w:rsidP="00524106">
      <w:pPr>
        <w:tabs>
          <w:tab w:val="left" w:pos="426"/>
        </w:tabs>
        <w:rPr>
          <w:rFonts w:ascii="Times New Roman" w:hAnsi="Times New Roman"/>
          <w:b/>
          <w:bCs/>
          <w:sz w:val="28"/>
          <w:szCs w:val="28"/>
        </w:rPr>
      </w:pPr>
      <w:r w:rsidRPr="00674BC1">
        <w:rPr>
          <w:rFonts w:ascii="Times New Roman" w:hAnsi="Times New Roman"/>
          <w:sz w:val="28"/>
          <w:szCs w:val="28"/>
        </w:rPr>
        <w:t xml:space="preserve">1. </w:t>
      </w:r>
      <w:r w:rsidR="00524106" w:rsidRPr="00524106">
        <w:rPr>
          <w:rFonts w:ascii="Times New Roman" w:hAnsi="Times New Roman"/>
          <w:b/>
          <w:bCs/>
          <w:sz w:val="28"/>
          <w:szCs w:val="28"/>
        </w:rPr>
        <w:t>Вопрос 1.</w:t>
      </w:r>
    </w:p>
    <w:p w14:paraId="7AED962D" w14:textId="77777777" w:rsidR="00524106" w:rsidRPr="00524106" w:rsidRDefault="00524106" w:rsidP="00524106">
      <w:pPr>
        <w:tabs>
          <w:tab w:val="left" w:pos="426"/>
        </w:tabs>
        <w:rPr>
          <w:rFonts w:ascii="Times New Roman" w:hAnsi="Times New Roman"/>
          <w:sz w:val="28"/>
          <w:szCs w:val="28"/>
        </w:rPr>
      </w:pPr>
      <w:r w:rsidRPr="00524106">
        <w:rPr>
          <w:rFonts w:ascii="Times New Roman" w:hAnsi="Times New Roman"/>
          <w:sz w:val="28"/>
          <w:szCs w:val="28"/>
        </w:rPr>
        <w:t xml:space="preserve">ПАО «Сбербанк» внедряет ИИ для процесса подбора сотрудников. По данным пресс-службы Сбербанка фактическая численность сотрудников по состоянию на 30 июня 2020 года составила 276 598 штатных единиц. С целью автоматизации подбора персонала было принято решение внедрить </w:t>
      </w:r>
      <w:proofErr w:type="spellStart"/>
      <w:r w:rsidRPr="00524106">
        <w:rPr>
          <w:rFonts w:ascii="Times New Roman" w:hAnsi="Times New Roman"/>
          <w:sz w:val="28"/>
          <w:szCs w:val="28"/>
        </w:rPr>
        <w:t>Skillaz</w:t>
      </w:r>
      <w:proofErr w:type="spellEnd"/>
      <w:r w:rsidRPr="00524106">
        <w:rPr>
          <w:rFonts w:ascii="Times New Roman" w:hAnsi="Times New Roman"/>
          <w:sz w:val="28"/>
          <w:szCs w:val="28"/>
        </w:rPr>
        <w:t xml:space="preserve"> CRM, комплексное HCM-решение для ускорения подбора персонала и гибкого развития талантов. Программное решение </w:t>
      </w:r>
      <w:proofErr w:type="spellStart"/>
      <w:r w:rsidRPr="00524106">
        <w:rPr>
          <w:rFonts w:ascii="Times New Roman" w:hAnsi="Times New Roman"/>
          <w:sz w:val="28"/>
          <w:szCs w:val="28"/>
        </w:rPr>
        <w:t>Skillaz</w:t>
      </w:r>
      <w:proofErr w:type="spellEnd"/>
      <w:r w:rsidRPr="00524106">
        <w:rPr>
          <w:rFonts w:ascii="Times New Roman" w:hAnsi="Times New Roman"/>
          <w:sz w:val="28"/>
          <w:szCs w:val="28"/>
        </w:rPr>
        <w:t xml:space="preserve"> HCM предназначено для комплексной </w:t>
      </w:r>
      <w:proofErr w:type="spellStart"/>
      <w:r w:rsidRPr="00524106">
        <w:rPr>
          <w:rFonts w:ascii="Times New Roman" w:hAnsi="Times New Roman"/>
          <w:sz w:val="28"/>
          <w:szCs w:val="28"/>
        </w:rPr>
        <w:t>цифровизации</w:t>
      </w:r>
      <w:proofErr w:type="spellEnd"/>
      <w:r w:rsidRPr="00524106">
        <w:rPr>
          <w:rFonts w:ascii="Times New Roman" w:hAnsi="Times New Roman"/>
          <w:sz w:val="28"/>
          <w:szCs w:val="28"/>
        </w:rPr>
        <w:t xml:space="preserve"> процессов управления персоналом и человеческим капиталом, включая </w:t>
      </w:r>
      <w:proofErr w:type="spellStart"/>
      <w:r w:rsidRPr="00524106">
        <w:rPr>
          <w:rFonts w:ascii="Times New Roman" w:hAnsi="Times New Roman"/>
          <w:sz w:val="28"/>
          <w:szCs w:val="28"/>
        </w:rPr>
        <w:t>рекрутмент</w:t>
      </w:r>
      <w:proofErr w:type="spellEnd"/>
      <w:r w:rsidRPr="00524106">
        <w:rPr>
          <w:rFonts w:ascii="Times New Roman" w:hAnsi="Times New Roman"/>
          <w:sz w:val="28"/>
          <w:szCs w:val="28"/>
        </w:rPr>
        <w:t>, адаптацию, обучение и удержание персонала. Система модульная.</w:t>
      </w:r>
    </w:p>
    <w:p w14:paraId="07A72D0B" w14:textId="77777777" w:rsidR="00524106" w:rsidRPr="00524106" w:rsidRDefault="00524106" w:rsidP="00351CF7">
      <w:pPr>
        <w:numPr>
          <w:ilvl w:val="0"/>
          <w:numId w:val="17"/>
        </w:numPr>
        <w:tabs>
          <w:tab w:val="left" w:pos="426"/>
        </w:tabs>
        <w:rPr>
          <w:rFonts w:ascii="Times New Roman" w:hAnsi="Times New Roman"/>
          <w:sz w:val="28"/>
          <w:szCs w:val="28"/>
        </w:rPr>
      </w:pPr>
      <w:r w:rsidRPr="00524106">
        <w:rPr>
          <w:rFonts w:ascii="Times New Roman" w:hAnsi="Times New Roman"/>
          <w:sz w:val="28"/>
          <w:szCs w:val="28"/>
        </w:rPr>
        <w:t xml:space="preserve">Сформулируйте цель по </w:t>
      </w:r>
      <w:r w:rsidRPr="00524106">
        <w:rPr>
          <w:rFonts w:ascii="Times New Roman" w:hAnsi="Times New Roman"/>
          <w:sz w:val="28"/>
          <w:szCs w:val="28"/>
          <w:lang w:val="en-US"/>
        </w:rPr>
        <w:t>SMART</w:t>
      </w:r>
      <w:r w:rsidRPr="00524106">
        <w:rPr>
          <w:rFonts w:ascii="Times New Roman" w:hAnsi="Times New Roman"/>
          <w:sz w:val="28"/>
          <w:szCs w:val="28"/>
        </w:rPr>
        <w:t>. Определите бизнес-выгоды проекта и постройте матрицу бизнес-</w:t>
      </w:r>
      <w:proofErr w:type="gramStart"/>
      <w:r w:rsidRPr="00524106">
        <w:rPr>
          <w:rFonts w:ascii="Times New Roman" w:hAnsi="Times New Roman"/>
          <w:sz w:val="28"/>
          <w:szCs w:val="28"/>
        </w:rPr>
        <w:t xml:space="preserve">выгод </w:t>
      </w:r>
      <w:r w:rsidRPr="00524106">
        <w:rPr>
          <w:rFonts w:ascii="Times New Roman" w:hAnsi="Times New Roman"/>
          <w:b/>
          <w:sz w:val="28"/>
          <w:szCs w:val="28"/>
        </w:rPr>
        <w:t xml:space="preserve"> (</w:t>
      </w:r>
      <w:proofErr w:type="gramEnd"/>
      <w:r w:rsidRPr="00524106">
        <w:rPr>
          <w:rFonts w:ascii="Times New Roman" w:hAnsi="Times New Roman"/>
          <w:b/>
          <w:sz w:val="28"/>
          <w:szCs w:val="28"/>
        </w:rPr>
        <w:t>25 баллов)</w:t>
      </w:r>
      <w:r w:rsidRPr="00524106">
        <w:rPr>
          <w:rFonts w:ascii="Times New Roman" w:hAnsi="Times New Roman"/>
          <w:sz w:val="28"/>
          <w:szCs w:val="28"/>
        </w:rPr>
        <w:t>.</w:t>
      </w:r>
    </w:p>
    <w:p w14:paraId="3377B9AB" w14:textId="77777777" w:rsidR="00524106" w:rsidRPr="00524106" w:rsidRDefault="00524106" w:rsidP="00351CF7">
      <w:pPr>
        <w:numPr>
          <w:ilvl w:val="0"/>
          <w:numId w:val="17"/>
        </w:numPr>
        <w:tabs>
          <w:tab w:val="left" w:pos="426"/>
        </w:tabs>
        <w:rPr>
          <w:rFonts w:ascii="Times New Roman" w:hAnsi="Times New Roman"/>
          <w:sz w:val="28"/>
          <w:szCs w:val="28"/>
        </w:rPr>
      </w:pPr>
      <w:r w:rsidRPr="00524106">
        <w:rPr>
          <w:rFonts w:ascii="Times New Roman" w:hAnsi="Times New Roman"/>
          <w:sz w:val="28"/>
          <w:szCs w:val="28"/>
        </w:rPr>
        <w:t>Технико-экономические обоснование (ТЭО) проекта. Критерии значимости проекта: финансовая и стратегическая ценность проекта, уровень рисков (</w:t>
      </w:r>
      <w:r w:rsidRPr="00524106">
        <w:rPr>
          <w:rFonts w:ascii="Times New Roman" w:hAnsi="Times New Roman"/>
          <w:b/>
          <w:bCs/>
          <w:sz w:val="28"/>
          <w:szCs w:val="28"/>
        </w:rPr>
        <w:t>10 баллов</w:t>
      </w:r>
      <w:r w:rsidRPr="00524106">
        <w:rPr>
          <w:rFonts w:ascii="Times New Roman" w:hAnsi="Times New Roman"/>
          <w:sz w:val="28"/>
          <w:szCs w:val="28"/>
        </w:rPr>
        <w:t>)</w:t>
      </w:r>
    </w:p>
    <w:p w14:paraId="131A9137" w14:textId="77777777" w:rsidR="00524106" w:rsidRPr="00524106" w:rsidRDefault="00524106" w:rsidP="00524106">
      <w:pPr>
        <w:tabs>
          <w:tab w:val="left" w:pos="426"/>
        </w:tabs>
        <w:rPr>
          <w:rFonts w:ascii="Times New Roman" w:hAnsi="Times New Roman"/>
          <w:sz w:val="28"/>
          <w:szCs w:val="28"/>
        </w:rPr>
      </w:pPr>
    </w:p>
    <w:p w14:paraId="7D41B861" w14:textId="77777777" w:rsidR="00524106" w:rsidRPr="00524106" w:rsidRDefault="00524106" w:rsidP="00524106">
      <w:pPr>
        <w:tabs>
          <w:tab w:val="left" w:pos="426"/>
        </w:tabs>
        <w:rPr>
          <w:rFonts w:ascii="Times New Roman" w:hAnsi="Times New Roman"/>
          <w:b/>
          <w:bCs/>
          <w:sz w:val="28"/>
          <w:szCs w:val="28"/>
        </w:rPr>
      </w:pPr>
      <w:r w:rsidRPr="00524106">
        <w:rPr>
          <w:rFonts w:ascii="Times New Roman" w:hAnsi="Times New Roman"/>
          <w:b/>
          <w:bCs/>
          <w:sz w:val="28"/>
          <w:szCs w:val="28"/>
        </w:rPr>
        <w:t>Вопрос 2.</w:t>
      </w:r>
    </w:p>
    <w:p w14:paraId="5D4B536D" w14:textId="77777777" w:rsidR="00524106" w:rsidRPr="00524106" w:rsidRDefault="00524106" w:rsidP="00524106">
      <w:pPr>
        <w:tabs>
          <w:tab w:val="left" w:pos="426"/>
        </w:tabs>
        <w:rPr>
          <w:rFonts w:ascii="Times New Roman" w:hAnsi="Times New Roman"/>
          <w:sz w:val="28"/>
          <w:szCs w:val="28"/>
        </w:rPr>
      </w:pPr>
      <w:r w:rsidRPr="00524106">
        <w:rPr>
          <w:rFonts w:ascii="Times New Roman" w:hAnsi="Times New Roman"/>
          <w:sz w:val="28"/>
          <w:szCs w:val="28"/>
        </w:rPr>
        <w:t xml:space="preserve">Воспользуйтесь фалом «К экзамену» и произведите следующие </w:t>
      </w:r>
      <w:proofErr w:type="gramStart"/>
      <w:r w:rsidRPr="00524106">
        <w:rPr>
          <w:rFonts w:ascii="Times New Roman" w:hAnsi="Times New Roman"/>
          <w:sz w:val="28"/>
          <w:szCs w:val="28"/>
        </w:rPr>
        <w:t xml:space="preserve">изменения </w:t>
      </w:r>
      <w:r w:rsidRPr="00524106">
        <w:rPr>
          <w:rFonts w:ascii="Times New Roman" w:hAnsi="Times New Roman"/>
          <w:b/>
          <w:sz w:val="28"/>
          <w:szCs w:val="28"/>
        </w:rPr>
        <w:t xml:space="preserve"> (</w:t>
      </w:r>
      <w:proofErr w:type="gramEnd"/>
      <w:r w:rsidRPr="00524106">
        <w:rPr>
          <w:rFonts w:ascii="Times New Roman" w:hAnsi="Times New Roman"/>
          <w:b/>
          <w:sz w:val="28"/>
          <w:szCs w:val="28"/>
        </w:rPr>
        <w:t>25 баллов)</w:t>
      </w:r>
      <w:r w:rsidRPr="00524106">
        <w:rPr>
          <w:rFonts w:ascii="Times New Roman" w:hAnsi="Times New Roman"/>
          <w:sz w:val="28"/>
          <w:szCs w:val="28"/>
        </w:rPr>
        <w:t xml:space="preserve">:  </w:t>
      </w:r>
    </w:p>
    <w:p w14:paraId="2DCC75E8" w14:textId="77777777" w:rsidR="00524106" w:rsidRPr="00524106" w:rsidRDefault="00524106" w:rsidP="00351CF7">
      <w:pPr>
        <w:numPr>
          <w:ilvl w:val="0"/>
          <w:numId w:val="18"/>
        </w:numPr>
        <w:tabs>
          <w:tab w:val="left" w:pos="426"/>
        </w:tabs>
        <w:rPr>
          <w:rFonts w:ascii="Times New Roman" w:hAnsi="Times New Roman"/>
          <w:sz w:val="28"/>
          <w:szCs w:val="28"/>
        </w:rPr>
      </w:pPr>
      <w:r w:rsidRPr="00524106">
        <w:rPr>
          <w:rFonts w:ascii="Times New Roman" w:hAnsi="Times New Roman"/>
          <w:sz w:val="28"/>
          <w:szCs w:val="28"/>
        </w:rPr>
        <w:t>Задайте личный график работы Старшему бизнес-аналитику: установите 9ч рабочий день и 6-дневную рабочую неделю.</w:t>
      </w:r>
    </w:p>
    <w:p w14:paraId="17D4220C" w14:textId="77777777" w:rsidR="00524106" w:rsidRDefault="00524106" w:rsidP="00351CF7">
      <w:pPr>
        <w:numPr>
          <w:ilvl w:val="0"/>
          <w:numId w:val="18"/>
        </w:numPr>
        <w:tabs>
          <w:tab w:val="left" w:pos="426"/>
        </w:tabs>
        <w:rPr>
          <w:rFonts w:ascii="Times New Roman" w:hAnsi="Times New Roman"/>
          <w:sz w:val="28"/>
          <w:szCs w:val="28"/>
        </w:rPr>
      </w:pPr>
      <w:r w:rsidRPr="00524106">
        <w:rPr>
          <w:rFonts w:ascii="Times New Roman" w:hAnsi="Times New Roman"/>
          <w:sz w:val="28"/>
          <w:szCs w:val="28"/>
        </w:rPr>
        <w:t>Разделите задачу «Подготовка шаблонов» на две части, с пятидневным перерывом.</w:t>
      </w:r>
    </w:p>
    <w:p w14:paraId="25FA84A6" w14:textId="1249FB82" w:rsidR="00256618" w:rsidRPr="009F7DCB" w:rsidRDefault="00524106" w:rsidP="00351CF7">
      <w:pPr>
        <w:numPr>
          <w:ilvl w:val="0"/>
          <w:numId w:val="18"/>
        </w:numPr>
        <w:tabs>
          <w:tab w:val="left" w:pos="426"/>
        </w:tabs>
        <w:rPr>
          <w:rStyle w:val="FontStyle428"/>
          <w:b w:val="0"/>
          <w:bCs w:val="0"/>
          <w:spacing w:val="0"/>
          <w:sz w:val="28"/>
          <w:szCs w:val="28"/>
        </w:rPr>
      </w:pPr>
      <w:r w:rsidRPr="009F7DCB">
        <w:rPr>
          <w:rFonts w:ascii="Times New Roman" w:hAnsi="Times New Roman"/>
          <w:sz w:val="28"/>
          <w:szCs w:val="28"/>
        </w:rPr>
        <w:t>Настройте графический индикатор, отображающий задачи, выполненные на 100% зеленым флагом, остальные проценты – фиолетовым кругом</w:t>
      </w:r>
    </w:p>
    <w:p w14:paraId="0964AAAB" w14:textId="77777777" w:rsidR="00980B57" w:rsidRPr="00674BC1" w:rsidRDefault="00980B57" w:rsidP="00980B57">
      <w:pPr>
        <w:pStyle w:val="1"/>
        <w:ind w:right="-610" w:firstLine="0"/>
        <w:rPr>
          <w:rStyle w:val="FontStyle428"/>
          <w:b/>
          <w:bCs/>
          <w:color w:val="auto"/>
          <w:sz w:val="28"/>
          <w:szCs w:val="28"/>
        </w:rPr>
      </w:pPr>
      <w:bookmarkStart w:id="42" w:name="_Toc161830687"/>
      <w:bookmarkStart w:id="43" w:name="_Toc510428049"/>
      <w:bookmarkStart w:id="44" w:name="_Toc502144641"/>
      <w:bookmarkEnd w:id="41"/>
      <w:r>
        <w:rPr>
          <w:rStyle w:val="FontStyle428"/>
          <w:b/>
          <w:bCs/>
          <w:color w:val="auto"/>
          <w:sz w:val="28"/>
          <w:szCs w:val="28"/>
        </w:rPr>
        <w:lastRenderedPageBreak/>
        <w:t xml:space="preserve">8. </w:t>
      </w:r>
      <w:r w:rsidRPr="00674BC1">
        <w:rPr>
          <w:rStyle w:val="FontStyle428"/>
          <w:b/>
          <w:bCs/>
          <w:color w:val="auto"/>
          <w:sz w:val="28"/>
          <w:szCs w:val="28"/>
        </w:rPr>
        <w:t>Перечень основной и дополнительной учебной литературы, необходимой для освоения дисциплины:</w:t>
      </w:r>
    </w:p>
    <w:p w14:paraId="75F4246E" w14:textId="77777777" w:rsidR="00980B57" w:rsidRDefault="00980B57" w:rsidP="00980B57">
      <w:pPr>
        <w:ind w:right="-610"/>
        <w:jc w:val="center"/>
        <w:rPr>
          <w:rFonts w:ascii="Times New Roman" w:hAnsi="Times New Roman"/>
          <w:b/>
          <w:i/>
          <w:sz w:val="28"/>
          <w:szCs w:val="28"/>
        </w:rPr>
      </w:pPr>
      <w:r w:rsidRPr="00EF79EB">
        <w:rPr>
          <w:rFonts w:ascii="Times New Roman" w:hAnsi="Times New Roman"/>
          <w:b/>
          <w:i/>
          <w:sz w:val="28"/>
          <w:szCs w:val="28"/>
        </w:rPr>
        <w:t xml:space="preserve">Нормативно-правовые акты </w:t>
      </w:r>
    </w:p>
    <w:p w14:paraId="322686A6" w14:textId="77777777" w:rsidR="00980B57" w:rsidRDefault="00980B57" w:rsidP="00980B57">
      <w:pPr>
        <w:pStyle w:val="ab"/>
        <w:numPr>
          <w:ilvl w:val="0"/>
          <w:numId w:val="19"/>
        </w:numPr>
        <w:spacing w:after="0" w:line="240" w:lineRule="auto"/>
        <w:ind w:right="-612"/>
        <w:jc w:val="both"/>
        <w:rPr>
          <w:rFonts w:ascii="Times New Roman" w:hAnsi="Times New Roman"/>
          <w:bCs/>
          <w:iCs/>
          <w:sz w:val="28"/>
          <w:szCs w:val="28"/>
        </w:rPr>
      </w:pPr>
      <w:r w:rsidRPr="00EF79EB">
        <w:rPr>
          <w:rFonts w:ascii="Times New Roman" w:hAnsi="Times New Roman"/>
          <w:bCs/>
          <w:iCs/>
          <w:sz w:val="28"/>
          <w:szCs w:val="28"/>
        </w:rPr>
        <w:t>Руководство к своду знаний по управлению проектами (Руководство PMBOK®). Шестое</w:t>
      </w:r>
      <w:r>
        <w:rPr>
          <w:rFonts w:ascii="Times New Roman" w:hAnsi="Times New Roman"/>
          <w:bCs/>
          <w:iCs/>
          <w:sz w:val="28"/>
          <w:szCs w:val="28"/>
        </w:rPr>
        <w:t>, седьмое издания</w:t>
      </w:r>
      <w:r w:rsidRPr="00EF79EB">
        <w:rPr>
          <w:rFonts w:ascii="Times New Roman" w:hAnsi="Times New Roman"/>
          <w:bCs/>
          <w:iCs/>
          <w:sz w:val="28"/>
          <w:szCs w:val="28"/>
        </w:rPr>
        <w:t xml:space="preserve">. </w:t>
      </w:r>
    </w:p>
    <w:p w14:paraId="0B085D5C" w14:textId="77777777" w:rsidR="00980B57" w:rsidRPr="0062078C" w:rsidRDefault="00980B57" w:rsidP="00980B57">
      <w:pPr>
        <w:pStyle w:val="ab"/>
        <w:numPr>
          <w:ilvl w:val="0"/>
          <w:numId w:val="19"/>
        </w:numPr>
        <w:spacing w:after="0" w:line="240" w:lineRule="auto"/>
        <w:ind w:right="-612"/>
        <w:jc w:val="both"/>
        <w:rPr>
          <w:rFonts w:ascii="Times New Roman" w:hAnsi="Times New Roman"/>
          <w:bCs/>
          <w:iCs/>
          <w:sz w:val="28"/>
          <w:szCs w:val="28"/>
        </w:rPr>
      </w:pPr>
      <w:proofErr w:type="spellStart"/>
      <w:r w:rsidRPr="0062078C">
        <w:rPr>
          <w:rFonts w:ascii="Times New Roman" w:hAnsi="Times New Roman"/>
          <w:bCs/>
          <w:iCs/>
          <w:sz w:val="28"/>
          <w:szCs w:val="28"/>
        </w:rPr>
        <w:t>Agile</w:t>
      </w:r>
      <w:proofErr w:type="spellEnd"/>
      <w:r w:rsidRPr="0062078C">
        <w:rPr>
          <w:rFonts w:ascii="Times New Roman" w:hAnsi="Times New Roman"/>
          <w:bCs/>
          <w:iCs/>
          <w:sz w:val="28"/>
          <w:szCs w:val="28"/>
        </w:rPr>
        <w:t xml:space="preserve">: практическое руководство. </w:t>
      </w:r>
    </w:p>
    <w:p w14:paraId="5AF237BC" w14:textId="77777777" w:rsidR="00980B57" w:rsidRDefault="00980B57" w:rsidP="00980B57">
      <w:pPr>
        <w:ind w:right="-612"/>
        <w:rPr>
          <w:rFonts w:ascii="Times New Roman" w:hAnsi="Times New Roman"/>
          <w:bCs/>
          <w:iCs/>
          <w:sz w:val="28"/>
          <w:szCs w:val="28"/>
        </w:rPr>
      </w:pPr>
      <w:r>
        <w:rPr>
          <w:rFonts w:ascii="Times New Roman" w:hAnsi="Times New Roman"/>
          <w:bCs/>
          <w:iCs/>
          <w:sz w:val="28"/>
          <w:szCs w:val="28"/>
        </w:rPr>
        <w:t>3</w:t>
      </w:r>
      <w:r w:rsidRPr="00EF79EB">
        <w:rPr>
          <w:rFonts w:ascii="Times New Roman" w:hAnsi="Times New Roman"/>
          <w:bCs/>
          <w:iCs/>
          <w:sz w:val="28"/>
          <w:szCs w:val="28"/>
        </w:rPr>
        <w:t xml:space="preserve">. ГОСТ Р 54869—2011 Проектный менеджмент. Требования к управлению проектом </w:t>
      </w:r>
    </w:p>
    <w:p w14:paraId="195112AC" w14:textId="77777777" w:rsidR="00980B57" w:rsidRDefault="00980B57" w:rsidP="00980B57">
      <w:pPr>
        <w:ind w:right="-612"/>
        <w:rPr>
          <w:rFonts w:ascii="Times New Roman" w:hAnsi="Times New Roman"/>
          <w:bCs/>
          <w:iCs/>
          <w:sz w:val="28"/>
          <w:szCs w:val="28"/>
        </w:rPr>
      </w:pPr>
      <w:r>
        <w:rPr>
          <w:rFonts w:ascii="Times New Roman" w:hAnsi="Times New Roman"/>
          <w:bCs/>
          <w:iCs/>
          <w:sz w:val="28"/>
          <w:szCs w:val="28"/>
        </w:rPr>
        <w:t>4</w:t>
      </w:r>
      <w:r w:rsidRPr="00EF79EB">
        <w:rPr>
          <w:rFonts w:ascii="Times New Roman" w:hAnsi="Times New Roman"/>
          <w:bCs/>
          <w:iCs/>
          <w:sz w:val="28"/>
          <w:szCs w:val="28"/>
        </w:rPr>
        <w:t xml:space="preserve">. ГОСТ Р ИСО 21500-2014 Руководство по проектному менеджменту </w:t>
      </w:r>
    </w:p>
    <w:p w14:paraId="56460F20" w14:textId="77777777" w:rsidR="00980B57" w:rsidRDefault="00980B57" w:rsidP="00980B57">
      <w:pPr>
        <w:ind w:right="-612"/>
        <w:rPr>
          <w:rFonts w:ascii="Times New Roman" w:hAnsi="Times New Roman"/>
          <w:bCs/>
          <w:iCs/>
          <w:sz w:val="28"/>
          <w:szCs w:val="28"/>
        </w:rPr>
      </w:pPr>
      <w:r>
        <w:rPr>
          <w:rFonts w:ascii="Times New Roman" w:hAnsi="Times New Roman"/>
          <w:bCs/>
          <w:iCs/>
          <w:sz w:val="28"/>
          <w:szCs w:val="28"/>
        </w:rPr>
        <w:t>5</w:t>
      </w:r>
      <w:r w:rsidRPr="00EF79EB">
        <w:rPr>
          <w:rFonts w:ascii="Times New Roman" w:hAnsi="Times New Roman"/>
          <w:bCs/>
          <w:iCs/>
          <w:sz w:val="28"/>
          <w:szCs w:val="28"/>
        </w:rPr>
        <w:t xml:space="preserve">. ГОСТ Р ИСО/МЭК 12207-2010 Информационная технология. Системная и программная инженерия. Процессы жизненного цикла программных средств </w:t>
      </w:r>
    </w:p>
    <w:p w14:paraId="58BF12C5" w14:textId="77777777" w:rsidR="00980B57" w:rsidRDefault="00980B57" w:rsidP="00980B57">
      <w:pPr>
        <w:ind w:right="-612"/>
        <w:rPr>
          <w:rFonts w:ascii="Times New Roman" w:hAnsi="Times New Roman"/>
          <w:bCs/>
          <w:iCs/>
          <w:sz w:val="28"/>
          <w:szCs w:val="28"/>
        </w:rPr>
      </w:pPr>
      <w:r>
        <w:rPr>
          <w:rFonts w:ascii="Times New Roman" w:hAnsi="Times New Roman"/>
          <w:bCs/>
          <w:iCs/>
          <w:sz w:val="28"/>
          <w:szCs w:val="28"/>
        </w:rPr>
        <w:t>6</w:t>
      </w:r>
      <w:r w:rsidRPr="00EF79EB">
        <w:rPr>
          <w:rFonts w:ascii="Times New Roman" w:hAnsi="Times New Roman"/>
          <w:bCs/>
          <w:iCs/>
          <w:sz w:val="28"/>
          <w:szCs w:val="28"/>
        </w:rPr>
        <w:t xml:space="preserve">. ГОСТ 34.601-90 </w:t>
      </w:r>
      <w:r>
        <w:rPr>
          <w:rFonts w:ascii="Times New Roman" w:hAnsi="Times New Roman"/>
          <w:bCs/>
          <w:iCs/>
          <w:sz w:val="28"/>
          <w:szCs w:val="28"/>
        </w:rPr>
        <w:t>А</w:t>
      </w:r>
      <w:r w:rsidRPr="00EF79EB">
        <w:rPr>
          <w:rFonts w:ascii="Times New Roman" w:hAnsi="Times New Roman"/>
          <w:bCs/>
          <w:iCs/>
          <w:sz w:val="28"/>
          <w:szCs w:val="28"/>
        </w:rPr>
        <w:t xml:space="preserve">втоматизированные системы. стадии создания </w:t>
      </w:r>
    </w:p>
    <w:p w14:paraId="353FE8BB" w14:textId="77777777" w:rsidR="00980B57" w:rsidRDefault="00980B57" w:rsidP="00980B57">
      <w:pPr>
        <w:ind w:right="-612"/>
        <w:rPr>
          <w:rFonts w:ascii="Times New Roman" w:hAnsi="Times New Roman"/>
          <w:bCs/>
          <w:iCs/>
          <w:sz w:val="28"/>
          <w:szCs w:val="28"/>
        </w:rPr>
      </w:pPr>
      <w:r>
        <w:rPr>
          <w:rFonts w:ascii="Times New Roman" w:hAnsi="Times New Roman"/>
          <w:bCs/>
          <w:iCs/>
          <w:sz w:val="28"/>
          <w:szCs w:val="28"/>
        </w:rPr>
        <w:t>7.</w:t>
      </w:r>
      <w:r w:rsidRPr="00EF79EB">
        <w:rPr>
          <w:rFonts w:ascii="Times New Roman" w:hAnsi="Times New Roman"/>
          <w:bCs/>
          <w:iCs/>
          <w:sz w:val="28"/>
          <w:szCs w:val="28"/>
        </w:rPr>
        <w:t xml:space="preserve"> ГОСТ Р ИСО/МЭК 9126-93 Информационная технология. Оценка программной продукции. Характеристики качества и руководства по их применению </w:t>
      </w:r>
    </w:p>
    <w:p w14:paraId="6FD02D9D" w14:textId="77777777" w:rsidR="00980B57" w:rsidRDefault="00980B57" w:rsidP="00980B57">
      <w:pPr>
        <w:ind w:right="-612"/>
        <w:rPr>
          <w:rFonts w:ascii="Times New Roman" w:hAnsi="Times New Roman"/>
          <w:bCs/>
          <w:iCs/>
          <w:sz w:val="28"/>
          <w:szCs w:val="28"/>
        </w:rPr>
      </w:pPr>
      <w:r>
        <w:rPr>
          <w:rFonts w:ascii="Times New Roman" w:hAnsi="Times New Roman"/>
          <w:bCs/>
          <w:iCs/>
          <w:sz w:val="28"/>
          <w:szCs w:val="28"/>
        </w:rPr>
        <w:t>8</w:t>
      </w:r>
      <w:r w:rsidRPr="00EF79EB">
        <w:rPr>
          <w:rFonts w:ascii="Times New Roman" w:hAnsi="Times New Roman"/>
          <w:bCs/>
          <w:iCs/>
          <w:sz w:val="28"/>
          <w:szCs w:val="28"/>
        </w:rPr>
        <w:t xml:space="preserve">. ГОСТ 34.603-92 Информационная технология. Виды испытаний автоматизированных систем </w:t>
      </w:r>
    </w:p>
    <w:p w14:paraId="2072DE84" w14:textId="77777777" w:rsidR="00980B57" w:rsidRDefault="00980B57" w:rsidP="00980B57">
      <w:pPr>
        <w:ind w:right="-612"/>
        <w:rPr>
          <w:rFonts w:ascii="Times New Roman" w:hAnsi="Times New Roman"/>
          <w:bCs/>
          <w:iCs/>
          <w:sz w:val="28"/>
          <w:szCs w:val="28"/>
        </w:rPr>
      </w:pPr>
      <w:r>
        <w:rPr>
          <w:rFonts w:ascii="Times New Roman" w:hAnsi="Times New Roman"/>
          <w:bCs/>
          <w:iCs/>
          <w:sz w:val="28"/>
          <w:szCs w:val="28"/>
        </w:rPr>
        <w:t>9</w:t>
      </w:r>
      <w:r w:rsidRPr="00EF79EB">
        <w:rPr>
          <w:rFonts w:ascii="Times New Roman" w:hAnsi="Times New Roman"/>
          <w:bCs/>
          <w:iCs/>
          <w:sz w:val="28"/>
          <w:szCs w:val="28"/>
        </w:rPr>
        <w:t xml:space="preserve">. ГОСТ 34.201-89. Информационная технология. Виды, комплектность и обозначение документов при создании автоматизированных систем </w:t>
      </w:r>
    </w:p>
    <w:p w14:paraId="71CF38CE" w14:textId="77777777" w:rsidR="00980B57" w:rsidRDefault="00980B57" w:rsidP="00980B57">
      <w:pPr>
        <w:ind w:right="-612"/>
        <w:rPr>
          <w:rFonts w:ascii="Times New Roman" w:hAnsi="Times New Roman"/>
          <w:bCs/>
          <w:iCs/>
          <w:sz w:val="28"/>
          <w:szCs w:val="28"/>
        </w:rPr>
      </w:pPr>
      <w:r>
        <w:rPr>
          <w:rFonts w:ascii="Times New Roman" w:hAnsi="Times New Roman"/>
          <w:bCs/>
          <w:iCs/>
          <w:sz w:val="28"/>
          <w:szCs w:val="28"/>
        </w:rPr>
        <w:t>10</w:t>
      </w:r>
      <w:r w:rsidRPr="00EF79EB">
        <w:rPr>
          <w:rFonts w:ascii="Times New Roman" w:hAnsi="Times New Roman"/>
          <w:bCs/>
          <w:iCs/>
          <w:sz w:val="28"/>
          <w:szCs w:val="28"/>
        </w:rPr>
        <w:t>. ГОСТ 34.602-89. Информационная технология. Техническое задание на создание автоматизированной системы</w:t>
      </w:r>
    </w:p>
    <w:p w14:paraId="35C32249" w14:textId="77777777" w:rsidR="00980B57" w:rsidRPr="00BF0102" w:rsidRDefault="00980B57" w:rsidP="00980B57">
      <w:pPr>
        <w:ind w:right="-610"/>
        <w:jc w:val="center"/>
        <w:rPr>
          <w:rFonts w:ascii="Times New Roman" w:hAnsi="Times New Roman"/>
          <w:b/>
          <w:bCs/>
          <w:i/>
          <w:iCs/>
          <w:sz w:val="28"/>
          <w:szCs w:val="28"/>
        </w:rPr>
      </w:pPr>
      <w:r w:rsidRPr="00BF0102">
        <w:rPr>
          <w:rFonts w:ascii="Times New Roman" w:hAnsi="Times New Roman"/>
          <w:b/>
          <w:bCs/>
          <w:i/>
          <w:iCs/>
          <w:sz w:val="28"/>
          <w:szCs w:val="28"/>
        </w:rPr>
        <w:t>Основная литература</w:t>
      </w:r>
    </w:p>
    <w:p w14:paraId="1A071048" w14:textId="77777777" w:rsidR="00980B57" w:rsidRPr="00262CA5" w:rsidRDefault="00980B57" w:rsidP="00980B57">
      <w:pPr>
        <w:pStyle w:val="ab"/>
        <w:numPr>
          <w:ilvl w:val="0"/>
          <w:numId w:val="4"/>
        </w:numPr>
        <w:spacing w:after="0" w:line="240" w:lineRule="auto"/>
        <w:ind w:right="-363"/>
        <w:jc w:val="both"/>
        <w:rPr>
          <w:rFonts w:ascii="Times New Roman" w:hAnsi="Times New Roman"/>
          <w:b/>
          <w:i/>
          <w:sz w:val="28"/>
          <w:szCs w:val="28"/>
        </w:rPr>
      </w:pPr>
      <w:proofErr w:type="spellStart"/>
      <w:r>
        <w:rPr>
          <w:rFonts w:ascii="Times New Roman" w:hAnsi="Times New Roman"/>
          <w:bCs/>
          <w:sz w:val="28"/>
          <w:szCs w:val="28"/>
        </w:rPr>
        <w:t>Чекмарев</w:t>
      </w:r>
      <w:proofErr w:type="spellEnd"/>
      <w:r>
        <w:rPr>
          <w:rFonts w:ascii="Times New Roman" w:hAnsi="Times New Roman"/>
          <w:bCs/>
          <w:sz w:val="28"/>
          <w:szCs w:val="28"/>
        </w:rPr>
        <w:t xml:space="preserve">, А. В. </w:t>
      </w:r>
      <w:r w:rsidRPr="009950BB">
        <w:rPr>
          <w:rFonts w:ascii="Times New Roman" w:hAnsi="Times New Roman"/>
          <w:bCs/>
          <w:sz w:val="28"/>
          <w:szCs w:val="28"/>
        </w:rPr>
        <w:t xml:space="preserve">Управление ИТ-проектами и </w:t>
      </w:r>
      <w:proofErr w:type="gramStart"/>
      <w:r w:rsidRPr="009950BB">
        <w:rPr>
          <w:rFonts w:ascii="Times New Roman" w:hAnsi="Times New Roman"/>
          <w:bCs/>
          <w:sz w:val="28"/>
          <w:szCs w:val="28"/>
        </w:rPr>
        <w:t>процессами :</w:t>
      </w:r>
      <w:proofErr w:type="gramEnd"/>
      <w:r w:rsidRPr="009950BB">
        <w:rPr>
          <w:rFonts w:ascii="Times New Roman" w:hAnsi="Times New Roman"/>
          <w:bCs/>
          <w:sz w:val="28"/>
          <w:szCs w:val="28"/>
        </w:rPr>
        <w:t xml:space="preserve"> учебник для вузов / А. В. </w:t>
      </w:r>
      <w:proofErr w:type="spellStart"/>
      <w:r w:rsidRPr="009950BB">
        <w:rPr>
          <w:rFonts w:ascii="Times New Roman" w:hAnsi="Times New Roman"/>
          <w:bCs/>
          <w:sz w:val="28"/>
          <w:szCs w:val="28"/>
        </w:rPr>
        <w:t>Ч</w:t>
      </w:r>
      <w:r>
        <w:rPr>
          <w:rFonts w:ascii="Times New Roman" w:hAnsi="Times New Roman"/>
          <w:bCs/>
          <w:sz w:val="28"/>
          <w:szCs w:val="28"/>
        </w:rPr>
        <w:t>екмарев</w:t>
      </w:r>
      <w:proofErr w:type="spellEnd"/>
      <w:r>
        <w:rPr>
          <w:rFonts w:ascii="Times New Roman" w:hAnsi="Times New Roman"/>
          <w:bCs/>
          <w:sz w:val="28"/>
          <w:szCs w:val="28"/>
        </w:rPr>
        <w:t xml:space="preserve">. — </w:t>
      </w:r>
      <w:proofErr w:type="gramStart"/>
      <w:r>
        <w:rPr>
          <w:rFonts w:ascii="Times New Roman" w:hAnsi="Times New Roman"/>
          <w:bCs/>
          <w:sz w:val="28"/>
          <w:szCs w:val="28"/>
        </w:rPr>
        <w:t>Москва :</w:t>
      </w:r>
      <w:proofErr w:type="gramEnd"/>
      <w:r w:rsidRPr="009950BB">
        <w:rPr>
          <w:rFonts w:ascii="Times New Roman" w:hAnsi="Times New Roman"/>
          <w:bCs/>
          <w:sz w:val="28"/>
          <w:szCs w:val="28"/>
        </w:rPr>
        <w:t xml:space="preserve"> </w:t>
      </w:r>
      <w:proofErr w:type="spellStart"/>
      <w:r w:rsidRPr="009950BB">
        <w:rPr>
          <w:rFonts w:ascii="Times New Roman" w:hAnsi="Times New Roman"/>
          <w:bCs/>
          <w:sz w:val="28"/>
          <w:szCs w:val="28"/>
        </w:rPr>
        <w:t>Юрайт</w:t>
      </w:r>
      <w:proofErr w:type="spellEnd"/>
      <w:r w:rsidRPr="009950BB">
        <w:rPr>
          <w:rFonts w:ascii="Times New Roman" w:hAnsi="Times New Roman"/>
          <w:bCs/>
          <w:sz w:val="28"/>
          <w:szCs w:val="28"/>
        </w:rPr>
        <w:t xml:space="preserve">, 2023. — 228 с. — (Высшее </w:t>
      </w:r>
      <w:r>
        <w:rPr>
          <w:rFonts w:ascii="Times New Roman" w:hAnsi="Times New Roman"/>
          <w:bCs/>
          <w:sz w:val="28"/>
          <w:szCs w:val="28"/>
        </w:rPr>
        <w:t xml:space="preserve">образование). — ЭБС </w:t>
      </w:r>
      <w:proofErr w:type="spellStart"/>
      <w:r>
        <w:rPr>
          <w:rFonts w:ascii="Times New Roman" w:hAnsi="Times New Roman"/>
          <w:bCs/>
          <w:sz w:val="28"/>
          <w:szCs w:val="28"/>
        </w:rPr>
        <w:t>Юрайт</w:t>
      </w:r>
      <w:proofErr w:type="spellEnd"/>
      <w:r w:rsidRPr="009950BB">
        <w:rPr>
          <w:rFonts w:ascii="Times New Roman" w:hAnsi="Times New Roman"/>
          <w:bCs/>
          <w:sz w:val="28"/>
          <w:szCs w:val="28"/>
        </w:rPr>
        <w:t>. — URL: https://urait.ru/</w:t>
      </w:r>
      <w:r>
        <w:rPr>
          <w:rFonts w:ascii="Times New Roman" w:hAnsi="Times New Roman"/>
          <w:bCs/>
          <w:sz w:val="28"/>
          <w:szCs w:val="28"/>
        </w:rPr>
        <w:t>bcode/516193 (дата обращения: 24.01.2024</w:t>
      </w:r>
      <w:r w:rsidRPr="009950BB">
        <w:rPr>
          <w:rFonts w:ascii="Times New Roman" w:hAnsi="Times New Roman"/>
          <w:bCs/>
          <w:sz w:val="28"/>
          <w:szCs w:val="28"/>
        </w:rPr>
        <w:t xml:space="preserve">). — </w:t>
      </w:r>
      <w:proofErr w:type="gramStart"/>
      <w:r w:rsidRPr="009950BB">
        <w:rPr>
          <w:rFonts w:ascii="Times New Roman" w:hAnsi="Times New Roman"/>
          <w:bCs/>
          <w:sz w:val="28"/>
          <w:szCs w:val="28"/>
        </w:rPr>
        <w:t>Текст :</w:t>
      </w:r>
      <w:proofErr w:type="gramEnd"/>
      <w:r w:rsidRPr="009950BB">
        <w:rPr>
          <w:rFonts w:ascii="Times New Roman" w:hAnsi="Times New Roman"/>
          <w:bCs/>
          <w:sz w:val="28"/>
          <w:szCs w:val="28"/>
        </w:rPr>
        <w:t xml:space="preserve"> электронный.</w:t>
      </w:r>
    </w:p>
    <w:p w14:paraId="1C0851C1" w14:textId="77777777" w:rsidR="00980B57" w:rsidRPr="00262CA5" w:rsidRDefault="00980B57" w:rsidP="00980B57">
      <w:pPr>
        <w:pStyle w:val="ab"/>
        <w:numPr>
          <w:ilvl w:val="0"/>
          <w:numId w:val="4"/>
        </w:numPr>
        <w:spacing w:after="0" w:line="240" w:lineRule="auto"/>
        <w:ind w:right="-363"/>
        <w:jc w:val="both"/>
        <w:rPr>
          <w:rFonts w:ascii="Times New Roman" w:hAnsi="Times New Roman"/>
          <w:b/>
          <w:i/>
          <w:sz w:val="28"/>
          <w:szCs w:val="28"/>
        </w:rPr>
      </w:pPr>
      <w:r w:rsidRPr="00262CA5">
        <w:rPr>
          <w:rFonts w:ascii="Times New Roman" w:hAnsi="Times New Roman"/>
          <w:bCs/>
          <w:sz w:val="28"/>
          <w:szCs w:val="28"/>
        </w:rPr>
        <w:t xml:space="preserve"> Светлов, Н. М. Информационные технологии управления проектами: учебное пособие для студ. вузов, </w:t>
      </w:r>
      <w:proofErr w:type="spellStart"/>
      <w:r w:rsidRPr="00262CA5">
        <w:rPr>
          <w:rFonts w:ascii="Times New Roman" w:hAnsi="Times New Roman"/>
          <w:bCs/>
          <w:sz w:val="28"/>
          <w:szCs w:val="28"/>
        </w:rPr>
        <w:t>обуч</w:t>
      </w:r>
      <w:proofErr w:type="spellEnd"/>
      <w:r w:rsidRPr="00262CA5">
        <w:rPr>
          <w:rFonts w:ascii="Times New Roman" w:hAnsi="Times New Roman"/>
          <w:bCs/>
          <w:sz w:val="28"/>
          <w:szCs w:val="28"/>
        </w:rPr>
        <w:t xml:space="preserve">. по спец. "Экономика и управление на предприятии АПК" / Н. М. Светлов, Г. Н. Светлова. — 2-е изд., </w:t>
      </w:r>
      <w:proofErr w:type="spellStart"/>
      <w:r w:rsidRPr="00262CA5">
        <w:rPr>
          <w:rFonts w:ascii="Times New Roman" w:hAnsi="Times New Roman"/>
          <w:bCs/>
          <w:sz w:val="28"/>
          <w:szCs w:val="28"/>
        </w:rPr>
        <w:t>перераб</w:t>
      </w:r>
      <w:proofErr w:type="spellEnd"/>
      <w:r w:rsidRPr="00262CA5">
        <w:rPr>
          <w:rFonts w:ascii="Times New Roman" w:hAnsi="Times New Roman"/>
          <w:bCs/>
          <w:sz w:val="28"/>
          <w:szCs w:val="28"/>
        </w:rPr>
        <w:t xml:space="preserve">. и доп. – </w:t>
      </w:r>
      <w:proofErr w:type="gramStart"/>
      <w:r w:rsidRPr="00262CA5">
        <w:rPr>
          <w:rFonts w:ascii="Times New Roman" w:hAnsi="Times New Roman"/>
          <w:bCs/>
          <w:sz w:val="28"/>
          <w:szCs w:val="28"/>
        </w:rPr>
        <w:t>Москва :</w:t>
      </w:r>
      <w:proofErr w:type="gramEnd"/>
      <w:r w:rsidRPr="00262CA5">
        <w:rPr>
          <w:rFonts w:ascii="Times New Roman" w:hAnsi="Times New Roman"/>
          <w:bCs/>
          <w:sz w:val="28"/>
          <w:szCs w:val="28"/>
        </w:rPr>
        <w:t xml:space="preserve"> Инфра-М, 2012, 2015. - 232 с. – </w:t>
      </w:r>
      <w:proofErr w:type="gramStart"/>
      <w:r w:rsidRPr="00262CA5">
        <w:rPr>
          <w:rFonts w:ascii="Times New Roman" w:hAnsi="Times New Roman"/>
          <w:bCs/>
          <w:sz w:val="28"/>
          <w:szCs w:val="28"/>
        </w:rPr>
        <w:t>Текст :</w:t>
      </w:r>
      <w:proofErr w:type="gramEnd"/>
      <w:r w:rsidRPr="00262CA5">
        <w:rPr>
          <w:rFonts w:ascii="Times New Roman" w:hAnsi="Times New Roman"/>
          <w:bCs/>
          <w:sz w:val="28"/>
          <w:szCs w:val="28"/>
        </w:rPr>
        <w:t xml:space="preserve"> непосредственный. - </w:t>
      </w:r>
      <w:r>
        <w:rPr>
          <w:rFonts w:ascii="Times New Roman" w:hAnsi="Times New Roman"/>
          <w:bCs/>
          <w:sz w:val="28"/>
          <w:szCs w:val="28"/>
        </w:rPr>
        <w:t>То же. - 2022. - ЭБС ZNANIUM</w:t>
      </w:r>
      <w:r w:rsidRPr="00262CA5">
        <w:rPr>
          <w:rFonts w:ascii="Times New Roman" w:hAnsi="Times New Roman"/>
          <w:bCs/>
          <w:sz w:val="28"/>
          <w:szCs w:val="28"/>
        </w:rPr>
        <w:t>. – URL: https://znanium.com/catalog/pro</w:t>
      </w:r>
      <w:r>
        <w:rPr>
          <w:rFonts w:ascii="Times New Roman" w:hAnsi="Times New Roman"/>
          <w:bCs/>
          <w:sz w:val="28"/>
          <w:szCs w:val="28"/>
        </w:rPr>
        <w:t>duct/1840490 (дата обращения: 24.01.2024</w:t>
      </w:r>
      <w:r w:rsidRPr="00262CA5">
        <w:rPr>
          <w:rFonts w:ascii="Times New Roman" w:hAnsi="Times New Roman"/>
          <w:bCs/>
          <w:sz w:val="28"/>
          <w:szCs w:val="28"/>
        </w:rPr>
        <w:t xml:space="preserve">). - </w:t>
      </w:r>
      <w:proofErr w:type="gramStart"/>
      <w:r w:rsidRPr="00262CA5">
        <w:rPr>
          <w:rFonts w:ascii="Times New Roman" w:hAnsi="Times New Roman"/>
          <w:bCs/>
          <w:sz w:val="28"/>
          <w:szCs w:val="28"/>
        </w:rPr>
        <w:t>Текст :</w:t>
      </w:r>
      <w:proofErr w:type="gramEnd"/>
      <w:r w:rsidRPr="00262CA5">
        <w:rPr>
          <w:rFonts w:ascii="Times New Roman" w:hAnsi="Times New Roman"/>
          <w:bCs/>
          <w:sz w:val="28"/>
          <w:szCs w:val="28"/>
        </w:rPr>
        <w:t xml:space="preserve"> электронный. </w:t>
      </w:r>
    </w:p>
    <w:p w14:paraId="06352A6A" w14:textId="77777777" w:rsidR="00980B57" w:rsidRPr="00262CA5" w:rsidRDefault="00980B57" w:rsidP="00980B57">
      <w:pPr>
        <w:pStyle w:val="ab"/>
        <w:spacing w:after="0" w:line="240" w:lineRule="auto"/>
        <w:ind w:left="360" w:right="-363"/>
        <w:jc w:val="center"/>
        <w:rPr>
          <w:rFonts w:ascii="Times New Roman" w:hAnsi="Times New Roman"/>
          <w:b/>
          <w:i/>
          <w:sz w:val="28"/>
          <w:szCs w:val="28"/>
        </w:rPr>
      </w:pPr>
      <w:r w:rsidRPr="00262CA5">
        <w:rPr>
          <w:rFonts w:ascii="Times New Roman" w:hAnsi="Times New Roman"/>
          <w:b/>
          <w:bCs/>
          <w:i/>
          <w:sz w:val="28"/>
          <w:szCs w:val="28"/>
        </w:rPr>
        <w:t>Дополнительная</w:t>
      </w:r>
      <w:r w:rsidRPr="00262CA5">
        <w:rPr>
          <w:rFonts w:ascii="Times New Roman" w:hAnsi="Times New Roman"/>
          <w:b/>
          <w:i/>
          <w:sz w:val="28"/>
          <w:szCs w:val="28"/>
        </w:rPr>
        <w:t xml:space="preserve"> литература</w:t>
      </w:r>
    </w:p>
    <w:p w14:paraId="40A8DB0E" w14:textId="77777777" w:rsidR="00980B57" w:rsidRDefault="00980B57" w:rsidP="00980B57">
      <w:pPr>
        <w:suppressAutoHyphens/>
        <w:autoSpaceDE w:val="0"/>
        <w:autoSpaceDN w:val="0"/>
        <w:adjustRightInd w:val="0"/>
        <w:ind w:left="340" w:right="-610" w:hanging="340"/>
        <w:rPr>
          <w:rFonts w:ascii="Times New Roman" w:hAnsi="Times New Roman"/>
          <w:bCs/>
          <w:sz w:val="28"/>
          <w:szCs w:val="28"/>
        </w:rPr>
      </w:pPr>
      <w:r w:rsidRPr="00C00583">
        <w:rPr>
          <w:rFonts w:ascii="Times New Roman" w:hAnsi="Times New Roman"/>
          <w:bCs/>
          <w:sz w:val="28"/>
          <w:szCs w:val="28"/>
        </w:rPr>
        <w:t>3.</w:t>
      </w:r>
      <w:r w:rsidRPr="00C00583">
        <w:rPr>
          <w:rFonts w:ascii="Times New Roman" w:hAnsi="Times New Roman"/>
          <w:bCs/>
          <w:sz w:val="28"/>
          <w:szCs w:val="28"/>
        </w:rPr>
        <w:tab/>
        <w:t>Булыга, Р. П. Аудит бизнеса: учебник для студентов магистратуры, обучающихся по направлениям подготовки "Экономика", "Финансы и кредит", "Государственный аудит", "Менеджмент" / Р.</w:t>
      </w:r>
      <w:r>
        <w:rPr>
          <w:rFonts w:ascii="Times New Roman" w:hAnsi="Times New Roman"/>
          <w:bCs/>
          <w:sz w:val="28"/>
          <w:szCs w:val="28"/>
        </w:rPr>
        <w:t xml:space="preserve"> </w:t>
      </w:r>
      <w:r w:rsidRPr="00C00583">
        <w:rPr>
          <w:rFonts w:ascii="Times New Roman" w:hAnsi="Times New Roman"/>
          <w:bCs/>
          <w:sz w:val="28"/>
          <w:szCs w:val="28"/>
        </w:rPr>
        <w:t xml:space="preserve">П. Булыга; </w:t>
      </w:r>
      <w:proofErr w:type="spellStart"/>
      <w:proofErr w:type="gramStart"/>
      <w:r w:rsidRPr="00C00583">
        <w:rPr>
          <w:rFonts w:ascii="Times New Roman" w:hAnsi="Times New Roman"/>
          <w:bCs/>
          <w:sz w:val="28"/>
          <w:szCs w:val="28"/>
        </w:rPr>
        <w:t>Финуниверситет</w:t>
      </w:r>
      <w:proofErr w:type="spellEnd"/>
      <w:r w:rsidRPr="00C00583">
        <w:rPr>
          <w:rFonts w:ascii="Times New Roman" w:hAnsi="Times New Roman"/>
          <w:bCs/>
          <w:sz w:val="28"/>
          <w:szCs w:val="28"/>
        </w:rPr>
        <w:t xml:space="preserve"> ;</w:t>
      </w:r>
      <w:proofErr w:type="gramEnd"/>
      <w:r w:rsidRPr="00C00583">
        <w:rPr>
          <w:rFonts w:ascii="Times New Roman" w:hAnsi="Times New Roman"/>
          <w:bCs/>
          <w:sz w:val="28"/>
          <w:szCs w:val="28"/>
        </w:rPr>
        <w:t xml:space="preserve"> гл. ред. Н.</w:t>
      </w:r>
      <w:r>
        <w:rPr>
          <w:rFonts w:ascii="Times New Roman" w:hAnsi="Times New Roman"/>
          <w:bCs/>
          <w:sz w:val="28"/>
          <w:szCs w:val="28"/>
        </w:rPr>
        <w:t xml:space="preserve"> </w:t>
      </w:r>
      <w:r w:rsidRPr="00C00583">
        <w:rPr>
          <w:rFonts w:ascii="Times New Roman" w:hAnsi="Times New Roman"/>
          <w:bCs/>
          <w:sz w:val="28"/>
          <w:szCs w:val="28"/>
        </w:rPr>
        <w:t xml:space="preserve">Д. </w:t>
      </w:r>
      <w:proofErr w:type="spellStart"/>
      <w:r w:rsidRPr="00C00583">
        <w:rPr>
          <w:rFonts w:ascii="Times New Roman" w:hAnsi="Times New Roman"/>
          <w:bCs/>
          <w:sz w:val="28"/>
          <w:szCs w:val="28"/>
        </w:rPr>
        <w:t>Эриашвили</w:t>
      </w:r>
      <w:proofErr w:type="spellEnd"/>
      <w:r w:rsidRPr="00C00583">
        <w:rPr>
          <w:rFonts w:ascii="Times New Roman" w:hAnsi="Times New Roman"/>
          <w:bCs/>
          <w:sz w:val="28"/>
          <w:szCs w:val="28"/>
        </w:rPr>
        <w:t xml:space="preserve">. - 2-е изд., </w:t>
      </w:r>
      <w:proofErr w:type="spellStart"/>
      <w:r w:rsidRPr="00C00583">
        <w:rPr>
          <w:rFonts w:ascii="Times New Roman" w:hAnsi="Times New Roman"/>
          <w:bCs/>
          <w:sz w:val="28"/>
          <w:szCs w:val="28"/>
        </w:rPr>
        <w:t>перераб</w:t>
      </w:r>
      <w:proofErr w:type="spellEnd"/>
      <w:r w:rsidRPr="00C00583">
        <w:rPr>
          <w:rFonts w:ascii="Times New Roman" w:hAnsi="Times New Roman"/>
          <w:bCs/>
          <w:sz w:val="28"/>
          <w:szCs w:val="28"/>
        </w:rPr>
        <w:t xml:space="preserve">. и доп. </w:t>
      </w:r>
      <w:r>
        <w:rPr>
          <w:rFonts w:ascii="Times New Roman" w:hAnsi="Times New Roman"/>
          <w:bCs/>
          <w:sz w:val="28"/>
          <w:szCs w:val="28"/>
        </w:rPr>
        <w:t>–</w:t>
      </w:r>
      <w:r w:rsidRPr="00C00583">
        <w:rPr>
          <w:rFonts w:ascii="Times New Roman" w:hAnsi="Times New Roman"/>
          <w:bCs/>
          <w:sz w:val="28"/>
          <w:szCs w:val="28"/>
        </w:rPr>
        <w:t xml:space="preserve"> </w:t>
      </w:r>
      <w:proofErr w:type="gramStart"/>
      <w:r w:rsidRPr="00C00583">
        <w:rPr>
          <w:rFonts w:ascii="Times New Roman" w:hAnsi="Times New Roman"/>
          <w:bCs/>
          <w:sz w:val="28"/>
          <w:szCs w:val="28"/>
        </w:rPr>
        <w:t>Москва</w:t>
      </w:r>
      <w:r>
        <w:rPr>
          <w:rFonts w:ascii="Times New Roman" w:hAnsi="Times New Roman"/>
          <w:bCs/>
          <w:sz w:val="28"/>
          <w:szCs w:val="28"/>
        </w:rPr>
        <w:t xml:space="preserve"> </w:t>
      </w:r>
      <w:r w:rsidRPr="00C00583">
        <w:rPr>
          <w:rFonts w:ascii="Times New Roman" w:hAnsi="Times New Roman"/>
          <w:bCs/>
          <w:sz w:val="28"/>
          <w:szCs w:val="28"/>
        </w:rPr>
        <w:t>:</w:t>
      </w:r>
      <w:proofErr w:type="gramEnd"/>
      <w:r w:rsidRPr="00C00583">
        <w:rPr>
          <w:rFonts w:ascii="Times New Roman" w:hAnsi="Times New Roman"/>
          <w:bCs/>
          <w:sz w:val="28"/>
          <w:szCs w:val="28"/>
        </w:rPr>
        <w:t xml:space="preserve"> </w:t>
      </w:r>
      <w:proofErr w:type="spellStart"/>
      <w:r w:rsidRPr="00C00583">
        <w:rPr>
          <w:rFonts w:ascii="Times New Roman" w:hAnsi="Times New Roman"/>
          <w:bCs/>
          <w:sz w:val="28"/>
          <w:szCs w:val="28"/>
        </w:rPr>
        <w:t>Юнити</w:t>
      </w:r>
      <w:proofErr w:type="spellEnd"/>
      <w:r w:rsidRPr="00C00583">
        <w:rPr>
          <w:rFonts w:ascii="Times New Roman" w:hAnsi="Times New Roman"/>
          <w:bCs/>
          <w:sz w:val="28"/>
          <w:szCs w:val="28"/>
        </w:rPr>
        <w:t xml:space="preserve">-Дана, 2021 - 344 с. </w:t>
      </w:r>
      <w:r>
        <w:rPr>
          <w:rFonts w:ascii="Times New Roman" w:hAnsi="Times New Roman"/>
          <w:bCs/>
          <w:sz w:val="28"/>
          <w:szCs w:val="28"/>
        </w:rPr>
        <w:t xml:space="preserve">- </w:t>
      </w:r>
      <w:r w:rsidRPr="00C00583">
        <w:rPr>
          <w:rFonts w:ascii="Times New Roman" w:hAnsi="Times New Roman"/>
          <w:bCs/>
          <w:sz w:val="28"/>
          <w:szCs w:val="28"/>
        </w:rPr>
        <w:t>(Серия «</w:t>
      </w:r>
      <w:proofErr w:type="spellStart"/>
      <w:r w:rsidRPr="00C00583">
        <w:rPr>
          <w:rFonts w:ascii="Times New Roman" w:hAnsi="Times New Roman"/>
          <w:bCs/>
          <w:sz w:val="28"/>
          <w:szCs w:val="28"/>
        </w:rPr>
        <w:t>Magister</w:t>
      </w:r>
      <w:proofErr w:type="spellEnd"/>
      <w:r w:rsidRPr="00C00583">
        <w:rPr>
          <w:rFonts w:ascii="Times New Roman" w:hAnsi="Times New Roman"/>
          <w:bCs/>
          <w:sz w:val="28"/>
          <w:szCs w:val="28"/>
        </w:rPr>
        <w:t xml:space="preserve">»). - </w:t>
      </w:r>
      <w:proofErr w:type="gramStart"/>
      <w:r w:rsidRPr="00C00583">
        <w:rPr>
          <w:rFonts w:ascii="Times New Roman" w:hAnsi="Times New Roman"/>
          <w:bCs/>
          <w:sz w:val="28"/>
          <w:szCs w:val="28"/>
        </w:rPr>
        <w:t>Текст :</w:t>
      </w:r>
      <w:proofErr w:type="gramEnd"/>
      <w:r w:rsidRPr="00C00583">
        <w:rPr>
          <w:rFonts w:ascii="Times New Roman" w:hAnsi="Times New Roman"/>
          <w:bCs/>
          <w:sz w:val="28"/>
          <w:szCs w:val="28"/>
        </w:rPr>
        <w:t xml:space="preserve"> непосредственный. - </w:t>
      </w:r>
      <w:r>
        <w:rPr>
          <w:rFonts w:ascii="Times New Roman" w:hAnsi="Times New Roman"/>
          <w:bCs/>
          <w:sz w:val="28"/>
          <w:szCs w:val="28"/>
        </w:rPr>
        <w:t>То же. - 2021. - ЭБС ZNANIUM</w:t>
      </w:r>
      <w:r w:rsidRPr="00C00583">
        <w:rPr>
          <w:rFonts w:ascii="Times New Roman" w:hAnsi="Times New Roman"/>
          <w:bCs/>
          <w:sz w:val="28"/>
          <w:szCs w:val="28"/>
        </w:rPr>
        <w:t xml:space="preserve">. - URL: </w:t>
      </w:r>
      <w:proofErr w:type="gramStart"/>
      <w:r w:rsidRPr="00C00583">
        <w:rPr>
          <w:rFonts w:ascii="Times New Roman" w:hAnsi="Times New Roman"/>
          <w:bCs/>
          <w:sz w:val="28"/>
          <w:szCs w:val="28"/>
        </w:rPr>
        <w:t>https://znanium.com/catalog/product/135</w:t>
      </w:r>
      <w:r>
        <w:rPr>
          <w:rFonts w:ascii="Times New Roman" w:hAnsi="Times New Roman"/>
          <w:bCs/>
          <w:sz w:val="28"/>
          <w:szCs w:val="28"/>
        </w:rPr>
        <w:t xml:space="preserve">2931 </w:t>
      </w:r>
      <w:r w:rsidRPr="00C00583">
        <w:rPr>
          <w:rFonts w:ascii="Times New Roman" w:hAnsi="Times New Roman"/>
          <w:bCs/>
          <w:sz w:val="28"/>
          <w:szCs w:val="28"/>
        </w:rPr>
        <w:t>;</w:t>
      </w:r>
      <w:proofErr w:type="gramEnd"/>
      <w:r w:rsidRPr="00C00583">
        <w:rPr>
          <w:rFonts w:ascii="Times New Roman" w:hAnsi="Times New Roman"/>
          <w:bCs/>
          <w:sz w:val="28"/>
          <w:szCs w:val="28"/>
        </w:rPr>
        <w:t xml:space="preserve"> ЭБС Университетская библиотека </w:t>
      </w:r>
      <w:proofErr w:type="spellStart"/>
      <w:r w:rsidRPr="00C00583">
        <w:rPr>
          <w:rFonts w:ascii="Times New Roman" w:hAnsi="Times New Roman"/>
          <w:bCs/>
          <w:sz w:val="28"/>
          <w:szCs w:val="28"/>
        </w:rPr>
        <w:t>online</w:t>
      </w:r>
      <w:proofErr w:type="spellEnd"/>
      <w:r w:rsidRPr="00C00583">
        <w:rPr>
          <w:rFonts w:ascii="Times New Roman" w:hAnsi="Times New Roman"/>
          <w:bCs/>
          <w:sz w:val="28"/>
          <w:szCs w:val="28"/>
        </w:rPr>
        <w:t>. - URL: https://biblioclub.ru/index.php?page=book&amp;i</w:t>
      </w:r>
      <w:r>
        <w:rPr>
          <w:rFonts w:ascii="Times New Roman" w:hAnsi="Times New Roman"/>
          <w:bCs/>
          <w:sz w:val="28"/>
          <w:szCs w:val="28"/>
        </w:rPr>
        <w:t xml:space="preserve">d=682405 (дата обращения:24.01.2024). - </w:t>
      </w:r>
      <w:proofErr w:type="gramStart"/>
      <w:r>
        <w:rPr>
          <w:rFonts w:ascii="Times New Roman" w:hAnsi="Times New Roman"/>
          <w:bCs/>
          <w:sz w:val="28"/>
          <w:szCs w:val="28"/>
        </w:rPr>
        <w:t>Текст :</w:t>
      </w:r>
      <w:proofErr w:type="gramEnd"/>
      <w:r>
        <w:rPr>
          <w:rFonts w:ascii="Times New Roman" w:hAnsi="Times New Roman"/>
          <w:bCs/>
          <w:sz w:val="28"/>
          <w:szCs w:val="28"/>
        </w:rPr>
        <w:t xml:space="preserve"> электронный.</w:t>
      </w:r>
    </w:p>
    <w:p w14:paraId="28E88AEB" w14:textId="77777777" w:rsidR="00980B57" w:rsidRPr="00C00583" w:rsidRDefault="00980B57" w:rsidP="00980B57">
      <w:pPr>
        <w:suppressAutoHyphens/>
        <w:autoSpaceDE w:val="0"/>
        <w:autoSpaceDN w:val="0"/>
        <w:adjustRightInd w:val="0"/>
        <w:ind w:left="340" w:right="-610" w:hanging="340"/>
        <w:rPr>
          <w:rFonts w:ascii="Times New Roman" w:hAnsi="Times New Roman"/>
          <w:bCs/>
          <w:sz w:val="28"/>
          <w:szCs w:val="28"/>
        </w:rPr>
      </w:pPr>
      <w:r>
        <w:rPr>
          <w:rFonts w:ascii="Times New Roman" w:hAnsi="Times New Roman"/>
          <w:bCs/>
          <w:sz w:val="28"/>
          <w:szCs w:val="28"/>
        </w:rPr>
        <w:lastRenderedPageBreak/>
        <w:t xml:space="preserve">4. Поляков, Н. А. </w:t>
      </w:r>
      <w:r w:rsidRPr="00C00583">
        <w:rPr>
          <w:rFonts w:ascii="Times New Roman" w:hAnsi="Times New Roman"/>
          <w:bCs/>
          <w:sz w:val="28"/>
          <w:szCs w:val="28"/>
        </w:rPr>
        <w:t xml:space="preserve">Управление инновационными </w:t>
      </w:r>
      <w:proofErr w:type="gramStart"/>
      <w:r w:rsidRPr="00C00583">
        <w:rPr>
          <w:rFonts w:ascii="Times New Roman" w:hAnsi="Times New Roman"/>
          <w:bCs/>
          <w:sz w:val="28"/>
          <w:szCs w:val="28"/>
        </w:rPr>
        <w:t>проектами :</w:t>
      </w:r>
      <w:proofErr w:type="gramEnd"/>
      <w:r w:rsidRPr="00C00583">
        <w:rPr>
          <w:rFonts w:ascii="Times New Roman" w:hAnsi="Times New Roman"/>
          <w:bCs/>
          <w:sz w:val="28"/>
          <w:szCs w:val="28"/>
        </w:rPr>
        <w:t xml:space="preserve"> учебник и практикум для вузов / Н. А. Поляков, О. В. Мотовилов, Н. В. Лукашов. — 2-е изд., </w:t>
      </w:r>
      <w:proofErr w:type="spellStart"/>
      <w:r w:rsidRPr="00C00583">
        <w:rPr>
          <w:rFonts w:ascii="Times New Roman" w:hAnsi="Times New Roman"/>
          <w:bCs/>
          <w:sz w:val="28"/>
          <w:szCs w:val="28"/>
        </w:rPr>
        <w:t>испр</w:t>
      </w:r>
      <w:proofErr w:type="spellEnd"/>
      <w:r>
        <w:rPr>
          <w:rFonts w:ascii="Times New Roman" w:hAnsi="Times New Roman"/>
          <w:bCs/>
          <w:sz w:val="28"/>
          <w:szCs w:val="28"/>
        </w:rPr>
        <w:t xml:space="preserve">. и доп. — </w:t>
      </w:r>
      <w:proofErr w:type="gramStart"/>
      <w:r>
        <w:rPr>
          <w:rFonts w:ascii="Times New Roman" w:hAnsi="Times New Roman"/>
          <w:bCs/>
          <w:sz w:val="28"/>
          <w:szCs w:val="28"/>
        </w:rPr>
        <w:t>Москва :</w:t>
      </w:r>
      <w:proofErr w:type="gramEnd"/>
      <w:r w:rsidRPr="00C00583">
        <w:rPr>
          <w:rFonts w:ascii="Times New Roman" w:hAnsi="Times New Roman"/>
          <w:bCs/>
          <w:sz w:val="28"/>
          <w:szCs w:val="28"/>
        </w:rPr>
        <w:t xml:space="preserve"> </w:t>
      </w:r>
      <w:proofErr w:type="spellStart"/>
      <w:r w:rsidRPr="00C00583">
        <w:rPr>
          <w:rFonts w:ascii="Times New Roman" w:hAnsi="Times New Roman"/>
          <w:bCs/>
          <w:sz w:val="28"/>
          <w:szCs w:val="28"/>
        </w:rPr>
        <w:t>Юрайт</w:t>
      </w:r>
      <w:proofErr w:type="spellEnd"/>
      <w:r w:rsidRPr="00C00583">
        <w:rPr>
          <w:rFonts w:ascii="Times New Roman" w:hAnsi="Times New Roman"/>
          <w:bCs/>
          <w:sz w:val="28"/>
          <w:szCs w:val="28"/>
        </w:rPr>
        <w:t>, 2023. — 384 с. — (Высшее образовани</w:t>
      </w:r>
      <w:r>
        <w:rPr>
          <w:rFonts w:ascii="Times New Roman" w:hAnsi="Times New Roman"/>
          <w:bCs/>
          <w:sz w:val="28"/>
          <w:szCs w:val="28"/>
        </w:rPr>
        <w:t xml:space="preserve">е). — ЭБС </w:t>
      </w:r>
      <w:proofErr w:type="spellStart"/>
      <w:proofErr w:type="gramStart"/>
      <w:r>
        <w:rPr>
          <w:rFonts w:ascii="Times New Roman" w:hAnsi="Times New Roman"/>
          <w:bCs/>
          <w:sz w:val="28"/>
          <w:szCs w:val="28"/>
        </w:rPr>
        <w:t>Юрайт</w:t>
      </w:r>
      <w:proofErr w:type="spellEnd"/>
      <w:r>
        <w:rPr>
          <w:rFonts w:ascii="Times New Roman" w:hAnsi="Times New Roman"/>
          <w:bCs/>
          <w:sz w:val="28"/>
          <w:szCs w:val="28"/>
        </w:rPr>
        <w:t xml:space="preserve"> </w:t>
      </w:r>
      <w:r w:rsidRPr="00C00583">
        <w:rPr>
          <w:rFonts w:ascii="Times New Roman" w:hAnsi="Times New Roman"/>
          <w:bCs/>
          <w:sz w:val="28"/>
          <w:szCs w:val="28"/>
        </w:rPr>
        <w:t>.</w:t>
      </w:r>
      <w:proofErr w:type="gramEnd"/>
      <w:r w:rsidRPr="00C00583">
        <w:rPr>
          <w:rFonts w:ascii="Times New Roman" w:hAnsi="Times New Roman"/>
          <w:bCs/>
          <w:sz w:val="28"/>
          <w:szCs w:val="28"/>
        </w:rPr>
        <w:t xml:space="preserve"> — URL: https://urait.ru/</w:t>
      </w:r>
      <w:r>
        <w:rPr>
          <w:rFonts w:ascii="Times New Roman" w:hAnsi="Times New Roman"/>
          <w:bCs/>
          <w:sz w:val="28"/>
          <w:szCs w:val="28"/>
        </w:rPr>
        <w:t>bcode/511434 (дата обращения: 24.01.2024</w:t>
      </w:r>
      <w:r w:rsidRPr="00C00583">
        <w:rPr>
          <w:rFonts w:ascii="Times New Roman" w:hAnsi="Times New Roman"/>
          <w:bCs/>
          <w:sz w:val="28"/>
          <w:szCs w:val="28"/>
        </w:rPr>
        <w:t xml:space="preserve">). - </w:t>
      </w:r>
      <w:proofErr w:type="gramStart"/>
      <w:r w:rsidRPr="00C00583">
        <w:rPr>
          <w:rFonts w:ascii="Times New Roman" w:hAnsi="Times New Roman"/>
          <w:bCs/>
          <w:sz w:val="28"/>
          <w:szCs w:val="28"/>
        </w:rPr>
        <w:t>Текст :</w:t>
      </w:r>
      <w:proofErr w:type="gramEnd"/>
      <w:r w:rsidRPr="00C00583">
        <w:rPr>
          <w:rFonts w:ascii="Times New Roman" w:hAnsi="Times New Roman"/>
          <w:bCs/>
          <w:sz w:val="28"/>
          <w:szCs w:val="28"/>
        </w:rPr>
        <w:t xml:space="preserve"> электронный.</w:t>
      </w:r>
    </w:p>
    <w:p w14:paraId="7C26233F" w14:textId="77777777" w:rsidR="00980B57" w:rsidRPr="00BF0102" w:rsidRDefault="00980B57" w:rsidP="00980B57">
      <w:pPr>
        <w:pStyle w:val="ab"/>
        <w:numPr>
          <w:ilvl w:val="0"/>
          <w:numId w:val="21"/>
        </w:numPr>
        <w:suppressAutoHyphens/>
        <w:autoSpaceDE w:val="0"/>
        <w:autoSpaceDN w:val="0"/>
        <w:adjustRightInd w:val="0"/>
        <w:ind w:left="284" w:right="-610" w:hanging="284"/>
        <w:rPr>
          <w:rFonts w:ascii="Times New Roman" w:hAnsi="Times New Roman"/>
          <w:bCs/>
          <w:sz w:val="28"/>
          <w:szCs w:val="28"/>
        </w:rPr>
      </w:pPr>
      <w:r w:rsidRPr="00BF0102">
        <w:rPr>
          <w:rFonts w:ascii="Times New Roman" w:hAnsi="Times New Roman"/>
          <w:bCs/>
          <w:sz w:val="28"/>
          <w:szCs w:val="28"/>
        </w:rPr>
        <w:t>Неизвестный, С.</w:t>
      </w:r>
      <w:r>
        <w:rPr>
          <w:rFonts w:ascii="Times New Roman" w:hAnsi="Times New Roman"/>
          <w:bCs/>
          <w:sz w:val="28"/>
          <w:szCs w:val="28"/>
        </w:rPr>
        <w:t xml:space="preserve"> </w:t>
      </w:r>
      <w:r w:rsidRPr="00BF0102">
        <w:rPr>
          <w:rFonts w:ascii="Times New Roman" w:hAnsi="Times New Roman"/>
          <w:bCs/>
          <w:sz w:val="28"/>
          <w:szCs w:val="28"/>
        </w:rPr>
        <w:t xml:space="preserve">И. Методы и инструменты оценки эффективности проектной деятельности: учебник для направлений подготовки </w:t>
      </w:r>
      <w:proofErr w:type="spellStart"/>
      <w:r w:rsidRPr="00BF0102">
        <w:rPr>
          <w:rFonts w:ascii="Times New Roman" w:hAnsi="Times New Roman"/>
          <w:bCs/>
          <w:sz w:val="28"/>
          <w:szCs w:val="28"/>
        </w:rPr>
        <w:t>бакалавриата</w:t>
      </w:r>
      <w:proofErr w:type="spellEnd"/>
      <w:r w:rsidRPr="00BF0102">
        <w:rPr>
          <w:rFonts w:ascii="Times New Roman" w:hAnsi="Times New Roman"/>
          <w:bCs/>
          <w:sz w:val="28"/>
          <w:szCs w:val="28"/>
        </w:rPr>
        <w:t xml:space="preserve"> и магистратуры "Бизнес-информатика", "Менеджмент" / С.</w:t>
      </w:r>
      <w:r>
        <w:rPr>
          <w:rFonts w:ascii="Times New Roman" w:hAnsi="Times New Roman"/>
          <w:bCs/>
          <w:sz w:val="28"/>
          <w:szCs w:val="28"/>
        </w:rPr>
        <w:t xml:space="preserve"> </w:t>
      </w:r>
      <w:r w:rsidRPr="00BF0102">
        <w:rPr>
          <w:rFonts w:ascii="Times New Roman" w:hAnsi="Times New Roman"/>
          <w:bCs/>
          <w:sz w:val="28"/>
          <w:szCs w:val="28"/>
        </w:rPr>
        <w:t>И. Неизвестный, О.</w:t>
      </w:r>
      <w:r>
        <w:rPr>
          <w:rFonts w:ascii="Times New Roman" w:hAnsi="Times New Roman"/>
          <w:bCs/>
          <w:sz w:val="28"/>
          <w:szCs w:val="28"/>
        </w:rPr>
        <w:t xml:space="preserve"> </w:t>
      </w:r>
      <w:r w:rsidRPr="00BF0102">
        <w:rPr>
          <w:rFonts w:ascii="Times New Roman" w:hAnsi="Times New Roman"/>
          <w:bCs/>
          <w:sz w:val="28"/>
          <w:szCs w:val="28"/>
        </w:rPr>
        <w:t>В. Башкирова, Х.</w:t>
      </w:r>
      <w:r>
        <w:rPr>
          <w:rFonts w:ascii="Times New Roman" w:hAnsi="Times New Roman"/>
          <w:bCs/>
          <w:sz w:val="28"/>
          <w:szCs w:val="28"/>
        </w:rPr>
        <w:t xml:space="preserve"> </w:t>
      </w:r>
      <w:r w:rsidRPr="00BF0102">
        <w:rPr>
          <w:rFonts w:ascii="Times New Roman" w:hAnsi="Times New Roman"/>
          <w:bCs/>
          <w:sz w:val="28"/>
          <w:szCs w:val="28"/>
        </w:rPr>
        <w:t xml:space="preserve">Х. </w:t>
      </w:r>
      <w:proofErr w:type="spellStart"/>
      <w:r w:rsidRPr="00BF0102">
        <w:rPr>
          <w:rFonts w:ascii="Times New Roman" w:hAnsi="Times New Roman"/>
          <w:bCs/>
          <w:sz w:val="28"/>
          <w:szCs w:val="28"/>
        </w:rPr>
        <w:t>Кучмезов</w:t>
      </w:r>
      <w:proofErr w:type="spellEnd"/>
      <w:r w:rsidRPr="00BF0102">
        <w:rPr>
          <w:rFonts w:ascii="Times New Roman" w:hAnsi="Times New Roman"/>
          <w:bCs/>
          <w:sz w:val="28"/>
          <w:szCs w:val="28"/>
        </w:rPr>
        <w:t xml:space="preserve">; </w:t>
      </w:r>
      <w:proofErr w:type="spellStart"/>
      <w:r w:rsidRPr="00BF0102">
        <w:rPr>
          <w:rFonts w:ascii="Times New Roman" w:hAnsi="Times New Roman"/>
          <w:bCs/>
          <w:sz w:val="28"/>
          <w:szCs w:val="28"/>
        </w:rPr>
        <w:t>Финуниверситет</w:t>
      </w:r>
      <w:proofErr w:type="spellEnd"/>
      <w:r w:rsidRPr="00BF0102">
        <w:rPr>
          <w:rFonts w:ascii="Times New Roman" w:hAnsi="Times New Roman"/>
          <w:bCs/>
          <w:sz w:val="28"/>
          <w:szCs w:val="28"/>
        </w:rPr>
        <w:t xml:space="preserve">. — </w:t>
      </w:r>
      <w:proofErr w:type="gramStart"/>
      <w:r w:rsidRPr="00BF0102">
        <w:rPr>
          <w:rFonts w:ascii="Times New Roman" w:hAnsi="Times New Roman"/>
          <w:bCs/>
          <w:sz w:val="28"/>
          <w:szCs w:val="28"/>
        </w:rPr>
        <w:t>Москва</w:t>
      </w:r>
      <w:r>
        <w:rPr>
          <w:rFonts w:ascii="Times New Roman" w:hAnsi="Times New Roman"/>
          <w:bCs/>
          <w:sz w:val="28"/>
          <w:szCs w:val="28"/>
        </w:rPr>
        <w:t xml:space="preserve"> </w:t>
      </w:r>
      <w:r w:rsidRPr="00BF0102">
        <w:rPr>
          <w:rFonts w:ascii="Times New Roman" w:hAnsi="Times New Roman"/>
          <w:bCs/>
          <w:sz w:val="28"/>
          <w:szCs w:val="28"/>
        </w:rPr>
        <w:t>:</w:t>
      </w:r>
      <w:proofErr w:type="gramEnd"/>
      <w:r w:rsidRPr="00BF0102">
        <w:rPr>
          <w:rFonts w:ascii="Times New Roman" w:hAnsi="Times New Roman"/>
          <w:bCs/>
          <w:sz w:val="28"/>
          <w:szCs w:val="28"/>
        </w:rPr>
        <w:t xml:space="preserve"> </w:t>
      </w:r>
      <w:proofErr w:type="spellStart"/>
      <w:r w:rsidRPr="00BF0102">
        <w:rPr>
          <w:rFonts w:ascii="Times New Roman" w:hAnsi="Times New Roman"/>
          <w:bCs/>
          <w:sz w:val="28"/>
          <w:szCs w:val="28"/>
        </w:rPr>
        <w:t>Кнорус</w:t>
      </w:r>
      <w:proofErr w:type="spellEnd"/>
      <w:r w:rsidRPr="00BF0102">
        <w:rPr>
          <w:rFonts w:ascii="Times New Roman" w:hAnsi="Times New Roman"/>
          <w:bCs/>
          <w:sz w:val="28"/>
          <w:szCs w:val="28"/>
        </w:rPr>
        <w:t>, 2024</w:t>
      </w:r>
      <w:r>
        <w:rPr>
          <w:rFonts w:ascii="Times New Roman" w:hAnsi="Times New Roman"/>
          <w:bCs/>
          <w:sz w:val="28"/>
          <w:szCs w:val="28"/>
        </w:rPr>
        <w:t>.</w:t>
      </w:r>
      <w:r w:rsidRPr="00BF0102">
        <w:rPr>
          <w:rFonts w:ascii="Times New Roman" w:hAnsi="Times New Roman"/>
          <w:bCs/>
          <w:sz w:val="28"/>
          <w:szCs w:val="28"/>
        </w:rPr>
        <w:t xml:space="preserve"> — 264 с.: ил. — (</w:t>
      </w:r>
      <w:proofErr w:type="spellStart"/>
      <w:r w:rsidRPr="00BF0102">
        <w:rPr>
          <w:rFonts w:ascii="Times New Roman" w:hAnsi="Times New Roman"/>
          <w:bCs/>
          <w:sz w:val="28"/>
          <w:szCs w:val="28"/>
        </w:rPr>
        <w:t>Бакалавриат</w:t>
      </w:r>
      <w:proofErr w:type="spellEnd"/>
      <w:r w:rsidRPr="00BF0102">
        <w:rPr>
          <w:rFonts w:ascii="Times New Roman" w:hAnsi="Times New Roman"/>
          <w:bCs/>
          <w:sz w:val="28"/>
          <w:szCs w:val="28"/>
        </w:rPr>
        <w:t xml:space="preserve"> и магистр</w:t>
      </w:r>
      <w:r>
        <w:rPr>
          <w:rFonts w:ascii="Times New Roman" w:hAnsi="Times New Roman"/>
          <w:bCs/>
          <w:sz w:val="28"/>
          <w:szCs w:val="28"/>
        </w:rPr>
        <w:t>атура)</w:t>
      </w:r>
      <w:r w:rsidRPr="00BF0102">
        <w:rPr>
          <w:rFonts w:ascii="Times New Roman" w:hAnsi="Times New Roman"/>
          <w:bCs/>
          <w:sz w:val="28"/>
          <w:szCs w:val="28"/>
        </w:rPr>
        <w:t xml:space="preserve">. - </w:t>
      </w:r>
      <w:proofErr w:type="gramStart"/>
      <w:r w:rsidRPr="00BF0102">
        <w:rPr>
          <w:rFonts w:ascii="Times New Roman" w:hAnsi="Times New Roman"/>
          <w:bCs/>
          <w:sz w:val="28"/>
          <w:szCs w:val="28"/>
        </w:rPr>
        <w:t>Текст :</w:t>
      </w:r>
      <w:proofErr w:type="gramEnd"/>
      <w:r w:rsidRPr="00BF0102">
        <w:rPr>
          <w:rFonts w:ascii="Times New Roman" w:hAnsi="Times New Roman"/>
          <w:bCs/>
          <w:sz w:val="28"/>
          <w:szCs w:val="28"/>
        </w:rPr>
        <w:t xml:space="preserve"> непосредственный. - То же. - ЭБС BOOK.ru. — URL: https://book.ru</w:t>
      </w:r>
      <w:r>
        <w:rPr>
          <w:rFonts w:ascii="Times New Roman" w:hAnsi="Times New Roman"/>
          <w:bCs/>
          <w:sz w:val="28"/>
          <w:szCs w:val="28"/>
        </w:rPr>
        <w:t>/book/950601 (дата обращения: 24</w:t>
      </w:r>
      <w:r w:rsidRPr="00BF0102">
        <w:rPr>
          <w:rFonts w:ascii="Times New Roman" w:hAnsi="Times New Roman"/>
          <w:bCs/>
          <w:sz w:val="28"/>
          <w:szCs w:val="28"/>
        </w:rPr>
        <w:t xml:space="preserve">.01.2024). — </w:t>
      </w:r>
      <w:proofErr w:type="gramStart"/>
      <w:r w:rsidRPr="00BF0102">
        <w:rPr>
          <w:rFonts w:ascii="Times New Roman" w:hAnsi="Times New Roman"/>
          <w:bCs/>
          <w:sz w:val="28"/>
          <w:szCs w:val="28"/>
        </w:rPr>
        <w:t>Текст :</w:t>
      </w:r>
      <w:proofErr w:type="gramEnd"/>
      <w:r w:rsidRPr="00BF0102">
        <w:rPr>
          <w:rFonts w:ascii="Times New Roman" w:hAnsi="Times New Roman"/>
          <w:bCs/>
          <w:sz w:val="28"/>
          <w:szCs w:val="28"/>
        </w:rPr>
        <w:t xml:space="preserve"> электронный.</w:t>
      </w:r>
    </w:p>
    <w:p w14:paraId="5E232BD5" w14:textId="77777777" w:rsidR="00980B57" w:rsidRDefault="00980B57" w:rsidP="00980B57">
      <w:pPr>
        <w:pStyle w:val="1"/>
        <w:spacing w:before="0"/>
        <w:ind w:right="-284" w:firstLine="0"/>
        <w:rPr>
          <w:rFonts w:ascii="Times New Roman" w:hAnsi="Times New Roman"/>
          <w:color w:val="auto"/>
        </w:rPr>
      </w:pPr>
      <w:r>
        <w:rPr>
          <w:rFonts w:ascii="Times New Roman" w:hAnsi="Times New Roman"/>
          <w:color w:val="auto"/>
        </w:rPr>
        <w:t>9. Перечень ресурсов информационно-телекоммуникационной сети «Интернет», необходимых для освоения дисциплины</w:t>
      </w:r>
    </w:p>
    <w:p w14:paraId="065585A4" w14:textId="77777777" w:rsidR="00980B57" w:rsidRPr="00A71F70" w:rsidRDefault="00980B57" w:rsidP="00980B57">
      <w:pPr>
        <w:numPr>
          <w:ilvl w:val="0"/>
          <w:numId w:val="1"/>
        </w:numPr>
        <w:ind w:right="-610"/>
        <w:contextualSpacing/>
        <w:rPr>
          <w:rFonts w:ascii="Times New Roman" w:hAnsi="Times New Roman"/>
          <w:color w:val="000000"/>
          <w:sz w:val="28"/>
          <w:szCs w:val="28"/>
        </w:rPr>
      </w:pPr>
      <w:r w:rsidRPr="00A71F70">
        <w:rPr>
          <w:rFonts w:ascii="Times New Roman" w:hAnsi="Times New Roman"/>
          <w:color w:val="000000"/>
          <w:sz w:val="28"/>
          <w:szCs w:val="28"/>
        </w:rPr>
        <w:t xml:space="preserve">Электронная библиотека Финансового университета (ЭБ) </w:t>
      </w:r>
      <w:hyperlink r:id="rId8" w:history="1">
        <w:r w:rsidRPr="00A71F70">
          <w:rPr>
            <w:rStyle w:val="af4"/>
            <w:rFonts w:ascii="Times New Roman" w:eastAsia="Calibri" w:hAnsi="Times New Roman"/>
            <w:color w:val="000000"/>
            <w:sz w:val="28"/>
            <w:szCs w:val="28"/>
          </w:rPr>
          <w:t>http://elib.fa.ru/</w:t>
        </w:r>
      </w:hyperlink>
    </w:p>
    <w:p w14:paraId="19F49057" w14:textId="77777777" w:rsidR="00980B57" w:rsidRPr="00A71F70" w:rsidRDefault="00980B57" w:rsidP="00980B57">
      <w:pPr>
        <w:numPr>
          <w:ilvl w:val="0"/>
          <w:numId w:val="1"/>
        </w:numPr>
        <w:ind w:right="-610"/>
        <w:contextualSpacing/>
        <w:rPr>
          <w:rFonts w:ascii="Times New Roman" w:hAnsi="Times New Roman"/>
          <w:color w:val="000000"/>
          <w:sz w:val="28"/>
          <w:szCs w:val="28"/>
          <w:u w:val="single"/>
        </w:rPr>
      </w:pPr>
      <w:r w:rsidRPr="00A71F70">
        <w:rPr>
          <w:rFonts w:ascii="Times New Roman" w:hAnsi="Times New Roman"/>
          <w:color w:val="000000"/>
          <w:sz w:val="28"/>
          <w:szCs w:val="28"/>
        </w:rPr>
        <w:t xml:space="preserve">Электронно-библиотечная система BOOK.RU </w:t>
      </w:r>
      <w:hyperlink r:id="rId9" w:history="1">
        <w:r w:rsidRPr="00A71F70">
          <w:rPr>
            <w:rStyle w:val="af4"/>
            <w:rFonts w:ascii="Times New Roman" w:eastAsia="Calibri" w:hAnsi="Times New Roman"/>
            <w:color w:val="000000"/>
            <w:sz w:val="28"/>
            <w:szCs w:val="28"/>
          </w:rPr>
          <w:t>http://www.book.ru</w:t>
        </w:r>
      </w:hyperlink>
    </w:p>
    <w:p w14:paraId="56521014" w14:textId="77777777" w:rsidR="00980B57" w:rsidRPr="00A71F70" w:rsidRDefault="00980B57" w:rsidP="00980B57">
      <w:pPr>
        <w:numPr>
          <w:ilvl w:val="0"/>
          <w:numId w:val="1"/>
        </w:numPr>
        <w:ind w:right="-284"/>
        <w:contextualSpacing/>
        <w:rPr>
          <w:rFonts w:ascii="Times New Roman" w:hAnsi="Times New Roman"/>
          <w:color w:val="000000"/>
          <w:sz w:val="28"/>
          <w:szCs w:val="28"/>
        </w:rPr>
      </w:pPr>
      <w:r w:rsidRPr="00A71F70">
        <w:rPr>
          <w:rFonts w:ascii="Times New Roman" w:hAnsi="Times New Roman"/>
          <w:color w:val="000000"/>
          <w:sz w:val="28"/>
          <w:szCs w:val="28"/>
        </w:rPr>
        <w:t xml:space="preserve">Электронно-библиотечная система «Университетская библиотека ОНЛАЙН» </w:t>
      </w:r>
      <w:hyperlink r:id="rId10" w:history="1">
        <w:r w:rsidRPr="00A71F70">
          <w:rPr>
            <w:rStyle w:val="af4"/>
            <w:rFonts w:ascii="Times New Roman" w:eastAsia="Calibri" w:hAnsi="Times New Roman"/>
            <w:color w:val="000000"/>
            <w:sz w:val="28"/>
            <w:szCs w:val="28"/>
            <w:lang w:val="en-US"/>
          </w:rPr>
          <w:t>http</w:t>
        </w:r>
        <w:r w:rsidRPr="00A71F70">
          <w:rPr>
            <w:rStyle w:val="af4"/>
            <w:rFonts w:ascii="Times New Roman" w:eastAsia="Calibri" w:hAnsi="Times New Roman"/>
            <w:color w:val="000000"/>
            <w:sz w:val="28"/>
            <w:szCs w:val="28"/>
          </w:rPr>
          <w:t>://</w:t>
        </w:r>
        <w:proofErr w:type="spellStart"/>
        <w:r w:rsidRPr="00A71F70">
          <w:rPr>
            <w:rStyle w:val="af4"/>
            <w:rFonts w:ascii="Times New Roman" w:eastAsia="Calibri" w:hAnsi="Times New Roman"/>
            <w:color w:val="000000"/>
            <w:sz w:val="28"/>
            <w:szCs w:val="28"/>
            <w:lang w:val="en-US"/>
          </w:rPr>
          <w:t>biblioclub</w:t>
        </w:r>
        <w:proofErr w:type="spellEnd"/>
        <w:r w:rsidRPr="00A71F70">
          <w:rPr>
            <w:rStyle w:val="af4"/>
            <w:rFonts w:ascii="Times New Roman" w:eastAsia="Calibri" w:hAnsi="Times New Roman"/>
            <w:color w:val="000000"/>
            <w:sz w:val="28"/>
            <w:szCs w:val="28"/>
          </w:rPr>
          <w:t>.</w:t>
        </w:r>
        <w:proofErr w:type="spellStart"/>
        <w:r w:rsidRPr="00A71F70">
          <w:rPr>
            <w:rStyle w:val="af4"/>
            <w:rFonts w:ascii="Times New Roman" w:eastAsia="Calibri" w:hAnsi="Times New Roman"/>
            <w:color w:val="000000"/>
            <w:sz w:val="28"/>
            <w:szCs w:val="28"/>
            <w:lang w:val="en-US"/>
          </w:rPr>
          <w:t>ru</w:t>
        </w:r>
        <w:proofErr w:type="spellEnd"/>
        <w:r w:rsidRPr="00A71F70">
          <w:rPr>
            <w:rStyle w:val="af4"/>
            <w:rFonts w:ascii="Times New Roman" w:eastAsia="Calibri" w:hAnsi="Times New Roman"/>
            <w:color w:val="000000"/>
            <w:sz w:val="28"/>
            <w:szCs w:val="28"/>
          </w:rPr>
          <w:t>/</w:t>
        </w:r>
      </w:hyperlink>
    </w:p>
    <w:p w14:paraId="253FAB21" w14:textId="77777777" w:rsidR="00980B57" w:rsidRPr="00A71F70" w:rsidRDefault="00980B57" w:rsidP="00980B57">
      <w:pPr>
        <w:numPr>
          <w:ilvl w:val="0"/>
          <w:numId w:val="1"/>
        </w:numPr>
        <w:ind w:right="-610"/>
        <w:contextualSpacing/>
        <w:rPr>
          <w:rFonts w:ascii="Times New Roman" w:hAnsi="Times New Roman"/>
          <w:color w:val="000000"/>
          <w:sz w:val="28"/>
          <w:szCs w:val="28"/>
          <w:u w:val="single"/>
        </w:rPr>
      </w:pPr>
      <w:r w:rsidRPr="00A71F70">
        <w:rPr>
          <w:rFonts w:ascii="Times New Roman" w:hAnsi="Times New Roman"/>
          <w:color w:val="000000"/>
          <w:sz w:val="28"/>
          <w:szCs w:val="28"/>
        </w:rPr>
        <w:t xml:space="preserve">Электронно-библиотечная система </w:t>
      </w:r>
      <w:proofErr w:type="spellStart"/>
      <w:r w:rsidRPr="00A71F70">
        <w:rPr>
          <w:rFonts w:ascii="Times New Roman" w:hAnsi="Times New Roman"/>
          <w:color w:val="000000"/>
          <w:sz w:val="28"/>
          <w:szCs w:val="28"/>
          <w:lang w:val="en-US"/>
        </w:rPr>
        <w:t>Znanium</w:t>
      </w:r>
      <w:proofErr w:type="spellEnd"/>
      <w:r w:rsidRPr="00A71F70">
        <w:rPr>
          <w:rFonts w:ascii="Times New Roman" w:hAnsi="Times New Roman"/>
          <w:color w:val="000000"/>
          <w:sz w:val="28"/>
          <w:szCs w:val="28"/>
        </w:rPr>
        <w:t xml:space="preserve"> </w:t>
      </w:r>
      <w:hyperlink r:id="rId11" w:history="1">
        <w:r w:rsidRPr="00A71F70">
          <w:rPr>
            <w:rStyle w:val="af4"/>
            <w:rFonts w:ascii="Times New Roman" w:eastAsia="Calibri" w:hAnsi="Times New Roman"/>
            <w:color w:val="000000"/>
            <w:sz w:val="28"/>
            <w:szCs w:val="28"/>
          </w:rPr>
          <w:t>http://www.znanium.com</w:t>
        </w:r>
      </w:hyperlink>
    </w:p>
    <w:p w14:paraId="1694DEFE" w14:textId="77777777" w:rsidR="00980B57" w:rsidRPr="00A71F70" w:rsidRDefault="00980B57" w:rsidP="00980B57">
      <w:pPr>
        <w:numPr>
          <w:ilvl w:val="0"/>
          <w:numId w:val="1"/>
        </w:numPr>
        <w:ind w:right="-284"/>
        <w:contextualSpacing/>
        <w:rPr>
          <w:rFonts w:ascii="Times New Roman" w:hAnsi="Times New Roman"/>
          <w:color w:val="000000"/>
          <w:sz w:val="28"/>
          <w:szCs w:val="28"/>
        </w:rPr>
      </w:pPr>
      <w:r w:rsidRPr="00A71F70">
        <w:rPr>
          <w:rFonts w:ascii="Times New Roman" w:hAnsi="Times New Roman"/>
          <w:color w:val="000000"/>
          <w:sz w:val="28"/>
          <w:szCs w:val="28"/>
        </w:rPr>
        <w:t xml:space="preserve">Электронно-библиотечная система издательства «ЮРАЙТ» </w:t>
      </w:r>
      <w:hyperlink r:id="rId12" w:history="1">
        <w:r w:rsidRPr="00A71F70">
          <w:rPr>
            <w:rStyle w:val="af4"/>
            <w:rFonts w:ascii="Times New Roman" w:eastAsia="Calibri" w:hAnsi="Times New Roman"/>
            <w:color w:val="000000"/>
            <w:sz w:val="28"/>
            <w:szCs w:val="28"/>
            <w:lang w:val="en-US"/>
          </w:rPr>
          <w:t>https</w:t>
        </w:r>
        <w:r w:rsidRPr="00A71F70">
          <w:rPr>
            <w:rStyle w:val="af4"/>
            <w:rFonts w:ascii="Times New Roman" w:eastAsia="Calibri" w:hAnsi="Times New Roman"/>
            <w:color w:val="000000"/>
            <w:sz w:val="28"/>
            <w:szCs w:val="28"/>
          </w:rPr>
          <w:t>://</w:t>
        </w:r>
        <w:r w:rsidRPr="00A71F70">
          <w:rPr>
            <w:rStyle w:val="af4"/>
            <w:rFonts w:ascii="Times New Roman" w:eastAsia="Calibri" w:hAnsi="Times New Roman"/>
            <w:color w:val="000000"/>
            <w:sz w:val="28"/>
            <w:szCs w:val="28"/>
            <w:lang w:val="en-US"/>
          </w:rPr>
          <w:t>www</w:t>
        </w:r>
        <w:r w:rsidRPr="00A71F70">
          <w:rPr>
            <w:rStyle w:val="af4"/>
            <w:rFonts w:ascii="Times New Roman" w:eastAsia="Calibri" w:hAnsi="Times New Roman"/>
            <w:color w:val="000000"/>
            <w:sz w:val="28"/>
            <w:szCs w:val="28"/>
          </w:rPr>
          <w:t>.</w:t>
        </w:r>
        <w:proofErr w:type="spellStart"/>
        <w:r w:rsidRPr="00A71F70">
          <w:rPr>
            <w:rStyle w:val="af4"/>
            <w:rFonts w:ascii="Times New Roman" w:eastAsia="Calibri" w:hAnsi="Times New Roman"/>
            <w:color w:val="000000"/>
            <w:sz w:val="28"/>
            <w:szCs w:val="28"/>
            <w:lang w:val="en-US"/>
          </w:rPr>
          <w:t>biblio</w:t>
        </w:r>
        <w:proofErr w:type="spellEnd"/>
        <w:r w:rsidRPr="00A71F70">
          <w:rPr>
            <w:rStyle w:val="af4"/>
            <w:rFonts w:ascii="Times New Roman" w:eastAsia="Calibri" w:hAnsi="Times New Roman"/>
            <w:color w:val="000000"/>
            <w:sz w:val="28"/>
            <w:szCs w:val="28"/>
          </w:rPr>
          <w:t>-</w:t>
        </w:r>
        <w:r w:rsidRPr="00A71F70">
          <w:rPr>
            <w:rStyle w:val="af4"/>
            <w:rFonts w:ascii="Times New Roman" w:eastAsia="Calibri" w:hAnsi="Times New Roman"/>
            <w:color w:val="000000"/>
            <w:sz w:val="28"/>
            <w:szCs w:val="28"/>
            <w:lang w:val="en-US"/>
          </w:rPr>
          <w:t>online</w:t>
        </w:r>
        <w:r w:rsidRPr="00A71F70">
          <w:rPr>
            <w:rStyle w:val="af4"/>
            <w:rFonts w:ascii="Times New Roman" w:eastAsia="Calibri" w:hAnsi="Times New Roman"/>
            <w:color w:val="000000"/>
            <w:sz w:val="28"/>
            <w:szCs w:val="28"/>
          </w:rPr>
          <w:t>.</w:t>
        </w:r>
        <w:proofErr w:type="spellStart"/>
        <w:r w:rsidRPr="00A71F70">
          <w:rPr>
            <w:rStyle w:val="af4"/>
            <w:rFonts w:ascii="Times New Roman" w:eastAsia="Calibri" w:hAnsi="Times New Roman"/>
            <w:color w:val="000000"/>
            <w:sz w:val="28"/>
            <w:szCs w:val="28"/>
            <w:lang w:val="en-US"/>
          </w:rPr>
          <w:t>ru</w:t>
        </w:r>
        <w:proofErr w:type="spellEnd"/>
        <w:r w:rsidRPr="00A71F70">
          <w:rPr>
            <w:rStyle w:val="af4"/>
            <w:rFonts w:ascii="Times New Roman" w:eastAsia="Calibri" w:hAnsi="Times New Roman"/>
            <w:color w:val="000000"/>
            <w:sz w:val="28"/>
            <w:szCs w:val="28"/>
          </w:rPr>
          <w:t>/</w:t>
        </w:r>
      </w:hyperlink>
      <w:r w:rsidRPr="00A71F70">
        <w:rPr>
          <w:rFonts w:ascii="Times New Roman" w:hAnsi="Times New Roman"/>
          <w:color w:val="000000"/>
          <w:sz w:val="28"/>
          <w:szCs w:val="28"/>
        </w:rPr>
        <w:t xml:space="preserve">  </w:t>
      </w:r>
    </w:p>
    <w:p w14:paraId="683B6D1E" w14:textId="77777777" w:rsidR="00980B57" w:rsidRPr="006A2C19" w:rsidRDefault="00980B57" w:rsidP="00980B57">
      <w:pPr>
        <w:numPr>
          <w:ilvl w:val="0"/>
          <w:numId w:val="1"/>
        </w:numPr>
        <w:ind w:right="-610"/>
        <w:contextualSpacing/>
        <w:rPr>
          <w:rFonts w:ascii="Times New Roman" w:hAnsi="Times New Roman"/>
          <w:color w:val="000000"/>
          <w:sz w:val="28"/>
          <w:szCs w:val="28"/>
          <w:lang w:val="en-US"/>
        </w:rPr>
      </w:pPr>
      <w:r w:rsidRPr="006A2C19">
        <w:rPr>
          <w:rFonts w:ascii="Times New Roman" w:hAnsi="Times New Roman"/>
          <w:color w:val="000000"/>
          <w:sz w:val="28"/>
          <w:szCs w:val="28"/>
        </w:rPr>
        <w:t>Портал</w:t>
      </w:r>
      <w:r w:rsidRPr="006A2C19">
        <w:rPr>
          <w:rFonts w:ascii="Times New Roman" w:hAnsi="Times New Roman"/>
          <w:color w:val="000000"/>
          <w:sz w:val="28"/>
          <w:szCs w:val="28"/>
          <w:lang w:val="en-US"/>
        </w:rPr>
        <w:t xml:space="preserve"> </w:t>
      </w:r>
      <w:proofErr w:type="gramStart"/>
      <w:r w:rsidRPr="006A2C19">
        <w:rPr>
          <w:rFonts w:ascii="Times New Roman" w:hAnsi="Times New Roman"/>
          <w:color w:val="000000"/>
          <w:sz w:val="28"/>
          <w:szCs w:val="28"/>
          <w:lang w:val="en-US"/>
        </w:rPr>
        <w:t>MicrosoftProject.ru,  http://www.microsoftproject.ru</w:t>
      </w:r>
      <w:proofErr w:type="gramEnd"/>
      <w:r w:rsidRPr="006A2C19">
        <w:rPr>
          <w:rFonts w:ascii="Times New Roman" w:hAnsi="Times New Roman"/>
          <w:color w:val="000000"/>
          <w:sz w:val="28"/>
          <w:szCs w:val="28"/>
          <w:lang w:val="en-US"/>
        </w:rPr>
        <w:t xml:space="preserve"> - </w:t>
      </w:r>
    </w:p>
    <w:p w14:paraId="4AD6169A" w14:textId="77777777" w:rsidR="00980B57" w:rsidRPr="006A2C19" w:rsidRDefault="00980B57" w:rsidP="00980B57">
      <w:pPr>
        <w:numPr>
          <w:ilvl w:val="0"/>
          <w:numId w:val="1"/>
        </w:numPr>
        <w:ind w:right="-610"/>
        <w:contextualSpacing/>
        <w:rPr>
          <w:rFonts w:ascii="Times New Roman" w:hAnsi="Times New Roman"/>
          <w:color w:val="000000"/>
          <w:sz w:val="28"/>
          <w:szCs w:val="28"/>
        </w:rPr>
      </w:pPr>
      <w:r w:rsidRPr="006A2C19">
        <w:rPr>
          <w:rFonts w:ascii="Times New Roman" w:hAnsi="Times New Roman"/>
          <w:color w:val="000000"/>
          <w:sz w:val="28"/>
          <w:szCs w:val="28"/>
        </w:rPr>
        <w:t xml:space="preserve">Сайт компании </w:t>
      </w:r>
      <w:r w:rsidRPr="006A2C19">
        <w:rPr>
          <w:rFonts w:ascii="Times New Roman" w:hAnsi="Times New Roman"/>
          <w:color w:val="000000"/>
          <w:sz w:val="28"/>
          <w:szCs w:val="28"/>
          <w:lang w:val="en-US"/>
        </w:rPr>
        <w:t>PM</w:t>
      </w:r>
      <w:r w:rsidRPr="006A2C19">
        <w:rPr>
          <w:rFonts w:ascii="Times New Roman" w:hAnsi="Times New Roman"/>
          <w:color w:val="000000"/>
          <w:sz w:val="28"/>
          <w:szCs w:val="28"/>
        </w:rPr>
        <w:t xml:space="preserve"> </w:t>
      </w:r>
      <w:r w:rsidRPr="006A2C19">
        <w:rPr>
          <w:rFonts w:ascii="Times New Roman" w:hAnsi="Times New Roman"/>
          <w:color w:val="000000"/>
          <w:sz w:val="28"/>
          <w:szCs w:val="28"/>
          <w:lang w:val="en-US"/>
        </w:rPr>
        <w:t>Expert</w:t>
      </w:r>
      <w:r>
        <w:rPr>
          <w:rFonts w:ascii="Times New Roman" w:hAnsi="Times New Roman"/>
          <w:color w:val="000000"/>
          <w:sz w:val="28"/>
          <w:szCs w:val="28"/>
        </w:rPr>
        <w:t>,</w:t>
      </w:r>
      <w:r w:rsidRPr="006A2C19">
        <w:rPr>
          <w:rFonts w:ascii="Times New Roman" w:hAnsi="Times New Roman"/>
          <w:color w:val="000000"/>
          <w:sz w:val="28"/>
          <w:szCs w:val="28"/>
        </w:rPr>
        <w:t xml:space="preserve"> </w:t>
      </w:r>
      <w:r w:rsidRPr="006A2C19">
        <w:rPr>
          <w:rFonts w:ascii="Times New Roman" w:hAnsi="Times New Roman"/>
          <w:color w:val="000000"/>
          <w:sz w:val="28"/>
          <w:szCs w:val="28"/>
          <w:lang w:val="en-US"/>
        </w:rPr>
        <w:t>http</w:t>
      </w:r>
      <w:r w:rsidRPr="006A2C19">
        <w:rPr>
          <w:rFonts w:ascii="Times New Roman" w:hAnsi="Times New Roman"/>
          <w:color w:val="000000"/>
          <w:sz w:val="28"/>
          <w:szCs w:val="28"/>
        </w:rPr>
        <w:t>://</w:t>
      </w:r>
      <w:r w:rsidRPr="006A2C19">
        <w:rPr>
          <w:rFonts w:ascii="Times New Roman" w:hAnsi="Times New Roman"/>
          <w:color w:val="000000"/>
          <w:sz w:val="28"/>
          <w:szCs w:val="28"/>
          <w:lang w:val="en-US"/>
        </w:rPr>
        <w:t>www</w:t>
      </w:r>
      <w:r w:rsidRPr="006A2C19">
        <w:rPr>
          <w:rFonts w:ascii="Times New Roman" w:hAnsi="Times New Roman"/>
          <w:color w:val="000000"/>
          <w:sz w:val="28"/>
          <w:szCs w:val="28"/>
        </w:rPr>
        <w:t>.</w:t>
      </w:r>
      <w:proofErr w:type="spellStart"/>
      <w:r w:rsidRPr="006A2C19">
        <w:rPr>
          <w:rFonts w:ascii="Times New Roman" w:hAnsi="Times New Roman"/>
          <w:color w:val="000000"/>
          <w:sz w:val="28"/>
          <w:szCs w:val="28"/>
          <w:lang w:val="en-US"/>
        </w:rPr>
        <w:t>pmexpert</w:t>
      </w:r>
      <w:proofErr w:type="spellEnd"/>
      <w:r w:rsidRPr="006A2C19">
        <w:rPr>
          <w:rFonts w:ascii="Times New Roman" w:hAnsi="Times New Roman"/>
          <w:color w:val="000000"/>
          <w:sz w:val="28"/>
          <w:szCs w:val="28"/>
        </w:rPr>
        <w:t>.</w:t>
      </w:r>
      <w:proofErr w:type="spellStart"/>
      <w:r w:rsidRPr="006A2C19">
        <w:rPr>
          <w:rFonts w:ascii="Times New Roman" w:hAnsi="Times New Roman"/>
          <w:color w:val="000000"/>
          <w:sz w:val="28"/>
          <w:szCs w:val="28"/>
          <w:lang w:val="en-US"/>
        </w:rPr>
        <w:t>ru</w:t>
      </w:r>
      <w:proofErr w:type="spellEnd"/>
      <w:r w:rsidRPr="006A2C19">
        <w:rPr>
          <w:rFonts w:ascii="Times New Roman" w:hAnsi="Times New Roman"/>
          <w:color w:val="000000"/>
          <w:sz w:val="28"/>
          <w:szCs w:val="28"/>
        </w:rPr>
        <w:t xml:space="preserve"> </w:t>
      </w:r>
      <w:r>
        <w:rPr>
          <w:rFonts w:ascii="Times New Roman" w:hAnsi="Times New Roman"/>
          <w:color w:val="000000"/>
          <w:sz w:val="28"/>
          <w:szCs w:val="28"/>
        </w:rPr>
        <w:t>–</w:t>
      </w:r>
    </w:p>
    <w:p w14:paraId="122DF1B5" w14:textId="77777777" w:rsidR="00980B57" w:rsidRPr="006A2C19" w:rsidRDefault="00980B57" w:rsidP="00980B57">
      <w:pPr>
        <w:numPr>
          <w:ilvl w:val="0"/>
          <w:numId w:val="1"/>
        </w:numPr>
        <w:ind w:right="-610"/>
        <w:contextualSpacing/>
        <w:rPr>
          <w:rFonts w:ascii="Times New Roman" w:hAnsi="Times New Roman"/>
          <w:color w:val="000000"/>
          <w:sz w:val="28"/>
          <w:szCs w:val="28"/>
        </w:rPr>
      </w:pPr>
      <w:r w:rsidRPr="006A2C19">
        <w:rPr>
          <w:rFonts w:ascii="Times New Roman" w:hAnsi="Times New Roman"/>
          <w:color w:val="000000"/>
          <w:sz w:val="28"/>
          <w:szCs w:val="28"/>
        </w:rPr>
        <w:t xml:space="preserve"> Портал «Профессионал управления проектами» </w:t>
      </w:r>
      <w:r w:rsidRPr="006A2C19">
        <w:rPr>
          <w:rFonts w:ascii="Times New Roman" w:hAnsi="Times New Roman"/>
          <w:color w:val="000000"/>
          <w:sz w:val="28"/>
          <w:szCs w:val="28"/>
          <w:lang w:val="en-US"/>
        </w:rPr>
        <w:t>http</w:t>
      </w:r>
      <w:r w:rsidRPr="006A2C19">
        <w:rPr>
          <w:rFonts w:ascii="Times New Roman" w:hAnsi="Times New Roman"/>
          <w:color w:val="000000"/>
          <w:sz w:val="28"/>
          <w:szCs w:val="28"/>
        </w:rPr>
        <w:t>://</w:t>
      </w:r>
      <w:r w:rsidRPr="006A2C19">
        <w:rPr>
          <w:rFonts w:ascii="Times New Roman" w:hAnsi="Times New Roman"/>
          <w:color w:val="000000"/>
          <w:sz w:val="28"/>
          <w:szCs w:val="28"/>
          <w:lang w:val="en-US"/>
        </w:rPr>
        <w:t>www</w:t>
      </w:r>
      <w:r w:rsidRPr="006A2C19">
        <w:rPr>
          <w:rFonts w:ascii="Times New Roman" w:hAnsi="Times New Roman"/>
          <w:color w:val="000000"/>
          <w:sz w:val="28"/>
          <w:szCs w:val="28"/>
        </w:rPr>
        <w:t>.</w:t>
      </w:r>
      <w:proofErr w:type="spellStart"/>
      <w:r w:rsidRPr="006A2C19">
        <w:rPr>
          <w:rFonts w:ascii="Times New Roman" w:hAnsi="Times New Roman"/>
          <w:color w:val="000000"/>
          <w:sz w:val="28"/>
          <w:szCs w:val="28"/>
          <w:lang w:val="en-US"/>
        </w:rPr>
        <w:t>pmprofy</w:t>
      </w:r>
      <w:proofErr w:type="spellEnd"/>
      <w:r w:rsidRPr="006A2C19">
        <w:rPr>
          <w:rFonts w:ascii="Times New Roman" w:hAnsi="Times New Roman"/>
          <w:color w:val="000000"/>
          <w:sz w:val="28"/>
          <w:szCs w:val="28"/>
        </w:rPr>
        <w:t>.</w:t>
      </w:r>
      <w:proofErr w:type="spellStart"/>
      <w:r w:rsidRPr="006A2C19">
        <w:rPr>
          <w:rFonts w:ascii="Times New Roman" w:hAnsi="Times New Roman"/>
          <w:color w:val="000000"/>
          <w:sz w:val="28"/>
          <w:szCs w:val="28"/>
          <w:lang w:val="en-US"/>
        </w:rPr>
        <w:t>ru</w:t>
      </w:r>
      <w:proofErr w:type="spellEnd"/>
      <w:r w:rsidRPr="006A2C19">
        <w:rPr>
          <w:rFonts w:ascii="Times New Roman" w:hAnsi="Times New Roman"/>
          <w:color w:val="000000"/>
          <w:sz w:val="28"/>
          <w:szCs w:val="28"/>
        </w:rPr>
        <w:t>/ -</w:t>
      </w:r>
    </w:p>
    <w:p w14:paraId="079E657A" w14:textId="77777777" w:rsidR="00980B57" w:rsidRPr="006A2C19" w:rsidRDefault="00980B57" w:rsidP="00980B57">
      <w:pPr>
        <w:numPr>
          <w:ilvl w:val="0"/>
          <w:numId w:val="1"/>
        </w:numPr>
        <w:ind w:right="-610"/>
        <w:contextualSpacing/>
        <w:rPr>
          <w:rFonts w:ascii="Times New Roman" w:hAnsi="Times New Roman"/>
          <w:color w:val="000000"/>
          <w:sz w:val="28"/>
          <w:szCs w:val="28"/>
          <w:lang w:val="en-US"/>
        </w:rPr>
      </w:pPr>
      <w:r w:rsidRPr="006A2C19">
        <w:rPr>
          <w:rFonts w:ascii="Times New Roman" w:hAnsi="Times New Roman"/>
          <w:color w:val="000000"/>
          <w:sz w:val="28"/>
          <w:szCs w:val="28"/>
        </w:rPr>
        <w:t xml:space="preserve"> Московское</w:t>
      </w:r>
      <w:r w:rsidRPr="00191DDC">
        <w:rPr>
          <w:rFonts w:ascii="Times New Roman" w:hAnsi="Times New Roman"/>
          <w:color w:val="000000"/>
          <w:sz w:val="28"/>
          <w:szCs w:val="28"/>
          <w:lang w:val="en-US"/>
        </w:rPr>
        <w:t xml:space="preserve"> </w:t>
      </w:r>
      <w:r w:rsidRPr="006A2C19">
        <w:rPr>
          <w:rFonts w:ascii="Times New Roman" w:hAnsi="Times New Roman"/>
          <w:color w:val="000000"/>
          <w:sz w:val="28"/>
          <w:szCs w:val="28"/>
        </w:rPr>
        <w:t>отделение</w:t>
      </w:r>
      <w:r w:rsidRPr="00191DDC">
        <w:rPr>
          <w:rFonts w:ascii="Times New Roman" w:hAnsi="Times New Roman"/>
          <w:color w:val="000000"/>
          <w:sz w:val="28"/>
          <w:szCs w:val="28"/>
          <w:lang w:val="en-US"/>
        </w:rPr>
        <w:t xml:space="preserve"> </w:t>
      </w:r>
      <w:r w:rsidRPr="006A2C19">
        <w:rPr>
          <w:rFonts w:ascii="Times New Roman" w:hAnsi="Times New Roman"/>
          <w:color w:val="000000"/>
          <w:sz w:val="28"/>
          <w:szCs w:val="28"/>
          <w:lang w:val="en-US"/>
        </w:rPr>
        <w:t>Project</w:t>
      </w:r>
      <w:r w:rsidRPr="00191DDC">
        <w:rPr>
          <w:rFonts w:ascii="Times New Roman" w:hAnsi="Times New Roman"/>
          <w:color w:val="000000"/>
          <w:sz w:val="28"/>
          <w:szCs w:val="28"/>
          <w:lang w:val="en-US"/>
        </w:rPr>
        <w:t xml:space="preserve"> </w:t>
      </w:r>
      <w:r w:rsidRPr="006A2C19">
        <w:rPr>
          <w:rFonts w:ascii="Times New Roman" w:hAnsi="Times New Roman"/>
          <w:color w:val="000000"/>
          <w:sz w:val="28"/>
          <w:szCs w:val="28"/>
          <w:lang w:val="en-US"/>
        </w:rPr>
        <w:t>Management</w:t>
      </w:r>
      <w:r w:rsidRPr="00191DDC">
        <w:rPr>
          <w:rFonts w:ascii="Times New Roman" w:hAnsi="Times New Roman"/>
          <w:color w:val="000000"/>
          <w:sz w:val="28"/>
          <w:szCs w:val="28"/>
          <w:lang w:val="en-US"/>
        </w:rPr>
        <w:t xml:space="preserve"> </w:t>
      </w:r>
      <w:r w:rsidRPr="006A2C19">
        <w:rPr>
          <w:rFonts w:ascii="Times New Roman" w:hAnsi="Times New Roman"/>
          <w:color w:val="000000"/>
          <w:sz w:val="28"/>
          <w:szCs w:val="28"/>
          <w:lang w:val="en-US"/>
        </w:rPr>
        <w:t>Institute</w:t>
      </w:r>
      <w:r w:rsidRPr="00191DDC">
        <w:rPr>
          <w:rFonts w:ascii="Times New Roman" w:hAnsi="Times New Roman"/>
          <w:color w:val="000000"/>
          <w:sz w:val="28"/>
          <w:szCs w:val="28"/>
          <w:lang w:val="en-US"/>
        </w:rPr>
        <w:t xml:space="preserve"> </w:t>
      </w:r>
      <w:r w:rsidRPr="006A2C19">
        <w:rPr>
          <w:rFonts w:ascii="Times New Roman" w:hAnsi="Times New Roman"/>
          <w:color w:val="000000"/>
          <w:sz w:val="28"/>
          <w:szCs w:val="28"/>
          <w:lang w:val="en-US"/>
        </w:rPr>
        <w:t>http</w:t>
      </w:r>
      <w:r w:rsidRPr="00191DDC">
        <w:rPr>
          <w:rFonts w:ascii="Times New Roman" w:hAnsi="Times New Roman"/>
          <w:color w:val="000000"/>
          <w:sz w:val="28"/>
          <w:szCs w:val="28"/>
          <w:lang w:val="en-US"/>
        </w:rPr>
        <w:t>://</w:t>
      </w:r>
      <w:r w:rsidRPr="006A2C19">
        <w:rPr>
          <w:rFonts w:ascii="Times New Roman" w:hAnsi="Times New Roman"/>
          <w:color w:val="000000"/>
          <w:sz w:val="28"/>
          <w:szCs w:val="28"/>
          <w:lang w:val="en-US"/>
        </w:rPr>
        <w:t>www</w:t>
      </w:r>
      <w:r w:rsidRPr="00191DDC">
        <w:rPr>
          <w:rFonts w:ascii="Times New Roman" w:hAnsi="Times New Roman"/>
          <w:color w:val="000000"/>
          <w:sz w:val="28"/>
          <w:szCs w:val="28"/>
          <w:lang w:val="en-US"/>
        </w:rPr>
        <w:t>.</w:t>
      </w:r>
      <w:r w:rsidRPr="006A2C19">
        <w:rPr>
          <w:rFonts w:ascii="Times New Roman" w:hAnsi="Times New Roman"/>
          <w:color w:val="000000"/>
          <w:sz w:val="28"/>
          <w:szCs w:val="28"/>
          <w:lang w:val="en-US"/>
        </w:rPr>
        <w:t>pmi</w:t>
      </w:r>
      <w:r w:rsidRPr="00191DDC">
        <w:rPr>
          <w:rFonts w:ascii="Times New Roman" w:hAnsi="Times New Roman"/>
          <w:color w:val="000000"/>
          <w:sz w:val="28"/>
          <w:szCs w:val="28"/>
          <w:lang w:val="en-US"/>
        </w:rPr>
        <w:t>.</w:t>
      </w:r>
      <w:r w:rsidRPr="006A2C19">
        <w:rPr>
          <w:rFonts w:ascii="Times New Roman" w:hAnsi="Times New Roman"/>
          <w:color w:val="000000"/>
          <w:sz w:val="28"/>
          <w:szCs w:val="28"/>
          <w:lang w:val="en-US"/>
        </w:rPr>
        <w:t>ru</w:t>
      </w:r>
      <w:r w:rsidRPr="00191DDC">
        <w:rPr>
          <w:rFonts w:ascii="Times New Roman" w:hAnsi="Times New Roman"/>
          <w:color w:val="000000"/>
          <w:sz w:val="28"/>
          <w:szCs w:val="28"/>
          <w:lang w:val="en-US"/>
        </w:rPr>
        <w:t xml:space="preserve"> </w:t>
      </w:r>
    </w:p>
    <w:p w14:paraId="62A7C00D" w14:textId="77777777" w:rsidR="00980B57" w:rsidRPr="006A2C19" w:rsidRDefault="00980B57" w:rsidP="00980B57">
      <w:pPr>
        <w:numPr>
          <w:ilvl w:val="0"/>
          <w:numId w:val="1"/>
        </w:numPr>
        <w:ind w:right="-610"/>
        <w:contextualSpacing/>
        <w:rPr>
          <w:rFonts w:ascii="Times New Roman" w:hAnsi="Times New Roman"/>
          <w:color w:val="000000"/>
          <w:sz w:val="28"/>
          <w:szCs w:val="28"/>
        </w:rPr>
      </w:pPr>
      <w:r w:rsidRPr="00191DDC">
        <w:rPr>
          <w:rFonts w:ascii="Times New Roman" w:hAnsi="Times New Roman"/>
          <w:color w:val="000000"/>
          <w:sz w:val="28"/>
          <w:szCs w:val="28"/>
          <w:lang w:val="en-US"/>
        </w:rPr>
        <w:t xml:space="preserve"> </w:t>
      </w:r>
      <w:r w:rsidRPr="006A2C19">
        <w:rPr>
          <w:rFonts w:ascii="Times New Roman" w:hAnsi="Times New Roman"/>
          <w:color w:val="000000"/>
          <w:sz w:val="28"/>
          <w:szCs w:val="28"/>
        </w:rPr>
        <w:t>Сайт группы компаний «Проектная ПРАКТИКА»</w:t>
      </w:r>
      <w:r>
        <w:rPr>
          <w:rFonts w:ascii="Times New Roman" w:hAnsi="Times New Roman"/>
          <w:color w:val="000000"/>
          <w:sz w:val="28"/>
          <w:szCs w:val="28"/>
        </w:rPr>
        <w:t xml:space="preserve"> </w:t>
      </w:r>
      <w:hyperlink r:id="rId13" w:history="1">
        <w:r w:rsidRPr="00545BB4">
          <w:rPr>
            <w:rStyle w:val="af4"/>
            <w:rFonts w:ascii="Times New Roman" w:hAnsi="Times New Roman"/>
            <w:sz w:val="28"/>
            <w:szCs w:val="28"/>
            <w:lang w:val="en-US"/>
          </w:rPr>
          <w:t>http</w:t>
        </w:r>
        <w:r w:rsidRPr="00545BB4">
          <w:rPr>
            <w:rStyle w:val="af4"/>
            <w:rFonts w:ascii="Times New Roman" w:hAnsi="Times New Roman"/>
            <w:sz w:val="28"/>
            <w:szCs w:val="28"/>
          </w:rPr>
          <w:t>://</w:t>
        </w:r>
        <w:proofErr w:type="spellStart"/>
        <w:r w:rsidRPr="00545BB4">
          <w:rPr>
            <w:rStyle w:val="af4"/>
            <w:rFonts w:ascii="Times New Roman" w:hAnsi="Times New Roman"/>
            <w:sz w:val="28"/>
            <w:szCs w:val="28"/>
            <w:lang w:val="en-US"/>
          </w:rPr>
          <w:t>pmpractice</w:t>
        </w:r>
        <w:proofErr w:type="spellEnd"/>
        <w:r w:rsidRPr="00545BB4">
          <w:rPr>
            <w:rStyle w:val="af4"/>
            <w:rFonts w:ascii="Times New Roman" w:hAnsi="Times New Roman"/>
            <w:sz w:val="28"/>
            <w:szCs w:val="28"/>
          </w:rPr>
          <w:t>.</w:t>
        </w:r>
        <w:proofErr w:type="spellStart"/>
        <w:r w:rsidRPr="00545BB4">
          <w:rPr>
            <w:rStyle w:val="af4"/>
            <w:rFonts w:ascii="Times New Roman" w:hAnsi="Times New Roman"/>
            <w:sz w:val="28"/>
            <w:szCs w:val="28"/>
            <w:lang w:val="en-US"/>
          </w:rPr>
          <w:t>ru</w:t>
        </w:r>
        <w:proofErr w:type="spellEnd"/>
        <w:r w:rsidRPr="00545BB4">
          <w:rPr>
            <w:rStyle w:val="af4"/>
            <w:rFonts w:ascii="Times New Roman" w:hAnsi="Times New Roman"/>
            <w:sz w:val="28"/>
            <w:szCs w:val="28"/>
          </w:rPr>
          <w:t>/</w:t>
        </w:r>
        <w:r w:rsidRPr="00545BB4">
          <w:rPr>
            <w:rStyle w:val="af4"/>
            <w:rFonts w:ascii="Times New Roman" w:hAnsi="Times New Roman"/>
            <w:sz w:val="28"/>
            <w:szCs w:val="28"/>
            <w:lang w:val="en-US"/>
          </w:rPr>
          <w:t>training</w:t>
        </w:r>
        <w:r w:rsidRPr="00545BB4">
          <w:rPr>
            <w:rStyle w:val="af4"/>
            <w:rFonts w:ascii="Times New Roman" w:hAnsi="Times New Roman"/>
            <w:sz w:val="28"/>
            <w:szCs w:val="28"/>
          </w:rPr>
          <w:t>/</w:t>
        </w:r>
        <w:r w:rsidRPr="00545BB4">
          <w:rPr>
            <w:rStyle w:val="af4"/>
            <w:rFonts w:ascii="Times New Roman" w:hAnsi="Times New Roman"/>
            <w:sz w:val="28"/>
            <w:szCs w:val="28"/>
            <w:lang w:val="en-US"/>
          </w:rPr>
          <w:t>testing</w:t>
        </w:r>
        <w:r w:rsidRPr="00545BB4">
          <w:rPr>
            <w:rStyle w:val="af4"/>
            <w:rFonts w:ascii="Times New Roman" w:hAnsi="Times New Roman"/>
            <w:sz w:val="28"/>
            <w:szCs w:val="28"/>
          </w:rPr>
          <w:t>/</w:t>
        </w:r>
      </w:hyperlink>
      <w:r w:rsidRPr="006A2C19">
        <w:rPr>
          <w:rFonts w:ascii="Times New Roman" w:hAnsi="Times New Roman"/>
          <w:color w:val="000000"/>
          <w:sz w:val="28"/>
          <w:szCs w:val="28"/>
        </w:rPr>
        <w:t xml:space="preserve"> </w:t>
      </w:r>
    </w:p>
    <w:p w14:paraId="587F9E8B" w14:textId="77777777" w:rsidR="00980B57" w:rsidRPr="006A2C19" w:rsidRDefault="00980B57" w:rsidP="00980B57">
      <w:pPr>
        <w:numPr>
          <w:ilvl w:val="0"/>
          <w:numId w:val="1"/>
        </w:numPr>
        <w:ind w:right="-610"/>
        <w:contextualSpacing/>
        <w:rPr>
          <w:rFonts w:ascii="Times New Roman" w:hAnsi="Times New Roman"/>
          <w:color w:val="000000"/>
          <w:sz w:val="28"/>
          <w:szCs w:val="28"/>
        </w:rPr>
      </w:pPr>
      <w:r w:rsidRPr="006A2C19">
        <w:rPr>
          <w:rFonts w:ascii="Times New Roman" w:hAnsi="Times New Roman"/>
          <w:color w:val="000000"/>
          <w:sz w:val="28"/>
          <w:szCs w:val="28"/>
        </w:rPr>
        <w:t xml:space="preserve">- </w:t>
      </w:r>
      <w:r>
        <w:rPr>
          <w:rFonts w:ascii="Times New Roman" w:hAnsi="Times New Roman"/>
          <w:color w:val="000000"/>
          <w:sz w:val="28"/>
          <w:szCs w:val="28"/>
        </w:rPr>
        <w:t>С</w:t>
      </w:r>
      <w:r w:rsidRPr="006A2C19">
        <w:rPr>
          <w:rFonts w:ascii="Times New Roman" w:hAnsi="Times New Roman"/>
          <w:color w:val="000000"/>
          <w:sz w:val="28"/>
          <w:szCs w:val="28"/>
        </w:rPr>
        <w:t xml:space="preserve">айт </w:t>
      </w:r>
      <w:r w:rsidRPr="006A2C19">
        <w:rPr>
          <w:rFonts w:ascii="Times New Roman" w:hAnsi="Times New Roman"/>
          <w:color w:val="000000"/>
          <w:sz w:val="28"/>
          <w:szCs w:val="28"/>
          <w:lang w:val="en-US"/>
        </w:rPr>
        <w:t>on</w:t>
      </w:r>
      <w:r w:rsidRPr="006A2C19">
        <w:rPr>
          <w:rFonts w:ascii="Times New Roman" w:hAnsi="Times New Roman"/>
          <w:color w:val="000000"/>
          <w:sz w:val="28"/>
          <w:szCs w:val="28"/>
        </w:rPr>
        <w:t>-</w:t>
      </w:r>
      <w:r w:rsidRPr="006A2C19">
        <w:rPr>
          <w:rFonts w:ascii="Times New Roman" w:hAnsi="Times New Roman"/>
          <w:color w:val="000000"/>
          <w:sz w:val="28"/>
          <w:szCs w:val="28"/>
          <w:lang w:val="en-US"/>
        </w:rPr>
        <w:t>line</w:t>
      </w:r>
      <w:r w:rsidRPr="006A2C19">
        <w:rPr>
          <w:rFonts w:ascii="Times New Roman" w:hAnsi="Times New Roman"/>
          <w:color w:val="000000"/>
          <w:sz w:val="28"/>
          <w:szCs w:val="28"/>
        </w:rPr>
        <w:t xml:space="preserve"> сервиса для управления по методологии </w:t>
      </w:r>
      <w:proofErr w:type="gramStart"/>
      <w:r w:rsidRPr="006A2C19">
        <w:rPr>
          <w:rFonts w:ascii="Times New Roman" w:hAnsi="Times New Roman"/>
          <w:color w:val="000000"/>
          <w:sz w:val="28"/>
          <w:szCs w:val="28"/>
          <w:lang w:val="en-US"/>
        </w:rPr>
        <w:t>Kanban</w:t>
      </w:r>
      <w:r w:rsidRPr="006A2C19">
        <w:rPr>
          <w:rFonts w:ascii="Times New Roman" w:hAnsi="Times New Roman"/>
          <w:color w:val="000000"/>
          <w:sz w:val="28"/>
          <w:szCs w:val="28"/>
        </w:rPr>
        <w:t xml:space="preserve">  </w:t>
      </w:r>
      <w:r w:rsidRPr="006A2C19">
        <w:rPr>
          <w:rFonts w:ascii="Times New Roman" w:hAnsi="Times New Roman"/>
          <w:color w:val="000000"/>
          <w:sz w:val="28"/>
          <w:szCs w:val="28"/>
          <w:lang w:val="en-US"/>
        </w:rPr>
        <w:t>https</w:t>
      </w:r>
      <w:r w:rsidRPr="006A2C19">
        <w:rPr>
          <w:rFonts w:ascii="Times New Roman" w:hAnsi="Times New Roman"/>
          <w:color w:val="000000"/>
          <w:sz w:val="28"/>
          <w:szCs w:val="28"/>
        </w:rPr>
        <w:t>://</w:t>
      </w:r>
      <w:proofErr w:type="spellStart"/>
      <w:r w:rsidRPr="006A2C19">
        <w:rPr>
          <w:rFonts w:ascii="Times New Roman" w:hAnsi="Times New Roman"/>
          <w:color w:val="000000"/>
          <w:sz w:val="28"/>
          <w:szCs w:val="28"/>
          <w:lang w:val="en-US"/>
        </w:rPr>
        <w:t>kanbantool</w:t>
      </w:r>
      <w:proofErr w:type="spellEnd"/>
      <w:r w:rsidRPr="006A2C19">
        <w:rPr>
          <w:rFonts w:ascii="Times New Roman" w:hAnsi="Times New Roman"/>
          <w:color w:val="000000"/>
          <w:sz w:val="28"/>
          <w:szCs w:val="28"/>
        </w:rPr>
        <w:t>.</w:t>
      </w:r>
      <w:r w:rsidRPr="006A2C19">
        <w:rPr>
          <w:rFonts w:ascii="Times New Roman" w:hAnsi="Times New Roman"/>
          <w:color w:val="000000"/>
          <w:sz w:val="28"/>
          <w:szCs w:val="28"/>
          <w:lang w:val="en-US"/>
        </w:rPr>
        <w:t>com</w:t>
      </w:r>
      <w:r w:rsidRPr="006A2C19">
        <w:rPr>
          <w:rFonts w:ascii="Times New Roman" w:hAnsi="Times New Roman"/>
          <w:color w:val="000000"/>
          <w:sz w:val="28"/>
          <w:szCs w:val="28"/>
        </w:rPr>
        <w:t>/</w:t>
      </w:r>
      <w:proofErr w:type="spellStart"/>
      <w:r w:rsidRPr="006A2C19">
        <w:rPr>
          <w:rFonts w:ascii="Times New Roman" w:hAnsi="Times New Roman"/>
          <w:color w:val="000000"/>
          <w:sz w:val="28"/>
          <w:szCs w:val="28"/>
          <w:lang w:val="en-US"/>
        </w:rPr>
        <w:t>ru</w:t>
      </w:r>
      <w:proofErr w:type="spellEnd"/>
      <w:r w:rsidRPr="006A2C19">
        <w:rPr>
          <w:rFonts w:ascii="Times New Roman" w:hAnsi="Times New Roman"/>
          <w:color w:val="000000"/>
          <w:sz w:val="28"/>
          <w:szCs w:val="28"/>
        </w:rPr>
        <w:t>/</w:t>
      </w:r>
      <w:proofErr w:type="gramEnd"/>
      <w:r w:rsidRPr="006A2C19">
        <w:rPr>
          <w:rFonts w:ascii="Times New Roman" w:hAnsi="Times New Roman"/>
          <w:color w:val="000000"/>
          <w:sz w:val="28"/>
          <w:szCs w:val="28"/>
        </w:rPr>
        <w:t xml:space="preserve"> </w:t>
      </w:r>
    </w:p>
    <w:p w14:paraId="32F222F2" w14:textId="77777777" w:rsidR="00980B57" w:rsidRPr="006A2C19" w:rsidRDefault="00980B57" w:rsidP="00980B57">
      <w:pPr>
        <w:numPr>
          <w:ilvl w:val="0"/>
          <w:numId w:val="1"/>
        </w:numPr>
        <w:ind w:right="-610"/>
        <w:contextualSpacing/>
        <w:rPr>
          <w:rFonts w:ascii="Times New Roman" w:hAnsi="Times New Roman"/>
          <w:color w:val="000000"/>
          <w:sz w:val="28"/>
          <w:szCs w:val="28"/>
          <w:lang w:val="en-US"/>
        </w:rPr>
      </w:pPr>
      <w:r>
        <w:rPr>
          <w:rFonts w:ascii="Times New Roman" w:hAnsi="Times New Roman"/>
          <w:color w:val="000000"/>
          <w:sz w:val="28"/>
          <w:szCs w:val="28"/>
        </w:rPr>
        <w:t xml:space="preserve"> С</w:t>
      </w:r>
      <w:r w:rsidRPr="006A2C19">
        <w:rPr>
          <w:rFonts w:ascii="Times New Roman" w:hAnsi="Times New Roman"/>
          <w:color w:val="000000"/>
          <w:sz w:val="28"/>
          <w:szCs w:val="28"/>
        </w:rPr>
        <w:t>айт</w:t>
      </w:r>
      <w:r w:rsidRPr="006A2C19">
        <w:rPr>
          <w:rFonts w:ascii="Times New Roman" w:hAnsi="Times New Roman"/>
          <w:color w:val="000000"/>
          <w:sz w:val="28"/>
          <w:szCs w:val="28"/>
          <w:lang w:val="en-US"/>
        </w:rPr>
        <w:t xml:space="preserve"> </w:t>
      </w:r>
      <w:r w:rsidRPr="006A2C19">
        <w:rPr>
          <w:rFonts w:ascii="Times New Roman" w:hAnsi="Times New Roman"/>
          <w:color w:val="000000"/>
          <w:sz w:val="28"/>
          <w:szCs w:val="28"/>
        </w:rPr>
        <w:t>продукта</w:t>
      </w:r>
      <w:r w:rsidRPr="006A2C19">
        <w:rPr>
          <w:rFonts w:ascii="Times New Roman" w:hAnsi="Times New Roman"/>
          <w:color w:val="000000"/>
          <w:sz w:val="28"/>
          <w:szCs w:val="28"/>
          <w:lang w:val="en-US"/>
        </w:rPr>
        <w:t xml:space="preserve"> Easy Project. https://www.easyproject.com –</w:t>
      </w:r>
    </w:p>
    <w:p w14:paraId="0E337FB3" w14:textId="77777777" w:rsidR="00980B57" w:rsidRPr="00191DDC" w:rsidRDefault="00980B57" w:rsidP="00980B57">
      <w:pPr>
        <w:numPr>
          <w:ilvl w:val="0"/>
          <w:numId w:val="1"/>
        </w:numPr>
        <w:ind w:right="-610"/>
        <w:contextualSpacing/>
        <w:rPr>
          <w:rFonts w:ascii="Times New Roman" w:hAnsi="Times New Roman"/>
          <w:color w:val="000000"/>
          <w:sz w:val="28"/>
          <w:szCs w:val="28"/>
        </w:rPr>
      </w:pPr>
      <w:r w:rsidRPr="00191DDC">
        <w:rPr>
          <w:rFonts w:ascii="Times New Roman" w:hAnsi="Times New Roman"/>
          <w:color w:val="000000"/>
          <w:sz w:val="28"/>
          <w:szCs w:val="28"/>
          <w:lang w:val="en-US"/>
        </w:rPr>
        <w:t xml:space="preserve"> </w:t>
      </w:r>
      <w:r>
        <w:rPr>
          <w:rFonts w:ascii="Times New Roman" w:hAnsi="Times New Roman"/>
          <w:color w:val="000000"/>
          <w:sz w:val="28"/>
          <w:szCs w:val="28"/>
        </w:rPr>
        <w:t>С</w:t>
      </w:r>
      <w:r w:rsidRPr="006A2C19">
        <w:rPr>
          <w:rFonts w:ascii="Times New Roman" w:hAnsi="Times New Roman"/>
          <w:color w:val="000000"/>
          <w:sz w:val="28"/>
          <w:szCs w:val="28"/>
        </w:rPr>
        <w:t xml:space="preserve">айт продукта </w:t>
      </w:r>
      <w:r w:rsidRPr="006A2C19">
        <w:rPr>
          <w:rFonts w:ascii="Times New Roman" w:hAnsi="Times New Roman"/>
          <w:color w:val="000000"/>
          <w:sz w:val="28"/>
          <w:szCs w:val="28"/>
          <w:lang w:val="en-US"/>
        </w:rPr>
        <w:t>Scrum</w:t>
      </w:r>
      <w:r w:rsidRPr="006A2C19">
        <w:rPr>
          <w:rFonts w:ascii="Times New Roman" w:hAnsi="Times New Roman"/>
          <w:color w:val="000000"/>
          <w:sz w:val="28"/>
          <w:szCs w:val="28"/>
        </w:rPr>
        <w:t xml:space="preserve"> </w:t>
      </w:r>
      <w:r w:rsidRPr="006A2C19">
        <w:rPr>
          <w:rFonts w:ascii="Times New Roman" w:hAnsi="Times New Roman"/>
          <w:color w:val="000000"/>
          <w:sz w:val="28"/>
          <w:szCs w:val="28"/>
          <w:lang w:val="en-US"/>
        </w:rPr>
        <w:t>Time</w:t>
      </w:r>
      <w:r w:rsidRPr="006A2C19">
        <w:rPr>
          <w:rFonts w:ascii="Times New Roman" w:hAnsi="Times New Roman"/>
          <w:color w:val="000000"/>
          <w:sz w:val="28"/>
          <w:szCs w:val="28"/>
        </w:rPr>
        <w:t xml:space="preserve">. </w:t>
      </w:r>
      <w:r w:rsidRPr="006A2C19">
        <w:rPr>
          <w:rFonts w:ascii="Times New Roman" w:hAnsi="Times New Roman"/>
          <w:color w:val="000000"/>
          <w:sz w:val="28"/>
          <w:szCs w:val="28"/>
          <w:lang w:val="en-US"/>
        </w:rPr>
        <w:t>https</w:t>
      </w:r>
      <w:r w:rsidRPr="006A2C19">
        <w:rPr>
          <w:rFonts w:ascii="Times New Roman" w:hAnsi="Times New Roman"/>
          <w:color w:val="000000"/>
          <w:sz w:val="28"/>
          <w:szCs w:val="28"/>
        </w:rPr>
        <w:t>://</w:t>
      </w:r>
      <w:proofErr w:type="spellStart"/>
      <w:r w:rsidRPr="006A2C19">
        <w:rPr>
          <w:rFonts w:ascii="Times New Roman" w:hAnsi="Times New Roman"/>
          <w:color w:val="000000"/>
          <w:sz w:val="28"/>
          <w:szCs w:val="28"/>
          <w:lang w:val="en-US"/>
        </w:rPr>
        <w:t>ru</w:t>
      </w:r>
      <w:proofErr w:type="spellEnd"/>
      <w:r w:rsidRPr="006A2C19">
        <w:rPr>
          <w:rFonts w:ascii="Times New Roman" w:hAnsi="Times New Roman"/>
          <w:color w:val="000000"/>
          <w:sz w:val="28"/>
          <w:szCs w:val="28"/>
        </w:rPr>
        <w:t>.</w:t>
      </w:r>
      <w:r w:rsidRPr="006A2C19">
        <w:rPr>
          <w:rFonts w:ascii="Times New Roman" w:hAnsi="Times New Roman"/>
          <w:color w:val="000000"/>
          <w:sz w:val="28"/>
          <w:szCs w:val="28"/>
          <w:lang w:val="en-US"/>
        </w:rPr>
        <w:t>scrum</w:t>
      </w:r>
      <w:r w:rsidRPr="006A2C19">
        <w:rPr>
          <w:rFonts w:ascii="Times New Roman" w:hAnsi="Times New Roman"/>
          <w:color w:val="000000"/>
          <w:sz w:val="28"/>
          <w:szCs w:val="28"/>
        </w:rPr>
        <w:t>-</w:t>
      </w:r>
      <w:r w:rsidRPr="006A2C19">
        <w:rPr>
          <w:rFonts w:ascii="Times New Roman" w:hAnsi="Times New Roman"/>
          <w:color w:val="000000"/>
          <w:sz w:val="28"/>
          <w:szCs w:val="28"/>
          <w:lang w:val="en-US"/>
        </w:rPr>
        <w:t>time</w:t>
      </w:r>
      <w:r w:rsidRPr="006A2C19">
        <w:rPr>
          <w:rFonts w:ascii="Times New Roman" w:hAnsi="Times New Roman"/>
          <w:color w:val="000000"/>
          <w:sz w:val="28"/>
          <w:szCs w:val="28"/>
        </w:rPr>
        <w:t>.</w:t>
      </w:r>
      <w:r w:rsidRPr="006A2C19">
        <w:rPr>
          <w:rFonts w:ascii="Times New Roman" w:hAnsi="Times New Roman"/>
          <w:color w:val="000000"/>
          <w:sz w:val="28"/>
          <w:szCs w:val="28"/>
          <w:lang w:val="en-US"/>
        </w:rPr>
        <w:t>com</w:t>
      </w:r>
      <w:r w:rsidRPr="006A2C19">
        <w:rPr>
          <w:rFonts w:ascii="Times New Roman" w:hAnsi="Times New Roman"/>
          <w:color w:val="000000"/>
          <w:sz w:val="28"/>
          <w:szCs w:val="28"/>
        </w:rPr>
        <w:t xml:space="preserve">/ </w:t>
      </w:r>
    </w:p>
    <w:p w14:paraId="68B6AB13" w14:textId="77777777" w:rsidR="00980B57" w:rsidRPr="00191DDC" w:rsidRDefault="00980B57" w:rsidP="00980B57">
      <w:pPr>
        <w:numPr>
          <w:ilvl w:val="0"/>
          <w:numId w:val="1"/>
        </w:numPr>
        <w:ind w:right="-610"/>
        <w:contextualSpacing/>
        <w:rPr>
          <w:rFonts w:ascii="Times New Roman" w:hAnsi="Times New Roman"/>
          <w:color w:val="000000"/>
          <w:sz w:val="28"/>
          <w:szCs w:val="28"/>
        </w:rPr>
      </w:pPr>
      <w:r w:rsidRPr="006A2C19">
        <w:rPr>
          <w:rFonts w:ascii="Times New Roman" w:hAnsi="Times New Roman"/>
          <w:color w:val="000000"/>
          <w:sz w:val="28"/>
          <w:szCs w:val="28"/>
        </w:rPr>
        <w:t>Деловая</w:t>
      </w:r>
      <w:r w:rsidRPr="00191DDC">
        <w:rPr>
          <w:rFonts w:ascii="Times New Roman" w:hAnsi="Times New Roman"/>
          <w:color w:val="000000"/>
          <w:sz w:val="28"/>
          <w:szCs w:val="28"/>
        </w:rPr>
        <w:t xml:space="preserve"> </w:t>
      </w:r>
      <w:r w:rsidRPr="006A2C19">
        <w:rPr>
          <w:rFonts w:ascii="Times New Roman" w:hAnsi="Times New Roman"/>
          <w:color w:val="000000"/>
          <w:sz w:val="28"/>
          <w:szCs w:val="28"/>
        </w:rPr>
        <w:t>онлайн</w:t>
      </w:r>
      <w:r w:rsidRPr="00191DDC">
        <w:rPr>
          <w:rFonts w:ascii="Times New Roman" w:hAnsi="Times New Roman"/>
          <w:color w:val="000000"/>
          <w:sz w:val="28"/>
          <w:szCs w:val="28"/>
        </w:rPr>
        <w:t>-</w:t>
      </w:r>
      <w:r w:rsidRPr="006A2C19">
        <w:rPr>
          <w:rFonts w:ascii="Times New Roman" w:hAnsi="Times New Roman"/>
          <w:color w:val="000000"/>
          <w:sz w:val="28"/>
          <w:szCs w:val="28"/>
        </w:rPr>
        <w:t>библиотека</w:t>
      </w:r>
      <w:r w:rsidRPr="00191DDC">
        <w:rPr>
          <w:rFonts w:ascii="Times New Roman" w:hAnsi="Times New Roman"/>
          <w:color w:val="000000"/>
          <w:sz w:val="28"/>
          <w:szCs w:val="28"/>
        </w:rPr>
        <w:t xml:space="preserve"> </w:t>
      </w:r>
      <w:proofErr w:type="spellStart"/>
      <w:r w:rsidRPr="006A2C19">
        <w:rPr>
          <w:rFonts w:ascii="Times New Roman" w:hAnsi="Times New Roman"/>
          <w:color w:val="000000"/>
          <w:sz w:val="28"/>
          <w:szCs w:val="28"/>
          <w:lang w:val="en-US"/>
        </w:rPr>
        <w:t>Alpina</w:t>
      </w:r>
      <w:proofErr w:type="spellEnd"/>
      <w:r w:rsidRPr="00191DDC">
        <w:rPr>
          <w:rFonts w:ascii="Times New Roman" w:hAnsi="Times New Roman"/>
          <w:color w:val="000000"/>
          <w:sz w:val="28"/>
          <w:szCs w:val="28"/>
        </w:rPr>
        <w:t xml:space="preserve"> </w:t>
      </w:r>
      <w:r w:rsidRPr="006A2C19">
        <w:rPr>
          <w:rFonts w:ascii="Times New Roman" w:hAnsi="Times New Roman"/>
          <w:color w:val="000000"/>
          <w:sz w:val="28"/>
          <w:szCs w:val="28"/>
          <w:lang w:val="en-US"/>
        </w:rPr>
        <w:t>Digital</w:t>
      </w:r>
      <w:r w:rsidRPr="00191DDC">
        <w:rPr>
          <w:rFonts w:ascii="Times New Roman" w:hAnsi="Times New Roman"/>
          <w:color w:val="000000"/>
          <w:sz w:val="28"/>
          <w:szCs w:val="28"/>
        </w:rPr>
        <w:t xml:space="preserve"> </w:t>
      </w:r>
      <w:r w:rsidRPr="006A2C19">
        <w:rPr>
          <w:rFonts w:ascii="Times New Roman" w:hAnsi="Times New Roman"/>
          <w:color w:val="000000"/>
          <w:sz w:val="28"/>
          <w:szCs w:val="28"/>
          <w:lang w:val="en-US"/>
        </w:rPr>
        <w:t>http</w:t>
      </w:r>
      <w:r w:rsidRPr="00191DDC">
        <w:rPr>
          <w:rFonts w:ascii="Times New Roman" w:hAnsi="Times New Roman"/>
          <w:color w:val="000000"/>
          <w:sz w:val="28"/>
          <w:szCs w:val="28"/>
        </w:rPr>
        <w:t>://</w:t>
      </w:r>
      <w:r w:rsidRPr="006A2C19">
        <w:rPr>
          <w:rFonts w:ascii="Times New Roman" w:hAnsi="Times New Roman"/>
          <w:color w:val="000000"/>
          <w:sz w:val="28"/>
          <w:szCs w:val="28"/>
          <w:lang w:val="en-US"/>
        </w:rPr>
        <w:t>lib</w:t>
      </w:r>
      <w:r w:rsidRPr="00191DDC">
        <w:rPr>
          <w:rFonts w:ascii="Times New Roman" w:hAnsi="Times New Roman"/>
          <w:color w:val="000000"/>
          <w:sz w:val="28"/>
          <w:szCs w:val="28"/>
        </w:rPr>
        <w:t>.</w:t>
      </w:r>
      <w:proofErr w:type="spellStart"/>
      <w:r w:rsidRPr="006A2C19">
        <w:rPr>
          <w:rFonts w:ascii="Times New Roman" w:hAnsi="Times New Roman"/>
          <w:color w:val="000000"/>
          <w:sz w:val="28"/>
          <w:szCs w:val="28"/>
          <w:lang w:val="en-US"/>
        </w:rPr>
        <w:t>alpinadigital</w:t>
      </w:r>
      <w:proofErr w:type="spellEnd"/>
      <w:r w:rsidRPr="00191DDC">
        <w:rPr>
          <w:rFonts w:ascii="Times New Roman" w:hAnsi="Times New Roman"/>
          <w:color w:val="000000"/>
          <w:sz w:val="28"/>
          <w:szCs w:val="28"/>
        </w:rPr>
        <w:t>.</w:t>
      </w:r>
      <w:proofErr w:type="spellStart"/>
      <w:r w:rsidRPr="006A2C19">
        <w:rPr>
          <w:rFonts w:ascii="Times New Roman" w:hAnsi="Times New Roman"/>
          <w:color w:val="000000"/>
          <w:sz w:val="28"/>
          <w:szCs w:val="28"/>
          <w:lang w:val="en-US"/>
        </w:rPr>
        <w:t>ru</w:t>
      </w:r>
      <w:proofErr w:type="spellEnd"/>
      <w:r w:rsidRPr="00191DDC">
        <w:rPr>
          <w:rFonts w:ascii="Times New Roman" w:hAnsi="Times New Roman"/>
          <w:color w:val="000000"/>
          <w:sz w:val="28"/>
          <w:szCs w:val="28"/>
        </w:rPr>
        <w:t xml:space="preserve">/ </w:t>
      </w:r>
    </w:p>
    <w:p w14:paraId="42CDE8D2" w14:textId="77777777" w:rsidR="00980B57" w:rsidRPr="006A2C19" w:rsidRDefault="00980B57" w:rsidP="00980B57">
      <w:pPr>
        <w:numPr>
          <w:ilvl w:val="0"/>
          <w:numId w:val="1"/>
        </w:numPr>
        <w:ind w:right="-610"/>
        <w:contextualSpacing/>
        <w:rPr>
          <w:rFonts w:ascii="Times New Roman" w:hAnsi="Times New Roman"/>
          <w:color w:val="000000"/>
          <w:sz w:val="28"/>
          <w:szCs w:val="28"/>
        </w:rPr>
      </w:pPr>
      <w:r w:rsidRPr="006A2C19">
        <w:rPr>
          <w:rFonts w:ascii="Times New Roman" w:hAnsi="Times New Roman"/>
          <w:color w:val="000000"/>
          <w:sz w:val="28"/>
          <w:szCs w:val="28"/>
        </w:rPr>
        <w:t xml:space="preserve">Научная электронная библиотека eLibrary.ru http://elibrary.ru </w:t>
      </w:r>
    </w:p>
    <w:p w14:paraId="70698FDC" w14:textId="77777777" w:rsidR="00980B57" w:rsidRPr="006A2C19" w:rsidRDefault="00980B57" w:rsidP="00980B57">
      <w:pPr>
        <w:numPr>
          <w:ilvl w:val="0"/>
          <w:numId w:val="1"/>
        </w:numPr>
        <w:ind w:right="-610"/>
        <w:contextualSpacing/>
        <w:rPr>
          <w:rFonts w:ascii="Times New Roman" w:hAnsi="Times New Roman"/>
          <w:color w:val="000000"/>
          <w:sz w:val="28"/>
          <w:szCs w:val="28"/>
        </w:rPr>
      </w:pPr>
      <w:r w:rsidRPr="006A2C19">
        <w:rPr>
          <w:rFonts w:ascii="Times New Roman" w:hAnsi="Times New Roman"/>
          <w:color w:val="000000"/>
          <w:sz w:val="28"/>
          <w:szCs w:val="28"/>
        </w:rPr>
        <w:t xml:space="preserve">Национальная электронная библиотека http://нэб.рф/ </w:t>
      </w:r>
    </w:p>
    <w:p w14:paraId="1CC0E761" w14:textId="77777777" w:rsidR="00980B57" w:rsidRPr="006A2C19" w:rsidRDefault="00980B57" w:rsidP="00980B57">
      <w:pPr>
        <w:numPr>
          <w:ilvl w:val="0"/>
          <w:numId w:val="1"/>
        </w:numPr>
        <w:ind w:right="-610"/>
        <w:contextualSpacing/>
        <w:rPr>
          <w:rFonts w:ascii="Times New Roman" w:hAnsi="Times New Roman"/>
          <w:color w:val="000000"/>
          <w:sz w:val="28"/>
          <w:szCs w:val="28"/>
        </w:rPr>
      </w:pPr>
      <w:r w:rsidRPr="006A2C19">
        <w:rPr>
          <w:rFonts w:ascii="Times New Roman" w:hAnsi="Times New Roman"/>
          <w:color w:val="000000"/>
          <w:sz w:val="28"/>
          <w:szCs w:val="28"/>
        </w:rPr>
        <w:t xml:space="preserve">Пакет баз данных компании EBSCO </w:t>
      </w:r>
      <w:proofErr w:type="spellStart"/>
      <w:r w:rsidRPr="006A2C19">
        <w:rPr>
          <w:rFonts w:ascii="Times New Roman" w:hAnsi="Times New Roman"/>
          <w:color w:val="000000"/>
          <w:sz w:val="28"/>
          <w:szCs w:val="28"/>
        </w:rPr>
        <w:t>Publishing</w:t>
      </w:r>
      <w:proofErr w:type="spellEnd"/>
      <w:r w:rsidRPr="006A2C19">
        <w:rPr>
          <w:rFonts w:ascii="Times New Roman" w:hAnsi="Times New Roman"/>
          <w:color w:val="000000"/>
          <w:sz w:val="28"/>
          <w:szCs w:val="28"/>
        </w:rPr>
        <w:t xml:space="preserve">, крупнейшего </w:t>
      </w:r>
      <w:proofErr w:type="spellStart"/>
      <w:r w:rsidRPr="006A2C19">
        <w:rPr>
          <w:rFonts w:ascii="Times New Roman" w:hAnsi="Times New Roman"/>
          <w:color w:val="000000"/>
          <w:sz w:val="28"/>
          <w:szCs w:val="28"/>
        </w:rPr>
        <w:t>агрегатора</w:t>
      </w:r>
      <w:proofErr w:type="spellEnd"/>
      <w:r w:rsidRPr="006A2C19">
        <w:rPr>
          <w:rFonts w:ascii="Times New Roman" w:hAnsi="Times New Roman"/>
          <w:color w:val="000000"/>
          <w:sz w:val="28"/>
          <w:szCs w:val="28"/>
        </w:rPr>
        <w:t xml:space="preserve"> научных ресурсов ведущих издательств мира http://search.ebscohost.com </w:t>
      </w:r>
    </w:p>
    <w:p w14:paraId="2F7942D7" w14:textId="77777777" w:rsidR="00980B57" w:rsidRDefault="00980B57" w:rsidP="00980B57">
      <w:pPr>
        <w:numPr>
          <w:ilvl w:val="0"/>
          <w:numId w:val="1"/>
        </w:numPr>
        <w:ind w:right="-610"/>
        <w:contextualSpacing/>
        <w:rPr>
          <w:rFonts w:ascii="Times New Roman" w:hAnsi="Times New Roman"/>
          <w:color w:val="000000"/>
          <w:sz w:val="28"/>
          <w:szCs w:val="28"/>
          <w:lang w:val="en-US"/>
        </w:rPr>
      </w:pPr>
      <w:r w:rsidRPr="006A2C19">
        <w:rPr>
          <w:rFonts w:ascii="Times New Roman" w:hAnsi="Times New Roman"/>
          <w:color w:val="000000"/>
          <w:sz w:val="28"/>
          <w:szCs w:val="28"/>
        </w:rPr>
        <w:t>Электронные</w:t>
      </w:r>
      <w:r w:rsidRPr="00191DDC">
        <w:rPr>
          <w:rFonts w:ascii="Times New Roman" w:hAnsi="Times New Roman"/>
          <w:color w:val="000000"/>
          <w:sz w:val="28"/>
          <w:szCs w:val="28"/>
          <w:lang w:val="en-US"/>
        </w:rPr>
        <w:t xml:space="preserve"> </w:t>
      </w:r>
      <w:r w:rsidRPr="006A2C19">
        <w:rPr>
          <w:rFonts w:ascii="Times New Roman" w:hAnsi="Times New Roman"/>
          <w:color w:val="000000"/>
          <w:sz w:val="28"/>
          <w:szCs w:val="28"/>
        </w:rPr>
        <w:t>продукты</w:t>
      </w:r>
      <w:r w:rsidRPr="00191DDC">
        <w:rPr>
          <w:rFonts w:ascii="Times New Roman" w:hAnsi="Times New Roman"/>
          <w:color w:val="000000"/>
          <w:sz w:val="28"/>
          <w:szCs w:val="28"/>
          <w:lang w:val="en-US"/>
        </w:rPr>
        <w:t xml:space="preserve"> </w:t>
      </w:r>
      <w:r w:rsidRPr="006A2C19">
        <w:rPr>
          <w:rFonts w:ascii="Times New Roman" w:hAnsi="Times New Roman"/>
          <w:color w:val="000000"/>
          <w:sz w:val="28"/>
          <w:szCs w:val="28"/>
        </w:rPr>
        <w:t>издательства</w:t>
      </w:r>
      <w:r w:rsidRPr="00191DDC">
        <w:rPr>
          <w:rFonts w:ascii="Times New Roman" w:hAnsi="Times New Roman"/>
          <w:color w:val="000000"/>
          <w:sz w:val="28"/>
          <w:szCs w:val="28"/>
          <w:lang w:val="en-US"/>
        </w:rPr>
        <w:t xml:space="preserve"> Elsevier. </w:t>
      </w:r>
      <w:r w:rsidRPr="006A2C19">
        <w:rPr>
          <w:rFonts w:ascii="Times New Roman" w:hAnsi="Times New Roman"/>
          <w:color w:val="000000"/>
          <w:sz w:val="28"/>
          <w:szCs w:val="28"/>
        </w:rPr>
        <w:t>Коллекции</w:t>
      </w:r>
      <w:r w:rsidRPr="006A2C19">
        <w:rPr>
          <w:rFonts w:ascii="Times New Roman" w:hAnsi="Times New Roman"/>
          <w:color w:val="000000"/>
          <w:sz w:val="28"/>
          <w:szCs w:val="28"/>
          <w:lang w:val="en-US"/>
        </w:rPr>
        <w:t xml:space="preserve">: Business, management and Accounting; Economics, Econometrics and Finance http://www.sciencedirect.com </w:t>
      </w:r>
    </w:p>
    <w:p w14:paraId="5A05FA56" w14:textId="77777777" w:rsidR="00980B57" w:rsidRPr="006A2C19" w:rsidRDefault="00980B57" w:rsidP="00980B57">
      <w:pPr>
        <w:numPr>
          <w:ilvl w:val="0"/>
          <w:numId w:val="1"/>
        </w:numPr>
        <w:ind w:right="-610"/>
        <w:contextualSpacing/>
        <w:rPr>
          <w:rFonts w:ascii="Times New Roman" w:hAnsi="Times New Roman"/>
          <w:color w:val="000000"/>
          <w:sz w:val="28"/>
          <w:szCs w:val="28"/>
        </w:rPr>
      </w:pPr>
      <w:r w:rsidRPr="006A2C19">
        <w:rPr>
          <w:rFonts w:ascii="Times New Roman" w:hAnsi="Times New Roman"/>
          <w:color w:val="000000"/>
          <w:sz w:val="28"/>
          <w:szCs w:val="28"/>
        </w:rPr>
        <w:t xml:space="preserve">Коллекция научных журналов </w:t>
      </w:r>
      <w:r w:rsidRPr="006A2C19">
        <w:rPr>
          <w:rFonts w:ascii="Times New Roman" w:hAnsi="Times New Roman"/>
          <w:color w:val="000000"/>
          <w:sz w:val="28"/>
          <w:szCs w:val="28"/>
          <w:lang w:val="en-US"/>
        </w:rPr>
        <w:t>Oxford</w:t>
      </w:r>
      <w:r w:rsidRPr="006A2C19">
        <w:rPr>
          <w:rFonts w:ascii="Times New Roman" w:hAnsi="Times New Roman"/>
          <w:color w:val="000000"/>
          <w:sz w:val="28"/>
          <w:szCs w:val="28"/>
        </w:rPr>
        <w:t xml:space="preserve"> </w:t>
      </w:r>
      <w:r w:rsidRPr="006A2C19">
        <w:rPr>
          <w:rFonts w:ascii="Times New Roman" w:hAnsi="Times New Roman"/>
          <w:color w:val="000000"/>
          <w:sz w:val="28"/>
          <w:szCs w:val="28"/>
          <w:lang w:val="en-US"/>
        </w:rPr>
        <w:t>University</w:t>
      </w:r>
      <w:r w:rsidRPr="006A2C19">
        <w:rPr>
          <w:rFonts w:ascii="Times New Roman" w:hAnsi="Times New Roman"/>
          <w:color w:val="000000"/>
          <w:sz w:val="28"/>
          <w:szCs w:val="28"/>
        </w:rPr>
        <w:t xml:space="preserve"> </w:t>
      </w:r>
      <w:r w:rsidRPr="006A2C19">
        <w:rPr>
          <w:rFonts w:ascii="Times New Roman" w:hAnsi="Times New Roman"/>
          <w:color w:val="000000"/>
          <w:sz w:val="28"/>
          <w:szCs w:val="28"/>
          <w:lang w:val="en-US"/>
        </w:rPr>
        <w:t>Press</w:t>
      </w:r>
      <w:r w:rsidRPr="006A2C19">
        <w:rPr>
          <w:rFonts w:ascii="Times New Roman" w:hAnsi="Times New Roman"/>
          <w:color w:val="000000"/>
          <w:sz w:val="28"/>
          <w:szCs w:val="28"/>
        </w:rPr>
        <w:t xml:space="preserve"> </w:t>
      </w:r>
      <w:r w:rsidRPr="006A2C19">
        <w:rPr>
          <w:rFonts w:ascii="Times New Roman" w:hAnsi="Times New Roman"/>
          <w:color w:val="000000"/>
          <w:sz w:val="28"/>
          <w:szCs w:val="28"/>
          <w:lang w:val="en-US"/>
        </w:rPr>
        <w:t>https</w:t>
      </w:r>
      <w:r w:rsidRPr="006A2C19">
        <w:rPr>
          <w:rFonts w:ascii="Times New Roman" w:hAnsi="Times New Roman"/>
          <w:color w:val="000000"/>
          <w:sz w:val="28"/>
          <w:szCs w:val="28"/>
        </w:rPr>
        <w:t>://</w:t>
      </w:r>
      <w:r w:rsidRPr="006A2C19">
        <w:rPr>
          <w:rFonts w:ascii="Times New Roman" w:hAnsi="Times New Roman"/>
          <w:color w:val="000000"/>
          <w:sz w:val="28"/>
          <w:szCs w:val="28"/>
          <w:lang w:val="en-US"/>
        </w:rPr>
        <w:t>academic</w:t>
      </w:r>
      <w:r w:rsidRPr="006A2C19">
        <w:rPr>
          <w:rFonts w:ascii="Times New Roman" w:hAnsi="Times New Roman"/>
          <w:color w:val="000000"/>
          <w:sz w:val="28"/>
          <w:szCs w:val="28"/>
        </w:rPr>
        <w:t>.</w:t>
      </w:r>
      <w:proofErr w:type="spellStart"/>
      <w:r w:rsidRPr="006A2C19">
        <w:rPr>
          <w:rFonts w:ascii="Times New Roman" w:hAnsi="Times New Roman"/>
          <w:color w:val="000000"/>
          <w:sz w:val="28"/>
          <w:szCs w:val="28"/>
          <w:lang w:val="en-US"/>
        </w:rPr>
        <w:t>oup</w:t>
      </w:r>
      <w:proofErr w:type="spellEnd"/>
      <w:r w:rsidRPr="006A2C19">
        <w:rPr>
          <w:rFonts w:ascii="Times New Roman" w:hAnsi="Times New Roman"/>
          <w:color w:val="000000"/>
          <w:sz w:val="28"/>
          <w:szCs w:val="28"/>
        </w:rPr>
        <w:t>.</w:t>
      </w:r>
      <w:r w:rsidRPr="006A2C19">
        <w:rPr>
          <w:rFonts w:ascii="Times New Roman" w:hAnsi="Times New Roman"/>
          <w:color w:val="000000"/>
          <w:sz w:val="28"/>
          <w:szCs w:val="28"/>
          <w:lang w:val="en-US"/>
        </w:rPr>
        <w:t>com</w:t>
      </w:r>
      <w:r w:rsidRPr="006A2C19">
        <w:rPr>
          <w:rFonts w:ascii="Times New Roman" w:hAnsi="Times New Roman"/>
          <w:color w:val="000000"/>
          <w:sz w:val="28"/>
          <w:szCs w:val="28"/>
        </w:rPr>
        <w:t>/</w:t>
      </w:r>
      <w:r w:rsidRPr="006A2C19">
        <w:rPr>
          <w:rFonts w:ascii="Times New Roman" w:hAnsi="Times New Roman"/>
          <w:color w:val="000000"/>
          <w:sz w:val="28"/>
          <w:szCs w:val="28"/>
          <w:lang w:val="en-US"/>
        </w:rPr>
        <w:t>journals</w:t>
      </w:r>
      <w:r w:rsidRPr="006A2C19">
        <w:rPr>
          <w:rFonts w:ascii="Times New Roman" w:hAnsi="Times New Roman"/>
          <w:color w:val="000000"/>
          <w:sz w:val="28"/>
          <w:szCs w:val="28"/>
        </w:rPr>
        <w:t xml:space="preserve">/ </w:t>
      </w:r>
    </w:p>
    <w:p w14:paraId="326192FB" w14:textId="77777777" w:rsidR="00980B57" w:rsidRPr="006A2C19" w:rsidRDefault="00980B57" w:rsidP="00980B57">
      <w:pPr>
        <w:numPr>
          <w:ilvl w:val="0"/>
          <w:numId w:val="1"/>
        </w:numPr>
        <w:ind w:right="-610"/>
        <w:contextualSpacing/>
        <w:rPr>
          <w:rFonts w:ascii="Times New Roman" w:hAnsi="Times New Roman"/>
          <w:color w:val="000000"/>
          <w:sz w:val="28"/>
          <w:szCs w:val="28"/>
        </w:rPr>
      </w:pPr>
      <w:r w:rsidRPr="006A2C19">
        <w:rPr>
          <w:rFonts w:ascii="Times New Roman" w:hAnsi="Times New Roman"/>
          <w:color w:val="000000"/>
          <w:sz w:val="28"/>
          <w:szCs w:val="28"/>
        </w:rPr>
        <w:lastRenderedPageBreak/>
        <w:t xml:space="preserve">Электронная коллекция книг издательства </w:t>
      </w:r>
      <w:r w:rsidRPr="006A2C19">
        <w:rPr>
          <w:rFonts w:ascii="Times New Roman" w:hAnsi="Times New Roman"/>
          <w:color w:val="000000"/>
          <w:sz w:val="28"/>
          <w:szCs w:val="28"/>
          <w:lang w:val="en-US"/>
        </w:rPr>
        <w:t>Springer</w:t>
      </w:r>
      <w:r w:rsidRPr="006A2C19">
        <w:rPr>
          <w:rFonts w:ascii="Times New Roman" w:hAnsi="Times New Roman"/>
          <w:color w:val="000000"/>
          <w:sz w:val="28"/>
          <w:szCs w:val="28"/>
        </w:rPr>
        <w:t xml:space="preserve">: </w:t>
      </w:r>
      <w:r w:rsidRPr="006A2C19">
        <w:rPr>
          <w:rFonts w:ascii="Times New Roman" w:hAnsi="Times New Roman"/>
          <w:color w:val="000000"/>
          <w:sz w:val="28"/>
          <w:szCs w:val="28"/>
          <w:lang w:val="en-US"/>
        </w:rPr>
        <w:t>Springer</w:t>
      </w:r>
      <w:r w:rsidRPr="006A2C19">
        <w:rPr>
          <w:rFonts w:ascii="Times New Roman" w:hAnsi="Times New Roman"/>
          <w:color w:val="000000"/>
          <w:sz w:val="28"/>
          <w:szCs w:val="28"/>
        </w:rPr>
        <w:t xml:space="preserve"> </w:t>
      </w:r>
      <w:r w:rsidRPr="006A2C19">
        <w:rPr>
          <w:rFonts w:ascii="Times New Roman" w:hAnsi="Times New Roman"/>
          <w:color w:val="000000"/>
          <w:sz w:val="28"/>
          <w:szCs w:val="28"/>
          <w:lang w:val="en-US"/>
        </w:rPr>
        <w:t>eBooks</w:t>
      </w:r>
      <w:r w:rsidRPr="006A2C19">
        <w:rPr>
          <w:rFonts w:ascii="Times New Roman" w:hAnsi="Times New Roman"/>
          <w:color w:val="000000"/>
          <w:sz w:val="28"/>
          <w:szCs w:val="28"/>
        </w:rPr>
        <w:t xml:space="preserve"> </w:t>
      </w:r>
      <w:r w:rsidRPr="006A2C19">
        <w:rPr>
          <w:rFonts w:ascii="Times New Roman" w:hAnsi="Times New Roman"/>
          <w:color w:val="000000"/>
          <w:sz w:val="28"/>
          <w:szCs w:val="28"/>
          <w:lang w:val="en-US"/>
        </w:rPr>
        <w:t>http</w:t>
      </w:r>
      <w:r w:rsidRPr="006A2C19">
        <w:rPr>
          <w:rFonts w:ascii="Times New Roman" w:hAnsi="Times New Roman"/>
          <w:color w:val="000000"/>
          <w:sz w:val="28"/>
          <w:szCs w:val="28"/>
        </w:rPr>
        <w:t>://</w:t>
      </w:r>
      <w:r w:rsidRPr="006A2C19">
        <w:rPr>
          <w:rFonts w:ascii="Times New Roman" w:hAnsi="Times New Roman"/>
          <w:color w:val="000000"/>
          <w:sz w:val="28"/>
          <w:szCs w:val="28"/>
          <w:lang w:val="en-US"/>
        </w:rPr>
        <w:t>link</w:t>
      </w:r>
      <w:r w:rsidRPr="006A2C19">
        <w:rPr>
          <w:rFonts w:ascii="Times New Roman" w:hAnsi="Times New Roman"/>
          <w:color w:val="000000"/>
          <w:sz w:val="28"/>
          <w:szCs w:val="28"/>
        </w:rPr>
        <w:t>.</w:t>
      </w:r>
      <w:r w:rsidRPr="006A2C19">
        <w:rPr>
          <w:rFonts w:ascii="Times New Roman" w:hAnsi="Times New Roman"/>
          <w:color w:val="000000"/>
          <w:sz w:val="28"/>
          <w:szCs w:val="28"/>
          <w:lang w:val="en-US"/>
        </w:rPr>
        <w:t>springer</w:t>
      </w:r>
      <w:r w:rsidRPr="006A2C19">
        <w:rPr>
          <w:rFonts w:ascii="Times New Roman" w:hAnsi="Times New Roman"/>
          <w:color w:val="000000"/>
          <w:sz w:val="28"/>
          <w:szCs w:val="28"/>
        </w:rPr>
        <w:t>.</w:t>
      </w:r>
      <w:r w:rsidRPr="006A2C19">
        <w:rPr>
          <w:rFonts w:ascii="Times New Roman" w:hAnsi="Times New Roman"/>
          <w:color w:val="000000"/>
          <w:sz w:val="28"/>
          <w:szCs w:val="28"/>
          <w:lang w:val="en-US"/>
        </w:rPr>
        <w:t>com</w:t>
      </w:r>
      <w:r w:rsidRPr="006A2C19">
        <w:rPr>
          <w:rFonts w:ascii="Times New Roman" w:hAnsi="Times New Roman"/>
          <w:color w:val="000000"/>
          <w:sz w:val="28"/>
          <w:szCs w:val="28"/>
        </w:rPr>
        <w:t xml:space="preserve">/Научная электронная библиотека </w:t>
      </w:r>
      <w:proofErr w:type="spellStart"/>
      <w:r w:rsidRPr="006A2C19">
        <w:rPr>
          <w:rFonts w:ascii="Times New Roman" w:hAnsi="Times New Roman"/>
          <w:color w:val="000000"/>
          <w:sz w:val="28"/>
          <w:szCs w:val="28"/>
          <w:lang w:val="en-US"/>
        </w:rPr>
        <w:t>eLibrary</w:t>
      </w:r>
      <w:proofErr w:type="spellEnd"/>
      <w:r w:rsidRPr="006A2C19">
        <w:rPr>
          <w:rFonts w:ascii="Times New Roman" w:hAnsi="Times New Roman"/>
          <w:color w:val="000000"/>
          <w:sz w:val="28"/>
          <w:szCs w:val="28"/>
        </w:rPr>
        <w:t>.</w:t>
      </w:r>
      <w:proofErr w:type="spellStart"/>
      <w:r w:rsidRPr="006A2C19">
        <w:rPr>
          <w:rFonts w:ascii="Times New Roman" w:hAnsi="Times New Roman"/>
          <w:color w:val="000000"/>
          <w:sz w:val="28"/>
          <w:szCs w:val="28"/>
          <w:lang w:val="en-US"/>
        </w:rPr>
        <w:t>ru</w:t>
      </w:r>
      <w:proofErr w:type="spellEnd"/>
      <w:r w:rsidRPr="006A2C19">
        <w:rPr>
          <w:rFonts w:ascii="Times New Roman" w:hAnsi="Times New Roman"/>
          <w:color w:val="000000"/>
          <w:sz w:val="28"/>
          <w:szCs w:val="28"/>
        </w:rPr>
        <w:t xml:space="preserve"> </w:t>
      </w:r>
      <w:hyperlink r:id="rId14" w:history="1">
        <w:r w:rsidRPr="006A2C19">
          <w:rPr>
            <w:rStyle w:val="af4"/>
            <w:rFonts w:ascii="Times New Roman" w:eastAsia="Calibri" w:hAnsi="Times New Roman"/>
            <w:color w:val="000000"/>
            <w:sz w:val="28"/>
            <w:szCs w:val="28"/>
            <w:lang w:val="en-US"/>
          </w:rPr>
          <w:t>http</w:t>
        </w:r>
        <w:r w:rsidRPr="006A2C19">
          <w:rPr>
            <w:rStyle w:val="af4"/>
            <w:rFonts w:ascii="Times New Roman" w:eastAsia="Calibri" w:hAnsi="Times New Roman"/>
            <w:color w:val="000000"/>
            <w:sz w:val="28"/>
            <w:szCs w:val="28"/>
          </w:rPr>
          <w:t>://</w:t>
        </w:r>
        <w:proofErr w:type="spellStart"/>
        <w:r w:rsidRPr="006A2C19">
          <w:rPr>
            <w:rStyle w:val="af4"/>
            <w:rFonts w:ascii="Times New Roman" w:eastAsia="Calibri" w:hAnsi="Times New Roman"/>
            <w:color w:val="000000"/>
            <w:sz w:val="28"/>
            <w:szCs w:val="28"/>
            <w:lang w:val="en-US"/>
          </w:rPr>
          <w:t>elibrary</w:t>
        </w:r>
        <w:proofErr w:type="spellEnd"/>
        <w:r w:rsidRPr="006A2C19">
          <w:rPr>
            <w:rStyle w:val="af4"/>
            <w:rFonts w:ascii="Times New Roman" w:eastAsia="Calibri" w:hAnsi="Times New Roman"/>
            <w:color w:val="000000"/>
            <w:sz w:val="28"/>
            <w:szCs w:val="28"/>
          </w:rPr>
          <w:t>.</w:t>
        </w:r>
        <w:proofErr w:type="spellStart"/>
        <w:r w:rsidRPr="006A2C19">
          <w:rPr>
            <w:rStyle w:val="af4"/>
            <w:rFonts w:ascii="Times New Roman" w:eastAsia="Calibri" w:hAnsi="Times New Roman"/>
            <w:color w:val="000000"/>
            <w:sz w:val="28"/>
            <w:szCs w:val="28"/>
            <w:lang w:val="en-US"/>
          </w:rPr>
          <w:t>ru</w:t>
        </w:r>
        <w:proofErr w:type="spellEnd"/>
      </w:hyperlink>
      <w:r w:rsidRPr="006A2C19">
        <w:rPr>
          <w:rFonts w:ascii="Times New Roman" w:hAnsi="Times New Roman"/>
          <w:color w:val="000000"/>
          <w:sz w:val="28"/>
          <w:szCs w:val="28"/>
        </w:rPr>
        <w:t xml:space="preserve">  </w:t>
      </w:r>
    </w:p>
    <w:p w14:paraId="64506393" w14:textId="54E5CE79" w:rsidR="00980B57" w:rsidRPr="00980B57" w:rsidRDefault="00980B57" w:rsidP="00980B57">
      <w:pPr>
        <w:numPr>
          <w:ilvl w:val="0"/>
          <w:numId w:val="1"/>
        </w:numPr>
        <w:ind w:right="-610"/>
        <w:contextualSpacing/>
        <w:rPr>
          <w:rStyle w:val="af4"/>
          <w:rFonts w:ascii="Times New Roman" w:hAnsi="Times New Roman"/>
          <w:color w:val="000000"/>
          <w:sz w:val="28"/>
          <w:szCs w:val="28"/>
          <w:u w:val="none"/>
        </w:rPr>
      </w:pPr>
      <w:r w:rsidRPr="00A71F70">
        <w:rPr>
          <w:rFonts w:ascii="Times New Roman" w:hAnsi="Times New Roman"/>
          <w:color w:val="000000"/>
          <w:sz w:val="28"/>
          <w:szCs w:val="28"/>
        </w:rPr>
        <w:t xml:space="preserve">Национальная электронная библиотека </w:t>
      </w:r>
      <w:hyperlink r:id="rId15" w:history="1">
        <w:r w:rsidRPr="00A71F70">
          <w:rPr>
            <w:rStyle w:val="af4"/>
            <w:rFonts w:ascii="Times New Roman" w:eastAsia="Calibri" w:hAnsi="Times New Roman"/>
            <w:color w:val="000000"/>
            <w:sz w:val="28"/>
            <w:szCs w:val="28"/>
          </w:rPr>
          <w:t>http://нэб.рф/</w:t>
        </w:r>
      </w:hyperlink>
    </w:p>
    <w:p w14:paraId="7E6C33C8" w14:textId="383640FA" w:rsidR="00D63715" w:rsidRPr="00256618" w:rsidRDefault="00D63715" w:rsidP="00256618">
      <w:pPr>
        <w:pStyle w:val="1"/>
        <w:ind w:right="-610" w:firstLine="0"/>
        <w:rPr>
          <w:rFonts w:ascii="Times New Roman" w:hAnsi="Times New Roman"/>
          <w:bCs w:val="0"/>
          <w:color w:val="000000"/>
        </w:rPr>
      </w:pPr>
      <w:bookmarkStart w:id="45" w:name="_Toc161830689"/>
      <w:bookmarkEnd w:id="2"/>
      <w:bookmarkEnd w:id="3"/>
      <w:bookmarkEnd w:id="42"/>
      <w:bookmarkEnd w:id="43"/>
      <w:bookmarkEnd w:id="44"/>
      <w:r w:rsidRPr="00256618">
        <w:rPr>
          <w:rFonts w:ascii="Times New Roman" w:hAnsi="Times New Roman"/>
          <w:bCs w:val="0"/>
          <w:color w:val="000000"/>
        </w:rPr>
        <w:t xml:space="preserve">10. </w:t>
      </w:r>
      <w:bookmarkStart w:id="46" w:name="_Toc417973965"/>
      <w:bookmarkStart w:id="47" w:name="_Toc462962415"/>
      <w:bookmarkStart w:id="48" w:name="_Toc525680799"/>
      <w:r w:rsidRPr="00256618">
        <w:rPr>
          <w:rFonts w:ascii="Times New Roman" w:hAnsi="Times New Roman"/>
          <w:bCs w:val="0"/>
          <w:color w:val="000000"/>
        </w:rPr>
        <w:t>Методические указания для обучающихся по освоению дисциплины</w:t>
      </w:r>
      <w:bookmarkEnd w:id="45"/>
      <w:bookmarkEnd w:id="46"/>
      <w:bookmarkEnd w:id="47"/>
      <w:bookmarkEnd w:id="48"/>
    </w:p>
    <w:p w14:paraId="180B86C1" w14:textId="77777777" w:rsidR="00D63715" w:rsidRPr="00256618" w:rsidRDefault="00D63715" w:rsidP="00D63715">
      <w:pPr>
        <w:ind w:firstLine="709"/>
        <w:rPr>
          <w:rFonts w:ascii="Times New Roman" w:hAnsi="Times New Roman"/>
          <w:color w:val="000000"/>
          <w:sz w:val="28"/>
          <w:szCs w:val="28"/>
        </w:rPr>
      </w:pPr>
      <w:bookmarkStart w:id="49" w:name="page63"/>
      <w:bookmarkStart w:id="50" w:name="_Toc515397813"/>
      <w:bookmarkStart w:id="51" w:name="_Toc518469978"/>
      <w:bookmarkStart w:id="52" w:name="_Toc3994483"/>
      <w:bookmarkEnd w:id="49"/>
      <w:r w:rsidRPr="00256618">
        <w:rPr>
          <w:rFonts w:ascii="Times New Roman" w:hAnsi="Times New Roman"/>
          <w:color w:val="000000"/>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256618">
        <w:rPr>
          <w:rFonts w:ascii="Times New Roman" w:hAnsi="Times New Roman"/>
          <w:color w:val="000000"/>
          <w:sz w:val="28"/>
          <w:szCs w:val="28"/>
        </w:rPr>
        <w:t>бакалавриата</w:t>
      </w:r>
      <w:proofErr w:type="spellEnd"/>
      <w:r w:rsidRPr="00256618">
        <w:rPr>
          <w:rFonts w:ascii="Times New Roman" w:hAnsi="Times New Roman"/>
          <w:color w:val="000000"/>
          <w:sz w:val="28"/>
          <w:szCs w:val="28"/>
        </w:rPr>
        <w:t xml:space="preserve"> и магистратуры в Финансовом университете» (Приказ ректора № 1040_о от 11.05.2021) и данной рабочей программой дисциплины.</w:t>
      </w:r>
    </w:p>
    <w:p w14:paraId="0D3D60C6" w14:textId="5A3FC589" w:rsidR="00D63715" w:rsidRPr="00256618" w:rsidRDefault="00D63715" w:rsidP="00D63715">
      <w:pPr>
        <w:ind w:firstLine="0"/>
        <w:rPr>
          <w:rFonts w:ascii="Times New Roman" w:hAnsi="Times New Roman"/>
          <w:color w:val="000000"/>
          <w:sz w:val="28"/>
          <w:szCs w:val="28"/>
        </w:rPr>
      </w:pPr>
    </w:p>
    <w:p w14:paraId="6E334680" w14:textId="77777777" w:rsidR="00564487" w:rsidRPr="00256618" w:rsidRDefault="00564487" w:rsidP="00564487">
      <w:pPr>
        <w:pStyle w:val="1"/>
        <w:spacing w:before="0"/>
        <w:ind w:left="426" w:hanging="426"/>
        <w:rPr>
          <w:rFonts w:ascii="Times New Roman" w:hAnsi="Times New Roman"/>
          <w:color w:val="000000"/>
        </w:rPr>
      </w:pPr>
      <w:bookmarkStart w:id="53" w:name="_Toc85402991"/>
      <w:bookmarkStart w:id="54" w:name="_Toc86842806"/>
      <w:bookmarkStart w:id="55" w:name="_Toc161830690"/>
      <w:r w:rsidRPr="00256618">
        <w:rPr>
          <w:rFonts w:ascii="Times New Roman" w:hAnsi="Times New Roman"/>
          <w:color w:val="000000"/>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3"/>
      <w:bookmarkEnd w:id="54"/>
      <w:bookmarkEnd w:id="55"/>
    </w:p>
    <w:p w14:paraId="4024888C" w14:textId="77777777" w:rsidR="00564487" w:rsidRPr="00564487" w:rsidRDefault="00564487" w:rsidP="00564487">
      <w:pPr>
        <w:rPr>
          <w:rFonts w:ascii="Times New Roman" w:hAnsi="Times New Roman"/>
          <w:color w:val="000000"/>
          <w:sz w:val="28"/>
          <w:szCs w:val="28"/>
        </w:rPr>
      </w:pPr>
      <w:r w:rsidRPr="00564487">
        <w:rPr>
          <w:rFonts w:ascii="Times New Roman" w:hAnsi="Times New Roman"/>
          <w:color w:val="000000"/>
          <w:sz w:val="28"/>
          <w:szCs w:val="28"/>
        </w:rPr>
        <w:t>11.1. Комплект лицензионного программного обеспечения:</w:t>
      </w:r>
    </w:p>
    <w:p w14:paraId="54973A00" w14:textId="77777777" w:rsidR="00564487" w:rsidRPr="00A407D6" w:rsidRDefault="00564487" w:rsidP="00564487">
      <w:pPr>
        <w:widowControl w:val="0"/>
        <w:ind w:firstLine="709"/>
        <w:rPr>
          <w:rFonts w:ascii="Times New Roman" w:hAnsi="Times New Roman"/>
          <w:color w:val="000000"/>
          <w:sz w:val="28"/>
          <w:szCs w:val="28"/>
        </w:rPr>
      </w:pPr>
      <w:r w:rsidRPr="00A407D6">
        <w:rPr>
          <w:rFonts w:ascii="Times New Roman" w:hAnsi="Times New Roman"/>
          <w:color w:val="000000"/>
          <w:sz w:val="28"/>
          <w:szCs w:val="28"/>
        </w:rPr>
        <w:t>1.</w:t>
      </w:r>
      <w:r w:rsidRPr="00A407D6">
        <w:rPr>
          <w:rFonts w:ascii="Times New Roman" w:hAnsi="Times New Roman"/>
          <w:color w:val="2C2D2E"/>
          <w:sz w:val="23"/>
          <w:szCs w:val="23"/>
          <w:shd w:val="clear" w:color="auto" w:fill="FFFFFF"/>
        </w:rPr>
        <w:t xml:space="preserve"> </w:t>
      </w:r>
      <w:r w:rsidRPr="00564487">
        <w:rPr>
          <w:rFonts w:ascii="Times New Roman" w:hAnsi="Times New Roman"/>
          <w:color w:val="000000"/>
          <w:sz w:val="28"/>
          <w:szCs w:val="28"/>
        </w:rPr>
        <w:t>ОС</w:t>
      </w:r>
      <w:r w:rsidRPr="00A407D6">
        <w:rPr>
          <w:rFonts w:ascii="Times New Roman" w:hAnsi="Times New Roman"/>
          <w:color w:val="000000"/>
          <w:sz w:val="28"/>
          <w:szCs w:val="28"/>
        </w:rPr>
        <w:t xml:space="preserve"> </w:t>
      </w:r>
      <w:proofErr w:type="spellStart"/>
      <w:r w:rsidRPr="00564487">
        <w:rPr>
          <w:rFonts w:ascii="Times New Roman" w:hAnsi="Times New Roman"/>
          <w:color w:val="000000"/>
          <w:sz w:val="28"/>
          <w:szCs w:val="28"/>
          <w:lang w:val="en-US"/>
        </w:rPr>
        <w:t>Astr</w:t>
      </w:r>
      <w:proofErr w:type="spellEnd"/>
      <w:r w:rsidRPr="00A407D6">
        <w:rPr>
          <w:rFonts w:ascii="Times New Roman" w:hAnsi="Times New Roman"/>
          <w:color w:val="000000"/>
          <w:sz w:val="28"/>
          <w:szCs w:val="28"/>
        </w:rPr>
        <w:t xml:space="preserve"> </w:t>
      </w:r>
      <w:r w:rsidRPr="00564487">
        <w:rPr>
          <w:rFonts w:ascii="Times New Roman" w:hAnsi="Times New Roman"/>
          <w:color w:val="000000"/>
          <w:sz w:val="28"/>
          <w:szCs w:val="28"/>
          <w:lang w:val="en-US"/>
        </w:rPr>
        <w:t>Linux</w:t>
      </w:r>
      <w:r w:rsidRPr="00A407D6">
        <w:rPr>
          <w:rFonts w:ascii="Times New Roman" w:hAnsi="Times New Roman"/>
          <w:color w:val="000000"/>
          <w:sz w:val="28"/>
          <w:szCs w:val="28"/>
        </w:rPr>
        <w:t>,</w:t>
      </w:r>
    </w:p>
    <w:p w14:paraId="4898F55B" w14:textId="77777777" w:rsidR="00564487" w:rsidRPr="00A407D6" w:rsidRDefault="00564487" w:rsidP="00564487">
      <w:pPr>
        <w:widowControl w:val="0"/>
        <w:ind w:firstLine="709"/>
        <w:rPr>
          <w:rFonts w:ascii="Times New Roman" w:hAnsi="Times New Roman"/>
          <w:color w:val="000000"/>
          <w:sz w:val="28"/>
          <w:szCs w:val="28"/>
        </w:rPr>
      </w:pPr>
      <w:r w:rsidRPr="00A407D6">
        <w:rPr>
          <w:rFonts w:ascii="Times New Roman" w:hAnsi="Times New Roman"/>
          <w:color w:val="000000"/>
          <w:sz w:val="28"/>
          <w:szCs w:val="28"/>
        </w:rPr>
        <w:t xml:space="preserve">2. </w:t>
      </w:r>
      <w:proofErr w:type="spellStart"/>
      <w:r w:rsidRPr="00564487">
        <w:rPr>
          <w:rFonts w:ascii="Times New Roman" w:hAnsi="Times New Roman"/>
          <w:color w:val="000000"/>
          <w:sz w:val="28"/>
          <w:szCs w:val="28"/>
          <w:lang w:val="en-US"/>
        </w:rPr>
        <w:t>LibreOffice</w:t>
      </w:r>
      <w:proofErr w:type="spellEnd"/>
    </w:p>
    <w:p w14:paraId="2F09785B" w14:textId="77777777" w:rsidR="00564487" w:rsidRPr="00A407D6" w:rsidRDefault="00564487" w:rsidP="00564487">
      <w:pPr>
        <w:widowControl w:val="0"/>
        <w:ind w:firstLine="709"/>
        <w:rPr>
          <w:rFonts w:ascii="Times New Roman" w:hAnsi="Times New Roman"/>
          <w:color w:val="000000"/>
          <w:sz w:val="28"/>
          <w:szCs w:val="28"/>
        </w:rPr>
      </w:pPr>
      <w:r w:rsidRPr="00A407D6">
        <w:rPr>
          <w:rFonts w:ascii="Times New Roman" w:hAnsi="Times New Roman"/>
          <w:color w:val="000000"/>
          <w:sz w:val="28"/>
          <w:szCs w:val="28"/>
        </w:rPr>
        <w:t xml:space="preserve">3. </w:t>
      </w:r>
      <w:r w:rsidRPr="00564487">
        <w:rPr>
          <w:rFonts w:ascii="Times New Roman" w:hAnsi="Times New Roman"/>
          <w:color w:val="000000"/>
          <w:sz w:val="28"/>
          <w:szCs w:val="28"/>
        </w:rPr>
        <w:t>Антивирус</w:t>
      </w:r>
      <w:r w:rsidRPr="00A407D6">
        <w:rPr>
          <w:rFonts w:ascii="Times New Roman" w:hAnsi="Times New Roman"/>
          <w:color w:val="000000"/>
          <w:sz w:val="28"/>
          <w:szCs w:val="28"/>
        </w:rPr>
        <w:t xml:space="preserve"> </w:t>
      </w:r>
      <w:r w:rsidRPr="00564487">
        <w:rPr>
          <w:rFonts w:ascii="Times New Roman" w:hAnsi="Times New Roman"/>
          <w:color w:val="000000"/>
          <w:sz w:val="28"/>
          <w:szCs w:val="28"/>
          <w:lang w:val="en-US"/>
        </w:rPr>
        <w:t>Kaspersky</w:t>
      </w:r>
    </w:p>
    <w:p w14:paraId="195AFBCD" w14:textId="77777777" w:rsidR="00564487" w:rsidRPr="00564487" w:rsidRDefault="00564487" w:rsidP="00564487">
      <w:pPr>
        <w:rPr>
          <w:rFonts w:ascii="Times New Roman" w:eastAsia="Calibri" w:hAnsi="Times New Roman"/>
          <w:color w:val="000000"/>
          <w:sz w:val="28"/>
          <w:szCs w:val="28"/>
        </w:rPr>
      </w:pPr>
      <w:r w:rsidRPr="00564487">
        <w:rPr>
          <w:rFonts w:ascii="Times New Roman" w:hAnsi="Times New Roman"/>
          <w:color w:val="000000"/>
          <w:sz w:val="28"/>
          <w:szCs w:val="28"/>
        </w:rPr>
        <w:t xml:space="preserve">11.2 Современные профессиональные демонстрационные и информационные справочные системы: </w:t>
      </w:r>
    </w:p>
    <w:p w14:paraId="527A988D" w14:textId="77777777" w:rsidR="00564487" w:rsidRPr="00564487" w:rsidRDefault="00564487" w:rsidP="00351CF7">
      <w:pPr>
        <w:numPr>
          <w:ilvl w:val="0"/>
          <w:numId w:val="5"/>
        </w:numPr>
        <w:rPr>
          <w:rFonts w:ascii="Times New Roman" w:hAnsi="Times New Roman"/>
          <w:color w:val="000000"/>
          <w:sz w:val="28"/>
          <w:szCs w:val="28"/>
        </w:rPr>
      </w:pPr>
      <w:r w:rsidRPr="00564487">
        <w:rPr>
          <w:rFonts w:ascii="Times New Roman" w:hAnsi="Times New Roman"/>
          <w:color w:val="000000"/>
          <w:sz w:val="28"/>
          <w:szCs w:val="28"/>
        </w:rPr>
        <w:t>Консультант Плюс.</w:t>
      </w:r>
    </w:p>
    <w:p w14:paraId="443B3216" w14:textId="77777777" w:rsidR="00564487" w:rsidRPr="00564487" w:rsidRDefault="00564487" w:rsidP="00564487">
      <w:pPr>
        <w:rPr>
          <w:rFonts w:ascii="Times New Roman" w:eastAsia="Calibri" w:hAnsi="Times New Roman"/>
          <w:color w:val="000000"/>
          <w:sz w:val="28"/>
          <w:szCs w:val="28"/>
        </w:rPr>
      </w:pPr>
      <w:r w:rsidRPr="00564487">
        <w:rPr>
          <w:rFonts w:ascii="Times New Roman" w:hAnsi="Times New Roman"/>
          <w:color w:val="000000"/>
          <w:sz w:val="28"/>
          <w:szCs w:val="28"/>
        </w:rPr>
        <w:t>11.3 Сертифицированные программные и аппаратные средства защиты информации: </w:t>
      </w:r>
    </w:p>
    <w:p w14:paraId="2DFD602B" w14:textId="77777777" w:rsidR="00564487" w:rsidRPr="00564487" w:rsidRDefault="00564487" w:rsidP="00564487">
      <w:pPr>
        <w:ind w:firstLine="426"/>
        <w:rPr>
          <w:rFonts w:ascii="Times New Roman" w:hAnsi="Times New Roman"/>
          <w:color w:val="000000"/>
          <w:sz w:val="28"/>
          <w:szCs w:val="28"/>
        </w:rPr>
      </w:pPr>
      <w:r w:rsidRPr="00564487">
        <w:rPr>
          <w:rFonts w:ascii="Times New Roman" w:hAnsi="Times New Roman"/>
          <w:color w:val="000000"/>
          <w:sz w:val="28"/>
          <w:szCs w:val="28"/>
        </w:rPr>
        <w:t>Не предусмотрены.</w:t>
      </w:r>
    </w:p>
    <w:p w14:paraId="5B8A01E4" w14:textId="77777777" w:rsidR="00D63715" w:rsidRPr="00564487" w:rsidRDefault="00D63715" w:rsidP="00D63715">
      <w:pPr>
        <w:ind w:firstLine="0"/>
        <w:rPr>
          <w:rFonts w:ascii="Times New Roman" w:hAnsi="Times New Roman"/>
          <w:color w:val="000000"/>
          <w:sz w:val="28"/>
          <w:szCs w:val="28"/>
        </w:rPr>
      </w:pPr>
    </w:p>
    <w:p w14:paraId="1BCF2066" w14:textId="77777777" w:rsidR="00D63715" w:rsidRPr="00963386" w:rsidRDefault="00D63715" w:rsidP="00D63715">
      <w:pPr>
        <w:pStyle w:val="116"/>
        <w:tabs>
          <w:tab w:val="clear" w:pos="1512"/>
        </w:tabs>
        <w:spacing w:before="0" w:after="0" w:line="240" w:lineRule="auto"/>
        <w:ind w:left="142" w:firstLine="0"/>
        <w:jc w:val="both"/>
        <w:rPr>
          <w:rFonts w:cs="Times New Roman"/>
          <w:color w:val="000000"/>
          <w:sz w:val="28"/>
          <w:szCs w:val="28"/>
        </w:rPr>
      </w:pPr>
      <w:bookmarkStart w:id="56" w:name="_Toc161830691"/>
      <w:bookmarkEnd w:id="50"/>
      <w:bookmarkEnd w:id="51"/>
      <w:bookmarkEnd w:id="52"/>
      <w:r w:rsidRPr="00963386">
        <w:rPr>
          <w:rFonts w:cs="Times New Roman"/>
          <w:color w:val="000000"/>
          <w:sz w:val="28"/>
          <w:szCs w:val="28"/>
        </w:rPr>
        <w:t xml:space="preserve">12. Описание материально-технической базы, необходимой для </w:t>
      </w:r>
      <w:r w:rsidRPr="00963386">
        <w:rPr>
          <w:rFonts w:cs="Times New Roman"/>
          <w:color w:val="000000"/>
          <w:sz w:val="28"/>
          <w:szCs w:val="28"/>
        </w:rPr>
        <w:br/>
        <w:t>осуществления образовательного процесса по дисциплине</w:t>
      </w:r>
      <w:bookmarkEnd w:id="56"/>
      <w:r w:rsidRPr="00963386">
        <w:rPr>
          <w:rFonts w:cs="Times New Roman"/>
          <w:color w:val="000000"/>
          <w:sz w:val="28"/>
          <w:szCs w:val="28"/>
        </w:rPr>
        <w:t xml:space="preserve"> </w:t>
      </w:r>
    </w:p>
    <w:p w14:paraId="741AA704" w14:textId="77777777" w:rsidR="00D63715" w:rsidRPr="00963386" w:rsidRDefault="00D63715" w:rsidP="00D63715">
      <w:pPr>
        <w:pStyle w:val="116"/>
        <w:tabs>
          <w:tab w:val="left" w:pos="708"/>
        </w:tabs>
        <w:spacing w:before="0" w:after="0" w:line="240" w:lineRule="auto"/>
        <w:ind w:left="0" w:firstLine="567"/>
        <w:jc w:val="both"/>
        <w:outlineLvl w:val="9"/>
        <w:rPr>
          <w:rFonts w:eastAsia="Calibri" w:cs="Times New Roman"/>
          <w:color w:val="000000"/>
          <w:sz w:val="28"/>
          <w:szCs w:val="28"/>
          <w:lang w:eastAsia="en-US"/>
        </w:rPr>
      </w:pPr>
      <w:r w:rsidRPr="00963386">
        <w:rPr>
          <w:rFonts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3D864CF9" w14:textId="77777777" w:rsidR="00D63715" w:rsidRPr="00963386" w:rsidRDefault="00D63715" w:rsidP="00D63715">
      <w:pPr>
        <w:pStyle w:val="116"/>
        <w:tabs>
          <w:tab w:val="clear" w:pos="1512"/>
        </w:tabs>
        <w:spacing w:before="0" w:after="0" w:line="240" w:lineRule="auto"/>
        <w:jc w:val="both"/>
        <w:rPr>
          <w:rFonts w:cs="Times New Roman"/>
          <w:color w:val="000000"/>
          <w:sz w:val="28"/>
          <w:szCs w:val="28"/>
        </w:rPr>
      </w:pPr>
    </w:p>
    <w:p w14:paraId="6443C47F" w14:textId="77777777" w:rsidR="00D63715" w:rsidRPr="00EC7014" w:rsidRDefault="00D63715" w:rsidP="00D63715">
      <w:pPr>
        <w:rPr>
          <w:spacing w:val="-1"/>
          <w:sz w:val="28"/>
          <w:szCs w:val="28"/>
        </w:rPr>
      </w:pPr>
    </w:p>
    <w:p w14:paraId="7C9BE721" w14:textId="77777777" w:rsidR="0042775B" w:rsidRPr="000D33ED" w:rsidRDefault="0042775B" w:rsidP="0042775B">
      <w:pPr>
        <w:ind w:right="-610"/>
        <w:rPr>
          <w:sz w:val="28"/>
          <w:szCs w:val="28"/>
        </w:rPr>
      </w:pPr>
    </w:p>
    <w:sectPr w:rsidR="0042775B" w:rsidRPr="000D33ED" w:rsidSect="003C4EA9">
      <w:headerReference w:type="even" r:id="rId16"/>
      <w:headerReference w:type="default" r:id="rId17"/>
      <w:footerReference w:type="even" r:id="rId18"/>
      <w:footerReference w:type="default" r:id="rId19"/>
      <w:footerReference w:type="first" r:id="rId20"/>
      <w:pgSz w:w="11906" w:h="16838"/>
      <w:pgMar w:top="1418" w:right="1133"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CBC468" w14:textId="77777777" w:rsidR="00BD0206" w:rsidRDefault="00BD0206">
      <w:r>
        <w:separator/>
      </w:r>
    </w:p>
  </w:endnote>
  <w:endnote w:type="continuationSeparator" w:id="0">
    <w:p w14:paraId="00727C1B" w14:textId="77777777" w:rsidR="00BD0206" w:rsidRDefault="00BD0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19D9F" w14:textId="77777777" w:rsidR="00241225" w:rsidRDefault="00241225" w:rsidP="006C52F4">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3B88E11" w14:textId="77777777" w:rsidR="00241225" w:rsidRDefault="00241225">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0103510"/>
      <w:docPartObj>
        <w:docPartGallery w:val="Page Numbers (Bottom of Page)"/>
        <w:docPartUnique/>
      </w:docPartObj>
    </w:sdtPr>
    <w:sdtEndPr/>
    <w:sdtContent>
      <w:p w14:paraId="2C591148" w14:textId="3306EFA0" w:rsidR="00241225" w:rsidRDefault="00241225">
        <w:pPr>
          <w:pStyle w:val="a7"/>
          <w:jc w:val="center"/>
        </w:pPr>
        <w:r>
          <w:fldChar w:fldCharType="begin"/>
        </w:r>
        <w:r>
          <w:instrText>PAGE   \* MERGEFORMAT</w:instrText>
        </w:r>
        <w:r>
          <w:fldChar w:fldCharType="separate"/>
        </w:r>
        <w:r w:rsidR="00B42B71">
          <w:rPr>
            <w:noProof/>
          </w:rPr>
          <w:t>23</w:t>
        </w:r>
        <w:r>
          <w:fldChar w:fldCharType="end"/>
        </w:r>
      </w:p>
    </w:sdtContent>
  </w:sdt>
  <w:p w14:paraId="64DEF812" w14:textId="77777777" w:rsidR="00241225" w:rsidRDefault="00241225">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2560E" w14:textId="7171026E" w:rsidR="00241225" w:rsidRDefault="00241225" w:rsidP="00BF6EEF">
    <w:pPr>
      <w:pStyle w:val="a7"/>
    </w:pPr>
  </w:p>
  <w:p w14:paraId="040784B6" w14:textId="77777777" w:rsidR="00241225" w:rsidRDefault="0024122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4B2F89" w14:textId="77777777" w:rsidR="00BD0206" w:rsidRDefault="00BD0206">
      <w:r>
        <w:separator/>
      </w:r>
    </w:p>
  </w:footnote>
  <w:footnote w:type="continuationSeparator" w:id="0">
    <w:p w14:paraId="1C596B56" w14:textId="77777777" w:rsidR="00BD0206" w:rsidRDefault="00BD0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17AF9" w14:textId="77777777" w:rsidR="00241225" w:rsidRDefault="00241225" w:rsidP="00AC0344">
    <w:pPr>
      <w:pStyle w:val="aa"/>
      <w:framePr w:wrap="none"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1076359" w14:textId="77777777" w:rsidR="00241225" w:rsidRDefault="00241225" w:rsidP="00D34584">
    <w:pPr>
      <w:pStyle w:val="aa"/>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723EB" w14:textId="5527017D" w:rsidR="00241225" w:rsidRDefault="00241225" w:rsidP="00AC0344">
    <w:pPr>
      <w:pStyle w:val="aa"/>
      <w:framePr w:wrap="none" w:vAnchor="text" w:hAnchor="margin" w:xAlign="center" w:y="1"/>
      <w:ind w:firstLine="0"/>
      <w:rPr>
        <w:rStyle w:val="a9"/>
      </w:rPr>
    </w:pPr>
  </w:p>
  <w:p w14:paraId="729582F4" w14:textId="77777777" w:rsidR="00241225" w:rsidRDefault="00241225" w:rsidP="006C52F4">
    <w:pPr>
      <w:pStyle w:val="aa"/>
      <w:framePr w:wrap="around" w:vAnchor="text" w:hAnchor="margin" w:xAlign="right" w:y="1"/>
      <w:jc w:val="center"/>
      <w:rPr>
        <w:rStyle w:val="a9"/>
      </w:rPr>
    </w:pPr>
  </w:p>
  <w:p w14:paraId="6CCDC110" w14:textId="77777777" w:rsidR="00241225" w:rsidRDefault="00241225" w:rsidP="006C52F4">
    <w:pPr>
      <w:pStyle w:val="aa"/>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A68D1"/>
    <w:multiLevelType w:val="hybridMultilevel"/>
    <w:tmpl w:val="CDAA71CA"/>
    <w:lvl w:ilvl="0" w:tplc="BB2ADF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78012D"/>
    <w:multiLevelType w:val="hybridMultilevel"/>
    <w:tmpl w:val="A9BE809E"/>
    <w:lvl w:ilvl="0" w:tplc="065A1512">
      <w:start w:val="1"/>
      <w:numFmt w:val="bullet"/>
      <w:lvlText w:val=""/>
      <w:lvlJc w:val="left"/>
      <w:pPr>
        <w:ind w:left="50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DA10CC2"/>
    <w:multiLevelType w:val="hybridMultilevel"/>
    <w:tmpl w:val="0D20E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354506"/>
    <w:multiLevelType w:val="hybridMultilevel"/>
    <w:tmpl w:val="367CA61A"/>
    <w:lvl w:ilvl="0" w:tplc="C590A47A">
      <w:start w:val="1"/>
      <w:numFmt w:val="decimal"/>
      <w:lvlText w:val="%1."/>
      <w:lvlJc w:val="left"/>
      <w:pPr>
        <w:ind w:left="720" w:hanging="360"/>
      </w:pPr>
      <w:rPr>
        <w:rFonts w:ascii="Times New Roman" w:hAnsi="Times New Roman" w:cs="Times New Roman" w:hint="default"/>
        <w:b w:val="0"/>
        <w:color w:val="auto"/>
        <w:sz w:val="28"/>
        <w:szCs w:val="28"/>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BE3B64"/>
    <w:multiLevelType w:val="hybridMultilevel"/>
    <w:tmpl w:val="80723B38"/>
    <w:lvl w:ilvl="0" w:tplc="66B4629E">
      <w:start w:val="1"/>
      <w:numFmt w:val="decimal"/>
      <w:lvlText w:val="%1."/>
      <w:lvlJc w:val="left"/>
      <w:pPr>
        <w:ind w:left="360" w:hanging="360"/>
      </w:pPr>
      <w:rPr>
        <w:rFonts w:hint="default"/>
        <w:b w:val="0"/>
        <w:bCs/>
        <w:i w:val="0"/>
        <w:i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A34459E"/>
    <w:multiLevelType w:val="hybridMultilevel"/>
    <w:tmpl w:val="A40265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CB41EA9"/>
    <w:multiLevelType w:val="hybridMultilevel"/>
    <w:tmpl w:val="2078E3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F9C34BA"/>
    <w:multiLevelType w:val="hybridMultilevel"/>
    <w:tmpl w:val="DDE89384"/>
    <w:lvl w:ilvl="0" w:tplc="0419000F">
      <w:start w:val="1"/>
      <w:numFmt w:val="decimal"/>
      <w:lvlText w:val="%1."/>
      <w:lvlJc w:val="left"/>
      <w:pPr>
        <w:ind w:left="862" w:hanging="360"/>
      </w:p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start w:val="1"/>
      <w:numFmt w:val="decimal"/>
      <w:lvlText w:val="%4."/>
      <w:lvlJc w:val="left"/>
      <w:pPr>
        <w:ind w:left="3022" w:hanging="360"/>
      </w:pPr>
    </w:lvl>
    <w:lvl w:ilvl="4" w:tplc="04190019">
      <w:start w:val="1"/>
      <w:numFmt w:val="lowerLetter"/>
      <w:lvlText w:val="%5."/>
      <w:lvlJc w:val="left"/>
      <w:pPr>
        <w:ind w:left="3742" w:hanging="360"/>
      </w:pPr>
    </w:lvl>
    <w:lvl w:ilvl="5" w:tplc="0419001B">
      <w:start w:val="1"/>
      <w:numFmt w:val="lowerRoman"/>
      <w:lvlText w:val="%6."/>
      <w:lvlJc w:val="right"/>
      <w:pPr>
        <w:ind w:left="4462" w:hanging="180"/>
      </w:pPr>
    </w:lvl>
    <w:lvl w:ilvl="6" w:tplc="0419000F">
      <w:start w:val="1"/>
      <w:numFmt w:val="decimal"/>
      <w:lvlText w:val="%7."/>
      <w:lvlJc w:val="left"/>
      <w:pPr>
        <w:ind w:left="5182" w:hanging="360"/>
      </w:pPr>
    </w:lvl>
    <w:lvl w:ilvl="7" w:tplc="04190019">
      <w:start w:val="1"/>
      <w:numFmt w:val="lowerLetter"/>
      <w:lvlText w:val="%8."/>
      <w:lvlJc w:val="left"/>
      <w:pPr>
        <w:ind w:left="5902" w:hanging="360"/>
      </w:pPr>
    </w:lvl>
    <w:lvl w:ilvl="8" w:tplc="0419001B">
      <w:start w:val="1"/>
      <w:numFmt w:val="lowerRoman"/>
      <w:lvlText w:val="%9."/>
      <w:lvlJc w:val="right"/>
      <w:pPr>
        <w:ind w:left="6622" w:hanging="180"/>
      </w:pPr>
    </w:lvl>
  </w:abstractNum>
  <w:abstractNum w:abstractNumId="8" w15:restartNumberingAfterBreak="0">
    <w:nsid w:val="404C60A0"/>
    <w:multiLevelType w:val="hybridMultilevel"/>
    <w:tmpl w:val="5F5CCB82"/>
    <w:lvl w:ilvl="0" w:tplc="BB2ADF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1AC19FE"/>
    <w:multiLevelType w:val="hybridMultilevel"/>
    <w:tmpl w:val="C7B04A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2351A5E"/>
    <w:multiLevelType w:val="hybridMultilevel"/>
    <w:tmpl w:val="FD566CE8"/>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42E465DA"/>
    <w:multiLevelType w:val="hybridMultilevel"/>
    <w:tmpl w:val="B3846CD4"/>
    <w:lvl w:ilvl="0" w:tplc="D8968FE4">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2" w15:restartNumberingAfterBreak="0">
    <w:nsid w:val="45D24962"/>
    <w:multiLevelType w:val="hybridMultilevel"/>
    <w:tmpl w:val="66EE4654"/>
    <w:lvl w:ilvl="0" w:tplc="3FC2888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6A9724F"/>
    <w:multiLevelType w:val="hybridMultilevel"/>
    <w:tmpl w:val="329AAF4C"/>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488F5E2E"/>
    <w:multiLevelType w:val="hybridMultilevel"/>
    <w:tmpl w:val="A2807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3523624"/>
    <w:multiLevelType w:val="hybridMultilevel"/>
    <w:tmpl w:val="DCE4A958"/>
    <w:lvl w:ilvl="0" w:tplc="AFDE6548">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6" w15:restartNumberingAfterBreak="0">
    <w:nsid w:val="542C6249"/>
    <w:multiLevelType w:val="hybridMultilevel"/>
    <w:tmpl w:val="6F80DBB2"/>
    <w:lvl w:ilvl="0" w:tplc="15E67C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594865F8"/>
    <w:multiLevelType w:val="hybridMultilevel"/>
    <w:tmpl w:val="BA34F988"/>
    <w:lvl w:ilvl="0" w:tplc="63F8808A">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8" w15:restartNumberingAfterBreak="0">
    <w:nsid w:val="5BDB306F"/>
    <w:multiLevelType w:val="hybridMultilevel"/>
    <w:tmpl w:val="ED60FE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56D56EA"/>
    <w:multiLevelType w:val="hybridMultilevel"/>
    <w:tmpl w:val="B6427F98"/>
    <w:lvl w:ilvl="0" w:tplc="8F902E82">
      <w:start w:val="1"/>
      <w:numFmt w:val="decimal"/>
      <w:lvlText w:val="%1."/>
      <w:lvlJc w:val="left"/>
      <w:pPr>
        <w:ind w:left="927" w:hanging="360"/>
      </w:pPr>
      <w:rPr>
        <w:rFonts w:hint="default"/>
        <w:i w:val="0"/>
        <w:iCs/>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6A0B0611"/>
    <w:multiLevelType w:val="hybridMultilevel"/>
    <w:tmpl w:val="D2C0A7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1AC214A"/>
    <w:multiLevelType w:val="hybridMultilevel"/>
    <w:tmpl w:val="1F3CAF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6"/>
  </w:num>
  <w:num w:numId="8">
    <w:abstractNumId w:val="14"/>
  </w:num>
  <w:num w:numId="9">
    <w:abstractNumId w:val="5"/>
  </w:num>
  <w:num w:numId="10">
    <w:abstractNumId w:val="21"/>
  </w:num>
  <w:num w:numId="11">
    <w:abstractNumId w:val="22"/>
  </w:num>
  <w:num w:numId="12">
    <w:abstractNumId w:val="17"/>
  </w:num>
  <w:num w:numId="13">
    <w:abstractNumId w:val="2"/>
  </w:num>
  <w:num w:numId="14">
    <w:abstractNumId w:val="6"/>
  </w:num>
  <w:num w:numId="15">
    <w:abstractNumId w:val="18"/>
  </w:num>
  <w:num w:numId="16">
    <w:abstractNumId w:val="2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1"/>
  </w:num>
  <w:num w:numId="21">
    <w:abstractNumId w:val="12"/>
  </w:num>
  <w:num w:numId="22">
    <w:abstractNumId w:val="0"/>
  </w:num>
  <w:num w:numId="23">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57"/>
  <w:doNotHyphenateCaps/>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4E0"/>
    <w:rsid w:val="00000FB2"/>
    <w:rsid w:val="00001471"/>
    <w:rsid w:val="00002A65"/>
    <w:rsid w:val="00002EFC"/>
    <w:rsid w:val="00004D24"/>
    <w:rsid w:val="0000528F"/>
    <w:rsid w:val="00015C06"/>
    <w:rsid w:val="0001711F"/>
    <w:rsid w:val="0001747D"/>
    <w:rsid w:val="00020624"/>
    <w:rsid w:val="000222C4"/>
    <w:rsid w:val="000228B1"/>
    <w:rsid w:val="000229DB"/>
    <w:rsid w:val="00023A36"/>
    <w:rsid w:val="00023A79"/>
    <w:rsid w:val="0002718E"/>
    <w:rsid w:val="00030F27"/>
    <w:rsid w:val="00032FBE"/>
    <w:rsid w:val="0003305D"/>
    <w:rsid w:val="00033292"/>
    <w:rsid w:val="0003369E"/>
    <w:rsid w:val="00036232"/>
    <w:rsid w:val="00036FD3"/>
    <w:rsid w:val="00037626"/>
    <w:rsid w:val="00037CB0"/>
    <w:rsid w:val="0004162D"/>
    <w:rsid w:val="00042162"/>
    <w:rsid w:val="000471C1"/>
    <w:rsid w:val="000527A3"/>
    <w:rsid w:val="000551F4"/>
    <w:rsid w:val="00056C6E"/>
    <w:rsid w:val="00061EE0"/>
    <w:rsid w:val="000628CA"/>
    <w:rsid w:val="00062C1C"/>
    <w:rsid w:val="00062DC3"/>
    <w:rsid w:val="000637B2"/>
    <w:rsid w:val="00065871"/>
    <w:rsid w:val="000715A5"/>
    <w:rsid w:val="00071867"/>
    <w:rsid w:val="00072EB4"/>
    <w:rsid w:val="00074291"/>
    <w:rsid w:val="00074D39"/>
    <w:rsid w:val="00077A1C"/>
    <w:rsid w:val="00083F1B"/>
    <w:rsid w:val="0008559C"/>
    <w:rsid w:val="00085611"/>
    <w:rsid w:val="00086468"/>
    <w:rsid w:val="0009177D"/>
    <w:rsid w:val="000918B5"/>
    <w:rsid w:val="00092BA7"/>
    <w:rsid w:val="000949B8"/>
    <w:rsid w:val="000A0209"/>
    <w:rsid w:val="000A0D20"/>
    <w:rsid w:val="000A3278"/>
    <w:rsid w:val="000A3A76"/>
    <w:rsid w:val="000A5C28"/>
    <w:rsid w:val="000A6323"/>
    <w:rsid w:val="000A7315"/>
    <w:rsid w:val="000A7C59"/>
    <w:rsid w:val="000A7D04"/>
    <w:rsid w:val="000B048C"/>
    <w:rsid w:val="000B1198"/>
    <w:rsid w:val="000B2234"/>
    <w:rsid w:val="000B4449"/>
    <w:rsid w:val="000B685D"/>
    <w:rsid w:val="000B7B86"/>
    <w:rsid w:val="000C5355"/>
    <w:rsid w:val="000C6E6D"/>
    <w:rsid w:val="000C6FF2"/>
    <w:rsid w:val="000D0B90"/>
    <w:rsid w:val="000D0F16"/>
    <w:rsid w:val="000D2583"/>
    <w:rsid w:val="000D2593"/>
    <w:rsid w:val="000D3F17"/>
    <w:rsid w:val="000D567C"/>
    <w:rsid w:val="000D5EEB"/>
    <w:rsid w:val="000D6200"/>
    <w:rsid w:val="000D687A"/>
    <w:rsid w:val="000D7A7A"/>
    <w:rsid w:val="000E2A63"/>
    <w:rsid w:val="000E2BBD"/>
    <w:rsid w:val="000E3965"/>
    <w:rsid w:val="000E3ABD"/>
    <w:rsid w:val="000E6115"/>
    <w:rsid w:val="000F0CDA"/>
    <w:rsid w:val="000F17B5"/>
    <w:rsid w:val="000F4065"/>
    <w:rsid w:val="000F51FC"/>
    <w:rsid w:val="000F695E"/>
    <w:rsid w:val="001005DE"/>
    <w:rsid w:val="001007B2"/>
    <w:rsid w:val="00100FA9"/>
    <w:rsid w:val="001015D4"/>
    <w:rsid w:val="001040A5"/>
    <w:rsid w:val="0010527B"/>
    <w:rsid w:val="00107CFF"/>
    <w:rsid w:val="0011077C"/>
    <w:rsid w:val="00111B33"/>
    <w:rsid w:val="00113E13"/>
    <w:rsid w:val="0011481F"/>
    <w:rsid w:val="00114B07"/>
    <w:rsid w:val="00115106"/>
    <w:rsid w:val="00116015"/>
    <w:rsid w:val="001173D7"/>
    <w:rsid w:val="001173FC"/>
    <w:rsid w:val="00117DBB"/>
    <w:rsid w:val="001205BE"/>
    <w:rsid w:val="00122D7F"/>
    <w:rsid w:val="001243BB"/>
    <w:rsid w:val="0012510C"/>
    <w:rsid w:val="001262EC"/>
    <w:rsid w:val="0012655A"/>
    <w:rsid w:val="00127211"/>
    <w:rsid w:val="001307E5"/>
    <w:rsid w:val="00131A42"/>
    <w:rsid w:val="00131D24"/>
    <w:rsid w:val="00132038"/>
    <w:rsid w:val="00132F3E"/>
    <w:rsid w:val="00134216"/>
    <w:rsid w:val="00135C70"/>
    <w:rsid w:val="0014014C"/>
    <w:rsid w:val="00140DAA"/>
    <w:rsid w:val="001411FF"/>
    <w:rsid w:val="00142141"/>
    <w:rsid w:val="001424DD"/>
    <w:rsid w:val="001453EF"/>
    <w:rsid w:val="001455D6"/>
    <w:rsid w:val="001474BF"/>
    <w:rsid w:val="00155229"/>
    <w:rsid w:val="00155C3E"/>
    <w:rsid w:val="001565D8"/>
    <w:rsid w:val="001619E1"/>
    <w:rsid w:val="00161F7C"/>
    <w:rsid w:val="001627AA"/>
    <w:rsid w:val="00162B6E"/>
    <w:rsid w:val="0016414A"/>
    <w:rsid w:val="0016505B"/>
    <w:rsid w:val="001651B7"/>
    <w:rsid w:val="00165499"/>
    <w:rsid w:val="0016576D"/>
    <w:rsid w:val="00166DEE"/>
    <w:rsid w:val="0016724C"/>
    <w:rsid w:val="001675FD"/>
    <w:rsid w:val="00167A2D"/>
    <w:rsid w:val="00167D06"/>
    <w:rsid w:val="00173956"/>
    <w:rsid w:val="00173E60"/>
    <w:rsid w:val="00175162"/>
    <w:rsid w:val="00175B7A"/>
    <w:rsid w:val="00175F82"/>
    <w:rsid w:val="00176E64"/>
    <w:rsid w:val="0017723E"/>
    <w:rsid w:val="00177EE3"/>
    <w:rsid w:val="00180083"/>
    <w:rsid w:val="00180390"/>
    <w:rsid w:val="00181CE7"/>
    <w:rsid w:val="00182175"/>
    <w:rsid w:val="00184B5E"/>
    <w:rsid w:val="001878AB"/>
    <w:rsid w:val="00190AC0"/>
    <w:rsid w:val="00191996"/>
    <w:rsid w:val="00191DDC"/>
    <w:rsid w:val="00192373"/>
    <w:rsid w:val="00193172"/>
    <w:rsid w:val="001954CE"/>
    <w:rsid w:val="001A34A0"/>
    <w:rsid w:val="001A77AF"/>
    <w:rsid w:val="001A7FAA"/>
    <w:rsid w:val="001B08A4"/>
    <w:rsid w:val="001B0B6D"/>
    <w:rsid w:val="001B206B"/>
    <w:rsid w:val="001B29F9"/>
    <w:rsid w:val="001B509B"/>
    <w:rsid w:val="001B53F6"/>
    <w:rsid w:val="001B7CBC"/>
    <w:rsid w:val="001C161F"/>
    <w:rsid w:val="001C2839"/>
    <w:rsid w:val="001C2C47"/>
    <w:rsid w:val="001C3A17"/>
    <w:rsid w:val="001C72EC"/>
    <w:rsid w:val="001C7404"/>
    <w:rsid w:val="001C7ED9"/>
    <w:rsid w:val="001D43CE"/>
    <w:rsid w:val="001D4FB0"/>
    <w:rsid w:val="001D605E"/>
    <w:rsid w:val="001D657D"/>
    <w:rsid w:val="001E05B5"/>
    <w:rsid w:val="001E13BF"/>
    <w:rsid w:val="001E2902"/>
    <w:rsid w:val="001E3329"/>
    <w:rsid w:val="001E3A23"/>
    <w:rsid w:val="001E47F5"/>
    <w:rsid w:val="001E69B5"/>
    <w:rsid w:val="001E78EE"/>
    <w:rsid w:val="001F0179"/>
    <w:rsid w:val="001F47DB"/>
    <w:rsid w:val="001F4D1F"/>
    <w:rsid w:val="001F5495"/>
    <w:rsid w:val="001F7490"/>
    <w:rsid w:val="001F7915"/>
    <w:rsid w:val="002004CB"/>
    <w:rsid w:val="00200929"/>
    <w:rsid w:val="00200A93"/>
    <w:rsid w:val="0020186F"/>
    <w:rsid w:val="00201F77"/>
    <w:rsid w:val="00202635"/>
    <w:rsid w:val="002041D3"/>
    <w:rsid w:val="002046A2"/>
    <w:rsid w:val="002046ED"/>
    <w:rsid w:val="00204844"/>
    <w:rsid w:val="002111BC"/>
    <w:rsid w:val="0021185C"/>
    <w:rsid w:val="00211977"/>
    <w:rsid w:val="00214906"/>
    <w:rsid w:val="00216981"/>
    <w:rsid w:val="00216E0C"/>
    <w:rsid w:val="00222901"/>
    <w:rsid w:val="002233C0"/>
    <w:rsid w:val="00225325"/>
    <w:rsid w:val="0022758A"/>
    <w:rsid w:val="00227E38"/>
    <w:rsid w:val="002306ED"/>
    <w:rsid w:val="00230B80"/>
    <w:rsid w:val="002312BD"/>
    <w:rsid w:val="00231CFD"/>
    <w:rsid w:val="002332BF"/>
    <w:rsid w:val="00234AA9"/>
    <w:rsid w:val="002378F9"/>
    <w:rsid w:val="00240CBB"/>
    <w:rsid w:val="00241225"/>
    <w:rsid w:val="00241968"/>
    <w:rsid w:val="00243920"/>
    <w:rsid w:val="0024499E"/>
    <w:rsid w:val="0024557F"/>
    <w:rsid w:val="00250644"/>
    <w:rsid w:val="00250F37"/>
    <w:rsid w:val="002520CD"/>
    <w:rsid w:val="00252AC5"/>
    <w:rsid w:val="00253109"/>
    <w:rsid w:val="002549BE"/>
    <w:rsid w:val="00256618"/>
    <w:rsid w:val="002569B7"/>
    <w:rsid w:val="002578E2"/>
    <w:rsid w:val="00260DA5"/>
    <w:rsid w:val="002610C2"/>
    <w:rsid w:val="00261385"/>
    <w:rsid w:val="00262CA5"/>
    <w:rsid w:val="0026402A"/>
    <w:rsid w:val="0026689F"/>
    <w:rsid w:val="00270753"/>
    <w:rsid w:val="002736F2"/>
    <w:rsid w:val="00274189"/>
    <w:rsid w:val="00274BA6"/>
    <w:rsid w:val="00274D2A"/>
    <w:rsid w:val="002773CF"/>
    <w:rsid w:val="002803F5"/>
    <w:rsid w:val="0028181C"/>
    <w:rsid w:val="00282878"/>
    <w:rsid w:val="00283956"/>
    <w:rsid w:val="00283E66"/>
    <w:rsid w:val="002843BA"/>
    <w:rsid w:val="002856B0"/>
    <w:rsid w:val="00285C26"/>
    <w:rsid w:val="002912FF"/>
    <w:rsid w:val="002930F8"/>
    <w:rsid w:val="0029417B"/>
    <w:rsid w:val="00294272"/>
    <w:rsid w:val="00296507"/>
    <w:rsid w:val="002965E3"/>
    <w:rsid w:val="00297768"/>
    <w:rsid w:val="002A0C33"/>
    <w:rsid w:val="002A14E0"/>
    <w:rsid w:val="002A427C"/>
    <w:rsid w:val="002A42BD"/>
    <w:rsid w:val="002A4789"/>
    <w:rsid w:val="002A5DCE"/>
    <w:rsid w:val="002B39F6"/>
    <w:rsid w:val="002B49AC"/>
    <w:rsid w:val="002B4E30"/>
    <w:rsid w:val="002B600A"/>
    <w:rsid w:val="002B624E"/>
    <w:rsid w:val="002C0864"/>
    <w:rsid w:val="002C192C"/>
    <w:rsid w:val="002C2B65"/>
    <w:rsid w:val="002C2D61"/>
    <w:rsid w:val="002C47A6"/>
    <w:rsid w:val="002D014D"/>
    <w:rsid w:val="002D0284"/>
    <w:rsid w:val="002D0B17"/>
    <w:rsid w:val="002D1213"/>
    <w:rsid w:val="002D46C8"/>
    <w:rsid w:val="002D4A9B"/>
    <w:rsid w:val="002D4E7B"/>
    <w:rsid w:val="002D4F54"/>
    <w:rsid w:val="002D5418"/>
    <w:rsid w:val="002E0BD5"/>
    <w:rsid w:val="002E0BD6"/>
    <w:rsid w:val="002E0EEC"/>
    <w:rsid w:val="002E1340"/>
    <w:rsid w:val="002E3127"/>
    <w:rsid w:val="002E42A5"/>
    <w:rsid w:val="002E5A79"/>
    <w:rsid w:val="002E5B28"/>
    <w:rsid w:val="002E5FBF"/>
    <w:rsid w:val="002E658C"/>
    <w:rsid w:val="002E76DF"/>
    <w:rsid w:val="002E7B81"/>
    <w:rsid w:val="002F04FA"/>
    <w:rsid w:val="002F13D2"/>
    <w:rsid w:val="002F1749"/>
    <w:rsid w:val="002F23FA"/>
    <w:rsid w:val="002F3022"/>
    <w:rsid w:val="002F3202"/>
    <w:rsid w:val="002F4ACF"/>
    <w:rsid w:val="002F528F"/>
    <w:rsid w:val="002F52C8"/>
    <w:rsid w:val="002F5AE9"/>
    <w:rsid w:val="002F6896"/>
    <w:rsid w:val="002F72D6"/>
    <w:rsid w:val="002F7D6F"/>
    <w:rsid w:val="002F7E39"/>
    <w:rsid w:val="003016AC"/>
    <w:rsid w:val="003018C5"/>
    <w:rsid w:val="00302650"/>
    <w:rsid w:val="00303FD1"/>
    <w:rsid w:val="00305C84"/>
    <w:rsid w:val="00310537"/>
    <w:rsid w:val="00310541"/>
    <w:rsid w:val="00311A3F"/>
    <w:rsid w:val="00312076"/>
    <w:rsid w:val="00315E8B"/>
    <w:rsid w:val="0031688F"/>
    <w:rsid w:val="00316B12"/>
    <w:rsid w:val="003172D0"/>
    <w:rsid w:val="00317677"/>
    <w:rsid w:val="00320E2F"/>
    <w:rsid w:val="00320FF8"/>
    <w:rsid w:val="00321E71"/>
    <w:rsid w:val="0032218A"/>
    <w:rsid w:val="00327027"/>
    <w:rsid w:val="00327B17"/>
    <w:rsid w:val="0033226E"/>
    <w:rsid w:val="00332347"/>
    <w:rsid w:val="00333CD3"/>
    <w:rsid w:val="00334C47"/>
    <w:rsid w:val="00336C54"/>
    <w:rsid w:val="003406AE"/>
    <w:rsid w:val="0034231D"/>
    <w:rsid w:val="003431AA"/>
    <w:rsid w:val="00343412"/>
    <w:rsid w:val="003442B7"/>
    <w:rsid w:val="003479EB"/>
    <w:rsid w:val="0035003C"/>
    <w:rsid w:val="00351CF7"/>
    <w:rsid w:val="003521AA"/>
    <w:rsid w:val="00352B16"/>
    <w:rsid w:val="003549C3"/>
    <w:rsid w:val="003561E5"/>
    <w:rsid w:val="00357708"/>
    <w:rsid w:val="003618CA"/>
    <w:rsid w:val="00364AFB"/>
    <w:rsid w:val="00365688"/>
    <w:rsid w:val="0036728A"/>
    <w:rsid w:val="00371332"/>
    <w:rsid w:val="00373514"/>
    <w:rsid w:val="00375517"/>
    <w:rsid w:val="00375E11"/>
    <w:rsid w:val="0038020B"/>
    <w:rsid w:val="003825A5"/>
    <w:rsid w:val="0038294B"/>
    <w:rsid w:val="003838AE"/>
    <w:rsid w:val="0038444B"/>
    <w:rsid w:val="0038582A"/>
    <w:rsid w:val="003879F4"/>
    <w:rsid w:val="00390D34"/>
    <w:rsid w:val="00391AF4"/>
    <w:rsid w:val="00392547"/>
    <w:rsid w:val="003A0CE7"/>
    <w:rsid w:val="003A0FB3"/>
    <w:rsid w:val="003A1F86"/>
    <w:rsid w:val="003A2A81"/>
    <w:rsid w:val="003A3521"/>
    <w:rsid w:val="003A43CC"/>
    <w:rsid w:val="003A6503"/>
    <w:rsid w:val="003A6CA1"/>
    <w:rsid w:val="003B0DAF"/>
    <w:rsid w:val="003B1D98"/>
    <w:rsid w:val="003B3256"/>
    <w:rsid w:val="003B568F"/>
    <w:rsid w:val="003B62AC"/>
    <w:rsid w:val="003B6C44"/>
    <w:rsid w:val="003C1F50"/>
    <w:rsid w:val="003C4EA9"/>
    <w:rsid w:val="003C6BB8"/>
    <w:rsid w:val="003C6FC5"/>
    <w:rsid w:val="003D2836"/>
    <w:rsid w:val="003D3696"/>
    <w:rsid w:val="003D37CD"/>
    <w:rsid w:val="003D4330"/>
    <w:rsid w:val="003D4D20"/>
    <w:rsid w:val="003D513B"/>
    <w:rsid w:val="003D59A5"/>
    <w:rsid w:val="003D651F"/>
    <w:rsid w:val="003D70CB"/>
    <w:rsid w:val="003D7684"/>
    <w:rsid w:val="003D77F9"/>
    <w:rsid w:val="003D7FF7"/>
    <w:rsid w:val="003E1F23"/>
    <w:rsid w:val="003E2748"/>
    <w:rsid w:val="003E3414"/>
    <w:rsid w:val="003E3864"/>
    <w:rsid w:val="003E4E78"/>
    <w:rsid w:val="003E60FB"/>
    <w:rsid w:val="003E6486"/>
    <w:rsid w:val="003F02F3"/>
    <w:rsid w:val="003F0429"/>
    <w:rsid w:val="003F3719"/>
    <w:rsid w:val="003F5E45"/>
    <w:rsid w:val="003F6FE4"/>
    <w:rsid w:val="004008E2"/>
    <w:rsid w:val="00400DD7"/>
    <w:rsid w:val="004021D8"/>
    <w:rsid w:val="0040257F"/>
    <w:rsid w:val="00402602"/>
    <w:rsid w:val="004027CE"/>
    <w:rsid w:val="00403A3B"/>
    <w:rsid w:val="00403B5F"/>
    <w:rsid w:val="00404DF0"/>
    <w:rsid w:val="00405098"/>
    <w:rsid w:val="00406D85"/>
    <w:rsid w:val="00410BD4"/>
    <w:rsid w:val="00412260"/>
    <w:rsid w:val="0041235A"/>
    <w:rsid w:val="00415507"/>
    <w:rsid w:val="00420C8D"/>
    <w:rsid w:val="004216B5"/>
    <w:rsid w:val="00422371"/>
    <w:rsid w:val="00422A9E"/>
    <w:rsid w:val="004243EE"/>
    <w:rsid w:val="00426788"/>
    <w:rsid w:val="0042775B"/>
    <w:rsid w:val="00427A6F"/>
    <w:rsid w:val="00430FE6"/>
    <w:rsid w:val="00433C96"/>
    <w:rsid w:val="00434D70"/>
    <w:rsid w:val="00435421"/>
    <w:rsid w:val="00436F1B"/>
    <w:rsid w:val="0043746F"/>
    <w:rsid w:val="004375CE"/>
    <w:rsid w:val="00443EAD"/>
    <w:rsid w:val="00447FA6"/>
    <w:rsid w:val="00450348"/>
    <w:rsid w:val="0045320B"/>
    <w:rsid w:val="00455A08"/>
    <w:rsid w:val="00457F8A"/>
    <w:rsid w:val="0046145C"/>
    <w:rsid w:val="0046404C"/>
    <w:rsid w:val="00464A25"/>
    <w:rsid w:val="004659B1"/>
    <w:rsid w:val="004662DA"/>
    <w:rsid w:val="00466340"/>
    <w:rsid w:val="00466C16"/>
    <w:rsid w:val="004675CA"/>
    <w:rsid w:val="00470E1A"/>
    <w:rsid w:val="004712B5"/>
    <w:rsid w:val="00473EC0"/>
    <w:rsid w:val="0047467E"/>
    <w:rsid w:val="00480B45"/>
    <w:rsid w:val="00481953"/>
    <w:rsid w:val="004826DA"/>
    <w:rsid w:val="00482922"/>
    <w:rsid w:val="00482C2F"/>
    <w:rsid w:val="00482DBB"/>
    <w:rsid w:val="004844E5"/>
    <w:rsid w:val="00484772"/>
    <w:rsid w:val="00491237"/>
    <w:rsid w:val="00491C23"/>
    <w:rsid w:val="00491C3F"/>
    <w:rsid w:val="004937C7"/>
    <w:rsid w:val="00495959"/>
    <w:rsid w:val="0049759C"/>
    <w:rsid w:val="004A0ADA"/>
    <w:rsid w:val="004A0D4E"/>
    <w:rsid w:val="004A11B2"/>
    <w:rsid w:val="004B13F3"/>
    <w:rsid w:val="004B254D"/>
    <w:rsid w:val="004B494A"/>
    <w:rsid w:val="004B4A7D"/>
    <w:rsid w:val="004C522C"/>
    <w:rsid w:val="004C66C6"/>
    <w:rsid w:val="004C72E2"/>
    <w:rsid w:val="004D0645"/>
    <w:rsid w:val="004D2D12"/>
    <w:rsid w:val="004D3369"/>
    <w:rsid w:val="004D3CCD"/>
    <w:rsid w:val="004D40EF"/>
    <w:rsid w:val="004D5553"/>
    <w:rsid w:val="004E0FEE"/>
    <w:rsid w:val="004E5240"/>
    <w:rsid w:val="004E6A87"/>
    <w:rsid w:val="004E6AED"/>
    <w:rsid w:val="004E72AE"/>
    <w:rsid w:val="004F4CCD"/>
    <w:rsid w:val="004F56D3"/>
    <w:rsid w:val="004F6BDC"/>
    <w:rsid w:val="00500261"/>
    <w:rsid w:val="0050031C"/>
    <w:rsid w:val="005034F1"/>
    <w:rsid w:val="005054B3"/>
    <w:rsid w:val="00505B2C"/>
    <w:rsid w:val="00505BA9"/>
    <w:rsid w:val="00505EAC"/>
    <w:rsid w:val="00505EE5"/>
    <w:rsid w:val="00510448"/>
    <w:rsid w:val="00511905"/>
    <w:rsid w:val="005137E3"/>
    <w:rsid w:val="00517891"/>
    <w:rsid w:val="00520B71"/>
    <w:rsid w:val="00521E27"/>
    <w:rsid w:val="0052279F"/>
    <w:rsid w:val="005232BD"/>
    <w:rsid w:val="00523AE6"/>
    <w:rsid w:val="00524106"/>
    <w:rsid w:val="00524F6B"/>
    <w:rsid w:val="00526114"/>
    <w:rsid w:val="00533625"/>
    <w:rsid w:val="00533705"/>
    <w:rsid w:val="0053415C"/>
    <w:rsid w:val="005349EC"/>
    <w:rsid w:val="005361B3"/>
    <w:rsid w:val="0053787F"/>
    <w:rsid w:val="005378D0"/>
    <w:rsid w:val="00537FBB"/>
    <w:rsid w:val="0054012D"/>
    <w:rsid w:val="00540ACC"/>
    <w:rsid w:val="00541D15"/>
    <w:rsid w:val="0054268E"/>
    <w:rsid w:val="00543081"/>
    <w:rsid w:val="00543848"/>
    <w:rsid w:val="005455B2"/>
    <w:rsid w:val="0054594E"/>
    <w:rsid w:val="005465AE"/>
    <w:rsid w:val="0054685B"/>
    <w:rsid w:val="00546EE7"/>
    <w:rsid w:val="0054714D"/>
    <w:rsid w:val="00552106"/>
    <w:rsid w:val="005525C3"/>
    <w:rsid w:val="005525EE"/>
    <w:rsid w:val="00554C91"/>
    <w:rsid w:val="00557151"/>
    <w:rsid w:val="00557238"/>
    <w:rsid w:val="00561D07"/>
    <w:rsid w:val="00562191"/>
    <w:rsid w:val="00562BFD"/>
    <w:rsid w:val="00563E14"/>
    <w:rsid w:val="00564487"/>
    <w:rsid w:val="00566E22"/>
    <w:rsid w:val="00566EE7"/>
    <w:rsid w:val="00567D00"/>
    <w:rsid w:val="0057041C"/>
    <w:rsid w:val="005706C5"/>
    <w:rsid w:val="00570738"/>
    <w:rsid w:val="00571985"/>
    <w:rsid w:val="00574A76"/>
    <w:rsid w:val="00575697"/>
    <w:rsid w:val="00577E2F"/>
    <w:rsid w:val="00581A6F"/>
    <w:rsid w:val="00586443"/>
    <w:rsid w:val="005904BD"/>
    <w:rsid w:val="005917A0"/>
    <w:rsid w:val="0059310A"/>
    <w:rsid w:val="005933A5"/>
    <w:rsid w:val="00594196"/>
    <w:rsid w:val="00594992"/>
    <w:rsid w:val="0059504D"/>
    <w:rsid w:val="00595D86"/>
    <w:rsid w:val="005A02EB"/>
    <w:rsid w:val="005A1831"/>
    <w:rsid w:val="005A2211"/>
    <w:rsid w:val="005A2DF3"/>
    <w:rsid w:val="005A3DCD"/>
    <w:rsid w:val="005A60A1"/>
    <w:rsid w:val="005A7500"/>
    <w:rsid w:val="005A7A8F"/>
    <w:rsid w:val="005B1C0D"/>
    <w:rsid w:val="005B23CD"/>
    <w:rsid w:val="005B354C"/>
    <w:rsid w:val="005B6B9A"/>
    <w:rsid w:val="005B7ABB"/>
    <w:rsid w:val="005C13ED"/>
    <w:rsid w:val="005C25DB"/>
    <w:rsid w:val="005C506C"/>
    <w:rsid w:val="005C6C8F"/>
    <w:rsid w:val="005C7064"/>
    <w:rsid w:val="005C7BDB"/>
    <w:rsid w:val="005D22FF"/>
    <w:rsid w:val="005D26A4"/>
    <w:rsid w:val="005D449F"/>
    <w:rsid w:val="005D79A2"/>
    <w:rsid w:val="005E0E78"/>
    <w:rsid w:val="005E2A0F"/>
    <w:rsid w:val="005E2CF8"/>
    <w:rsid w:val="005E4B89"/>
    <w:rsid w:val="005E518F"/>
    <w:rsid w:val="005E6501"/>
    <w:rsid w:val="005E69E7"/>
    <w:rsid w:val="005F1B08"/>
    <w:rsid w:val="005F1FE2"/>
    <w:rsid w:val="005F2A3B"/>
    <w:rsid w:val="005F3397"/>
    <w:rsid w:val="005F46BB"/>
    <w:rsid w:val="005F5A86"/>
    <w:rsid w:val="005F628A"/>
    <w:rsid w:val="005F7C3C"/>
    <w:rsid w:val="006019F8"/>
    <w:rsid w:val="00605343"/>
    <w:rsid w:val="00606221"/>
    <w:rsid w:val="0060744C"/>
    <w:rsid w:val="006110AA"/>
    <w:rsid w:val="00615354"/>
    <w:rsid w:val="006171AB"/>
    <w:rsid w:val="00617638"/>
    <w:rsid w:val="006201A8"/>
    <w:rsid w:val="0062078C"/>
    <w:rsid w:val="006209BD"/>
    <w:rsid w:val="00620A65"/>
    <w:rsid w:val="00621050"/>
    <w:rsid w:val="0062327D"/>
    <w:rsid w:val="0062667E"/>
    <w:rsid w:val="00627B8C"/>
    <w:rsid w:val="00630291"/>
    <w:rsid w:val="0063138B"/>
    <w:rsid w:val="006324DD"/>
    <w:rsid w:val="006325E2"/>
    <w:rsid w:val="00633E3D"/>
    <w:rsid w:val="006357AF"/>
    <w:rsid w:val="0063780C"/>
    <w:rsid w:val="00640E4E"/>
    <w:rsid w:val="006413F7"/>
    <w:rsid w:val="0064430C"/>
    <w:rsid w:val="00644575"/>
    <w:rsid w:val="006449A8"/>
    <w:rsid w:val="00644EAA"/>
    <w:rsid w:val="00647DBD"/>
    <w:rsid w:val="00647F2F"/>
    <w:rsid w:val="00650AB1"/>
    <w:rsid w:val="00651D19"/>
    <w:rsid w:val="00653F98"/>
    <w:rsid w:val="006567A7"/>
    <w:rsid w:val="006611F8"/>
    <w:rsid w:val="00661ADD"/>
    <w:rsid w:val="006620FD"/>
    <w:rsid w:val="00663D28"/>
    <w:rsid w:val="00664299"/>
    <w:rsid w:val="00664300"/>
    <w:rsid w:val="00664AA4"/>
    <w:rsid w:val="00667B1E"/>
    <w:rsid w:val="00670690"/>
    <w:rsid w:val="00672145"/>
    <w:rsid w:val="00674BC1"/>
    <w:rsid w:val="00676414"/>
    <w:rsid w:val="0068117A"/>
    <w:rsid w:val="00683F38"/>
    <w:rsid w:val="00684856"/>
    <w:rsid w:val="0068543A"/>
    <w:rsid w:val="0069085D"/>
    <w:rsid w:val="006908D0"/>
    <w:rsid w:val="00694F37"/>
    <w:rsid w:val="00696A20"/>
    <w:rsid w:val="00696D90"/>
    <w:rsid w:val="006A007B"/>
    <w:rsid w:val="006A1A91"/>
    <w:rsid w:val="006A2C19"/>
    <w:rsid w:val="006A3C25"/>
    <w:rsid w:val="006A4596"/>
    <w:rsid w:val="006A584C"/>
    <w:rsid w:val="006A6195"/>
    <w:rsid w:val="006A68BD"/>
    <w:rsid w:val="006A6F2E"/>
    <w:rsid w:val="006A780E"/>
    <w:rsid w:val="006B5FD4"/>
    <w:rsid w:val="006B6FBC"/>
    <w:rsid w:val="006B75B0"/>
    <w:rsid w:val="006C0A44"/>
    <w:rsid w:val="006C39FD"/>
    <w:rsid w:val="006C4A15"/>
    <w:rsid w:val="006C4FA0"/>
    <w:rsid w:val="006C52F4"/>
    <w:rsid w:val="006C5D38"/>
    <w:rsid w:val="006C5DC7"/>
    <w:rsid w:val="006C6396"/>
    <w:rsid w:val="006C6C48"/>
    <w:rsid w:val="006C74EE"/>
    <w:rsid w:val="006D10B5"/>
    <w:rsid w:val="006D10E2"/>
    <w:rsid w:val="006D1E37"/>
    <w:rsid w:val="006D2677"/>
    <w:rsid w:val="006D275F"/>
    <w:rsid w:val="006D2FFB"/>
    <w:rsid w:val="006D435B"/>
    <w:rsid w:val="006D4933"/>
    <w:rsid w:val="006D4DF8"/>
    <w:rsid w:val="006E0700"/>
    <w:rsid w:val="006E1803"/>
    <w:rsid w:val="006E2D68"/>
    <w:rsid w:val="006E3880"/>
    <w:rsid w:val="006F1507"/>
    <w:rsid w:val="006F242A"/>
    <w:rsid w:val="006F2953"/>
    <w:rsid w:val="006F3900"/>
    <w:rsid w:val="006F6C6F"/>
    <w:rsid w:val="006F7261"/>
    <w:rsid w:val="00702F09"/>
    <w:rsid w:val="00703FE5"/>
    <w:rsid w:val="007053BD"/>
    <w:rsid w:val="00706119"/>
    <w:rsid w:val="007064BB"/>
    <w:rsid w:val="00706A20"/>
    <w:rsid w:val="007114DD"/>
    <w:rsid w:val="00711B35"/>
    <w:rsid w:val="007120C0"/>
    <w:rsid w:val="00713496"/>
    <w:rsid w:val="00714184"/>
    <w:rsid w:val="00714790"/>
    <w:rsid w:val="00714E7A"/>
    <w:rsid w:val="00716410"/>
    <w:rsid w:val="00721B3F"/>
    <w:rsid w:val="00724ECF"/>
    <w:rsid w:val="00725E03"/>
    <w:rsid w:val="00727A20"/>
    <w:rsid w:val="007313DF"/>
    <w:rsid w:val="0073140F"/>
    <w:rsid w:val="007314BD"/>
    <w:rsid w:val="00731ACE"/>
    <w:rsid w:val="0073258B"/>
    <w:rsid w:val="007351B6"/>
    <w:rsid w:val="00740670"/>
    <w:rsid w:val="007406DB"/>
    <w:rsid w:val="00741422"/>
    <w:rsid w:val="007443F3"/>
    <w:rsid w:val="0074766D"/>
    <w:rsid w:val="00747851"/>
    <w:rsid w:val="007506E7"/>
    <w:rsid w:val="00752C43"/>
    <w:rsid w:val="00752DED"/>
    <w:rsid w:val="007538F8"/>
    <w:rsid w:val="00753CD4"/>
    <w:rsid w:val="007558FE"/>
    <w:rsid w:val="00755B9B"/>
    <w:rsid w:val="00755C8F"/>
    <w:rsid w:val="00755D0F"/>
    <w:rsid w:val="00757BAB"/>
    <w:rsid w:val="00760433"/>
    <w:rsid w:val="007639DE"/>
    <w:rsid w:val="00765751"/>
    <w:rsid w:val="0076651E"/>
    <w:rsid w:val="00773581"/>
    <w:rsid w:val="007747EF"/>
    <w:rsid w:val="00775AF6"/>
    <w:rsid w:val="007764B9"/>
    <w:rsid w:val="00776F72"/>
    <w:rsid w:val="0078001C"/>
    <w:rsid w:val="007828DB"/>
    <w:rsid w:val="00782B33"/>
    <w:rsid w:val="00782DCB"/>
    <w:rsid w:val="00784229"/>
    <w:rsid w:val="0078485C"/>
    <w:rsid w:val="00785657"/>
    <w:rsid w:val="0078580F"/>
    <w:rsid w:val="0078588D"/>
    <w:rsid w:val="00787D08"/>
    <w:rsid w:val="00796B6B"/>
    <w:rsid w:val="007A19F0"/>
    <w:rsid w:val="007A28F8"/>
    <w:rsid w:val="007A373D"/>
    <w:rsid w:val="007A386C"/>
    <w:rsid w:val="007A405C"/>
    <w:rsid w:val="007B0F6C"/>
    <w:rsid w:val="007B3004"/>
    <w:rsid w:val="007B4E61"/>
    <w:rsid w:val="007B6945"/>
    <w:rsid w:val="007B6FD7"/>
    <w:rsid w:val="007C4A26"/>
    <w:rsid w:val="007C7021"/>
    <w:rsid w:val="007C710D"/>
    <w:rsid w:val="007C756C"/>
    <w:rsid w:val="007C77C6"/>
    <w:rsid w:val="007C7879"/>
    <w:rsid w:val="007D62AE"/>
    <w:rsid w:val="007E0AAA"/>
    <w:rsid w:val="007E0AFF"/>
    <w:rsid w:val="007E166F"/>
    <w:rsid w:val="007E3D4E"/>
    <w:rsid w:val="007E4755"/>
    <w:rsid w:val="007E6787"/>
    <w:rsid w:val="007E7097"/>
    <w:rsid w:val="007E73D5"/>
    <w:rsid w:val="007E78CC"/>
    <w:rsid w:val="007E7B9A"/>
    <w:rsid w:val="007E7CE0"/>
    <w:rsid w:val="007F1843"/>
    <w:rsid w:val="007F2628"/>
    <w:rsid w:val="007F2731"/>
    <w:rsid w:val="007F2994"/>
    <w:rsid w:val="007F40F5"/>
    <w:rsid w:val="007F4A14"/>
    <w:rsid w:val="007F5238"/>
    <w:rsid w:val="007F56DF"/>
    <w:rsid w:val="007F5CE6"/>
    <w:rsid w:val="00801030"/>
    <w:rsid w:val="00801267"/>
    <w:rsid w:val="00805C6D"/>
    <w:rsid w:val="00805CDD"/>
    <w:rsid w:val="008105B8"/>
    <w:rsid w:val="008134BA"/>
    <w:rsid w:val="0081423C"/>
    <w:rsid w:val="008158A6"/>
    <w:rsid w:val="008167BF"/>
    <w:rsid w:val="00822290"/>
    <w:rsid w:val="00822917"/>
    <w:rsid w:val="00823663"/>
    <w:rsid w:val="00823970"/>
    <w:rsid w:val="00823BE7"/>
    <w:rsid w:val="00823D56"/>
    <w:rsid w:val="00825CBA"/>
    <w:rsid w:val="0082643F"/>
    <w:rsid w:val="008270DF"/>
    <w:rsid w:val="00827433"/>
    <w:rsid w:val="008274F2"/>
    <w:rsid w:val="00830EE0"/>
    <w:rsid w:val="00831AA9"/>
    <w:rsid w:val="00832743"/>
    <w:rsid w:val="00833915"/>
    <w:rsid w:val="0083402F"/>
    <w:rsid w:val="00835990"/>
    <w:rsid w:val="00835FC7"/>
    <w:rsid w:val="00836E82"/>
    <w:rsid w:val="00843B66"/>
    <w:rsid w:val="00843F24"/>
    <w:rsid w:val="0084575D"/>
    <w:rsid w:val="00846766"/>
    <w:rsid w:val="008478DF"/>
    <w:rsid w:val="00850D1C"/>
    <w:rsid w:val="00851E79"/>
    <w:rsid w:val="00852E54"/>
    <w:rsid w:val="0085300F"/>
    <w:rsid w:val="00856F0C"/>
    <w:rsid w:val="0085725F"/>
    <w:rsid w:val="00862519"/>
    <w:rsid w:val="0086452C"/>
    <w:rsid w:val="008705F6"/>
    <w:rsid w:val="00870964"/>
    <w:rsid w:val="00872319"/>
    <w:rsid w:val="00873900"/>
    <w:rsid w:val="00873C21"/>
    <w:rsid w:val="00874E10"/>
    <w:rsid w:val="008777DE"/>
    <w:rsid w:val="00880CB6"/>
    <w:rsid w:val="00881C6F"/>
    <w:rsid w:val="008871BF"/>
    <w:rsid w:val="008873E8"/>
    <w:rsid w:val="0088751C"/>
    <w:rsid w:val="0089001B"/>
    <w:rsid w:val="008900FF"/>
    <w:rsid w:val="00892BE9"/>
    <w:rsid w:val="00894908"/>
    <w:rsid w:val="00896AF8"/>
    <w:rsid w:val="008975CF"/>
    <w:rsid w:val="00897959"/>
    <w:rsid w:val="00897C23"/>
    <w:rsid w:val="008A3A73"/>
    <w:rsid w:val="008B000E"/>
    <w:rsid w:val="008B2392"/>
    <w:rsid w:val="008B5234"/>
    <w:rsid w:val="008B61F2"/>
    <w:rsid w:val="008B64D6"/>
    <w:rsid w:val="008B6E7D"/>
    <w:rsid w:val="008B6FFF"/>
    <w:rsid w:val="008C1836"/>
    <w:rsid w:val="008C2900"/>
    <w:rsid w:val="008C2E95"/>
    <w:rsid w:val="008C3D36"/>
    <w:rsid w:val="008C3E23"/>
    <w:rsid w:val="008C5BBD"/>
    <w:rsid w:val="008C7151"/>
    <w:rsid w:val="008D0791"/>
    <w:rsid w:val="008D5E3B"/>
    <w:rsid w:val="008E1C81"/>
    <w:rsid w:val="008E7FC7"/>
    <w:rsid w:val="008F1974"/>
    <w:rsid w:val="008F5AA6"/>
    <w:rsid w:val="0090106E"/>
    <w:rsid w:val="00901682"/>
    <w:rsid w:val="009017B4"/>
    <w:rsid w:val="0090187E"/>
    <w:rsid w:val="00904607"/>
    <w:rsid w:val="00905799"/>
    <w:rsid w:val="00911337"/>
    <w:rsid w:val="00911DC3"/>
    <w:rsid w:val="00914ED4"/>
    <w:rsid w:val="00917A8B"/>
    <w:rsid w:val="00920909"/>
    <w:rsid w:val="00920912"/>
    <w:rsid w:val="00922177"/>
    <w:rsid w:val="00922A6B"/>
    <w:rsid w:val="00922C8C"/>
    <w:rsid w:val="00924989"/>
    <w:rsid w:val="009268BC"/>
    <w:rsid w:val="00926CAA"/>
    <w:rsid w:val="0093000B"/>
    <w:rsid w:val="00932FCE"/>
    <w:rsid w:val="00936C09"/>
    <w:rsid w:val="0093780D"/>
    <w:rsid w:val="0094039E"/>
    <w:rsid w:val="009405CD"/>
    <w:rsid w:val="0094308D"/>
    <w:rsid w:val="009472D2"/>
    <w:rsid w:val="009475EB"/>
    <w:rsid w:val="009502A2"/>
    <w:rsid w:val="009512B6"/>
    <w:rsid w:val="00952342"/>
    <w:rsid w:val="009528A6"/>
    <w:rsid w:val="009539BD"/>
    <w:rsid w:val="00954460"/>
    <w:rsid w:val="0095447E"/>
    <w:rsid w:val="009577D6"/>
    <w:rsid w:val="00961E12"/>
    <w:rsid w:val="00961F66"/>
    <w:rsid w:val="0096435D"/>
    <w:rsid w:val="00965822"/>
    <w:rsid w:val="0096776A"/>
    <w:rsid w:val="00972507"/>
    <w:rsid w:val="00974093"/>
    <w:rsid w:val="00974296"/>
    <w:rsid w:val="009746E1"/>
    <w:rsid w:val="00974A87"/>
    <w:rsid w:val="00974D5E"/>
    <w:rsid w:val="00975AC5"/>
    <w:rsid w:val="00975D19"/>
    <w:rsid w:val="00980B57"/>
    <w:rsid w:val="0098373A"/>
    <w:rsid w:val="00984D5A"/>
    <w:rsid w:val="00985588"/>
    <w:rsid w:val="00985E25"/>
    <w:rsid w:val="00986FB9"/>
    <w:rsid w:val="009870DB"/>
    <w:rsid w:val="009904F7"/>
    <w:rsid w:val="00990C1E"/>
    <w:rsid w:val="009923C7"/>
    <w:rsid w:val="0099258B"/>
    <w:rsid w:val="00993054"/>
    <w:rsid w:val="0099328B"/>
    <w:rsid w:val="009944E6"/>
    <w:rsid w:val="00994BD7"/>
    <w:rsid w:val="00996D9E"/>
    <w:rsid w:val="009A0E67"/>
    <w:rsid w:val="009A3F16"/>
    <w:rsid w:val="009A4DDE"/>
    <w:rsid w:val="009A6820"/>
    <w:rsid w:val="009B273D"/>
    <w:rsid w:val="009B2BAD"/>
    <w:rsid w:val="009B30FE"/>
    <w:rsid w:val="009B5047"/>
    <w:rsid w:val="009B6B6F"/>
    <w:rsid w:val="009B6E89"/>
    <w:rsid w:val="009C239E"/>
    <w:rsid w:val="009C4A62"/>
    <w:rsid w:val="009C4D27"/>
    <w:rsid w:val="009C4F9C"/>
    <w:rsid w:val="009C7ACA"/>
    <w:rsid w:val="009D06CB"/>
    <w:rsid w:val="009D0DA9"/>
    <w:rsid w:val="009D2445"/>
    <w:rsid w:val="009D4424"/>
    <w:rsid w:val="009D662D"/>
    <w:rsid w:val="009D6D1A"/>
    <w:rsid w:val="009E3457"/>
    <w:rsid w:val="009E4838"/>
    <w:rsid w:val="009E5CD4"/>
    <w:rsid w:val="009F1CB2"/>
    <w:rsid w:val="009F22CB"/>
    <w:rsid w:val="009F2A43"/>
    <w:rsid w:val="009F2B95"/>
    <w:rsid w:val="009F48F5"/>
    <w:rsid w:val="009F65CA"/>
    <w:rsid w:val="009F7DCB"/>
    <w:rsid w:val="00A005BC"/>
    <w:rsid w:val="00A01F7F"/>
    <w:rsid w:val="00A0275B"/>
    <w:rsid w:val="00A038EC"/>
    <w:rsid w:val="00A04434"/>
    <w:rsid w:val="00A049B0"/>
    <w:rsid w:val="00A05310"/>
    <w:rsid w:val="00A07A35"/>
    <w:rsid w:val="00A1108D"/>
    <w:rsid w:val="00A11823"/>
    <w:rsid w:val="00A11DEA"/>
    <w:rsid w:val="00A12C9A"/>
    <w:rsid w:val="00A13042"/>
    <w:rsid w:val="00A156F6"/>
    <w:rsid w:val="00A1638A"/>
    <w:rsid w:val="00A166A6"/>
    <w:rsid w:val="00A17519"/>
    <w:rsid w:val="00A17E0B"/>
    <w:rsid w:val="00A20642"/>
    <w:rsid w:val="00A238DB"/>
    <w:rsid w:val="00A240F0"/>
    <w:rsid w:val="00A24528"/>
    <w:rsid w:val="00A24BB3"/>
    <w:rsid w:val="00A25357"/>
    <w:rsid w:val="00A27643"/>
    <w:rsid w:val="00A35238"/>
    <w:rsid w:val="00A36E54"/>
    <w:rsid w:val="00A371F3"/>
    <w:rsid w:val="00A376B7"/>
    <w:rsid w:val="00A407D6"/>
    <w:rsid w:val="00A40C83"/>
    <w:rsid w:val="00A40CBE"/>
    <w:rsid w:val="00A417FC"/>
    <w:rsid w:val="00A42280"/>
    <w:rsid w:val="00A46474"/>
    <w:rsid w:val="00A51556"/>
    <w:rsid w:val="00A53E94"/>
    <w:rsid w:val="00A53FBC"/>
    <w:rsid w:val="00A57804"/>
    <w:rsid w:val="00A579B5"/>
    <w:rsid w:val="00A6084E"/>
    <w:rsid w:val="00A61F33"/>
    <w:rsid w:val="00A63914"/>
    <w:rsid w:val="00A64971"/>
    <w:rsid w:val="00A65AD1"/>
    <w:rsid w:val="00A700DF"/>
    <w:rsid w:val="00A71926"/>
    <w:rsid w:val="00A71F70"/>
    <w:rsid w:val="00A72FF7"/>
    <w:rsid w:val="00A7312E"/>
    <w:rsid w:val="00A74E99"/>
    <w:rsid w:val="00A7555A"/>
    <w:rsid w:val="00A8123D"/>
    <w:rsid w:val="00A82209"/>
    <w:rsid w:val="00A836CC"/>
    <w:rsid w:val="00A87E06"/>
    <w:rsid w:val="00A9027B"/>
    <w:rsid w:val="00A90CAA"/>
    <w:rsid w:val="00A90F2F"/>
    <w:rsid w:val="00A91C05"/>
    <w:rsid w:val="00A9217B"/>
    <w:rsid w:val="00A92546"/>
    <w:rsid w:val="00A927A4"/>
    <w:rsid w:val="00A92829"/>
    <w:rsid w:val="00A934B8"/>
    <w:rsid w:val="00A95D34"/>
    <w:rsid w:val="00A97F90"/>
    <w:rsid w:val="00AA1566"/>
    <w:rsid w:val="00AA48EC"/>
    <w:rsid w:val="00AA4D58"/>
    <w:rsid w:val="00AA6D20"/>
    <w:rsid w:val="00AA7209"/>
    <w:rsid w:val="00AB0A5C"/>
    <w:rsid w:val="00AB2222"/>
    <w:rsid w:val="00AB2BAE"/>
    <w:rsid w:val="00AB411E"/>
    <w:rsid w:val="00AB5833"/>
    <w:rsid w:val="00AB6B9C"/>
    <w:rsid w:val="00AC0344"/>
    <w:rsid w:val="00AC1DBC"/>
    <w:rsid w:val="00AC1F7C"/>
    <w:rsid w:val="00AC2CA4"/>
    <w:rsid w:val="00AC3236"/>
    <w:rsid w:val="00AC4689"/>
    <w:rsid w:val="00AC6549"/>
    <w:rsid w:val="00AC6B93"/>
    <w:rsid w:val="00AC6EBD"/>
    <w:rsid w:val="00AD080F"/>
    <w:rsid w:val="00AD2266"/>
    <w:rsid w:val="00AD3F88"/>
    <w:rsid w:val="00AD57F4"/>
    <w:rsid w:val="00AD6026"/>
    <w:rsid w:val="00AD611D"/>
    <w:rsid w:val="00AD698E"/>
    <w:rsid w:val="00AE2A2C"/>
    <w:rsid w:val="00AE3D58"/>
    <w:rsid w:val="00AE54BE"/>
    <w:rsid w:val="00AE660C"/>
    <w:rsid w:val="00AE6B84"/>
    <w:rsid w:val="00AF0597"/>
    <w:rsid w:val="00AF2AA8"/>
    <w:rsid w:val="00AF31A8"/>
    <w:rsid w:val="00AF71A9"/>
    <w:rsid w:val="00AF7D25"/>
    <w:rsid w:val="00B007B0"/>
    <w:rsid w:val="00B05F27"/>
    <w:rsid w:val="00B0614E"/>
    <w:rsid w:val="00B11FEA"/>
    <w:rsid w:val="00B123A2"/>
    <w:rsid w:val="00B20BD8"/>
    <w:rsid w:val="00B21750"/>
    <w:rsid w:val="00B21E56"/>
    <w:rsid w:val="00B227C5"/>
    <w:rsid w:val="00B232FD"/>
    <w:rsid w:val="00B23409"/>
    <w:rsid w:val="00B2617A"/>
    <w:rsid w:val="00B2627D"/>
    <w:rsid w:val="00B2724A"/>
    <w:rsid w:val="00B27270"/>
    <w:rsid w:val="00B30987"/>
    <w:rsid w:val="00B30D8D"/>
    <w:rsid w:val="00B31485"/>
    <w:rsid w:val="00B32D1A"/>
    <w:rsid w:val="00B33BE8"/>
    <w:rsid w:val="00B34489"/>
    <w:rsid w:val="00B360A1"/>
    <w:rsid w:val="00B37029"/>
    <w:rsid w:val="00B37AB5"/>
    <w:rsid w:val="00B41E5B"/>
    <w:rsid w:val="00B42601"/>
    <w:rsid w:val="00B42B71"/>
    <w:rsid w:val="00B43C93"/>
    <w:rsid w:val="00B44B88"/>
    <w:rsid w:val="00B4537A"/>
    <w:rsid w:val="00B46064"/>
    <w:rsid w:val="00B46198"/>
    <w:rsid w:val="00B50AB7"/>
    <w:rsid w:val="00B50F81"/>
    <w:rsid w:val="00B51DF4"/>
    <w:rsid w:val="00B56B46"/>
    <w:rsid w:val="00B61756"/>
    <w:rsid w:val="00B61896"/>
    <w:rsid w:val="00B61CB0"/>
    <w:rsid w:val="00B64A97"/>
    <w:rsid w:val="00B65F61"/>
    <w:rsid w:val="00B703A4"/>
    <w:rsid w:val="00B7160E"/>
    <w:rsid w:val="00B71E37"/>
    <w:rsid w:val="00B737FF"/>
    <w:rsid w:val="00B74E5D"/>
    <w:rsid w:val="00B75C12"/>
    <w:rsid w:val="00B75C5C"/>
    <w:rsid w:val="00B76770"/>
    <w:rsid w:val="00B76EA1"/>
    <w:rsid w:val="00B80483"/>
    <w:rsid w:val="00B81834"/>
    <w:rsid w:val="00B81DE4"/>
    <w:rsid w:val="00B82ABC"/>
    <w:rsid w:val="00B83198"/>
    <w:rsid w:val="00B859A9"/>
    <w:rsid w:val="00B861EF"/>
    <w:rsid w:val="00B866EA"/>
    <w:rsid w:val="00B921E0"/>
    <w:rsid w:val="00B9295F"/>
    <w:rsid w:val="00B92B14"/>
    <w:rsid w:val="00B94E60"/>
    <w:rsid w:val="00B953EC"/>
    <w:rsid w:val="00B9549A"/>
    <w:rsid w:val="00B959D6"/>
    <w:rsid w:val="00B97461"/>
    <w:rsid w:val="00BA2D42"/>
    <w:rsid w:val="00BA2EA9"/>
    <w:rsid w:val="00BA77DA"/>
    <w:rsid w:val="00BA7FF3"/>
    <w:rsid w:val="00BB06D1"/>
    <w:rsid w:val="00BB0E46"/>
    <w:rsid w:val="00BB0E74"/>
    <w:rsid w:val="00BB180B"/>
    <w:rsid w:val="00BB4AB5"/>
    <w:rsid w:val="00BB60AC"/>
    <w:rsid w:val="00BB69D9"/>
    <w:rsid w:val="00BB6E32"/>
    <w:rsid w:val="00BC07FF"/>
    <w:rsid w:val="00BC1610"/>
    <w:rsid w:val="00BC20D8"/>
    <w:rsid w:val="00BC3A1E"/>
    <w:rsid w:val="00BC51D2"/>
    <w:rsid w:val="00BC526B"/>
    <w:rsid w:val="00BD0206"/>
    <w:rsid w:val="00BD0BB2"/>
    <w:rsid w:val="00BD209E"/>
    <w:rsid w:val="00BD20B1"/>
    <w:rsid w:val="00BD2B7E"/>
    <w:rsid w:val="00BD7CCA"/>
    <w:rsid w:val="00BE013C"/>
    <w:rsid w:val="00BE2059"/>
    <w:rsid w:val="00BE3D12"/>
    <w:rsid w:val="00BE605D"/>
    <w:rsid w:val="00BE6CC7"/>
    <w:rsid w:val="00BE6FFF"/>
    <w:rsid w:val="00BF6EEF"/>
    <w:rsid w:val="00BF765E"/>
    <w:rsid w:val="00BF78B2"/>
    <w:rsid w:val="00C0067B"/>
    <w:rsid w:val="00C01226"/>
    <w:rsid w:val="00C03354"/>
    <w:rsid w:val="00C0411C"/>
    <w:rsid w:val="00C04425"/>
    <w:rsid w:val="00C045F1"/>
    <w:rsid w:val="00C04A7B"/>
    <w:rsid w:val="00C05DBF"/>
    <w:rsid w:val="00C07098"/>
    <w:rsid w:val="00C10805"/>
    <w:rsid w:val="00C139C8"/>
    <w:rsid w:val="00C14265"/>
    <w:rsid w:val="00C142DD"/>
    <w:rsid w:val="00C14957"/>
    <w:rsid w:val="00C14D53"/>
    <w:rsid w:val="00C15441"/>
    <w:rsid w:val="00C16702"/>
    <w:rsid w:val="00C2128A"/>
    <w:rsid w:val="00C22D93"/>
    <w:rsid w:val="00C23A5A"/>
    <w:rsid w:val="00C2475D"/>
    <w:rsid w:val="00C255C1"/>
    <w:rsid w:val="00C25C37"/>
    <w:rsid w:val="00C26789"/>
    <w:rsid w:val="00C30915"/>
    <w:rsid w:val="00C30A25"/>
    <w:rsid w:val="00C32588"/>
    <w:rsid w:val="00C33138"/>
    <w:rsid w:val="00C355F3"/>
    <w:rsid w:val="00C370BD"/>
    <w:rsid w:val="00C41929"/>
    <w:rsid w:val="00C41B0A"/>
    <w:rsid w:val="00C43C42"/>
    <w:rsid w:val="00C44972"/>
    <w:rsid w:val="00C449FF"/>
    <w:rsid w:val="00C46810"/>
    <w:rsid w:val="00C50E8F"/>
    <w:rsid w:val="00C51B5F"/>
    <w:rsid w:val="00C51CDA"/>
    <w:rsid w:val="00C52262"/>
    <w:rsid w:val="00C528D2"/>
    <w:rsid w:val="00C52C04"/>
    <w:rsid w:val="00C54F90"/>
    <w:rsid w:val="00C5520C"/>
    <w:rsid w:val="00C55E70"/>
    <w:rsid w:val="00C56614"/>
    <w:rsid w:val="00C56944"/>
    <w:rsid w:val="00C60258"/>
    <w:rsid w:val="00C604F0"/>
    <w:rsid w:val="00C62780"/>
    <w:rsid w:val="00C70DB0"/>
    <w:rsid w:val="00C73076"/>
    <w:rsid w:val="00C733E6"/>
    <w:rsid w:val="00C73FB8"/>
    <w:rsid w:val="00C74165"/>
    <w:rsid w:val="00C76EF1"/>
    <w:rsid w:val="00C76FA9"/>
    <w:rsid w:val="00C80A2C"/>
    <w:rsid w:val="00C8118C"/>
    <w:rsid w:val="00C839E3"/>
    <w:rsid w:val="00C83EDF"/>
    <w:rsid w:val="00C84119"/>
    <w:rsid w:val="00C84E1A"/>
    <w:rsid w:val="00C85FD2"/>
    <w:rsid w:val="00C867B1"/>
    <w:rsid w:val="00C87851"/>
    <w:rsid w:val="00C921A0"/>
    <w:rsid w:val="00C937A6"/>
    <w:rsid w:val="00C93C8E"/>
    <w:rsid w:val="00C94DF0"/>
    <w:rsid w:val="00C94E37"/>
    <w:rsid w:val="00C952AE"/>
    <w:rsid w:val="00C9550E"/>
    <w:rsid w:val="00C95C8C"/>
    <w:rsid w:val="00C97AAE"/>
    <w:rsid w:val="00CA02C1"/>
    <w:rsid w:val="00CA2504"/>
    <w:rsid w:val="00CA3C71"/>
    <w:rsid w:val="00CA4F13"/>
    <w:rsid w:val="00CA4FBA"/>
    <w:rsid w:val="00CA50F8"/>
    <w:rsid w:val="00CA62E2"/>
    <w:rsid w:val="00CA7012"/>
    <w:rsid w:val="00CA72A2"/>
    <w:rsid w:val="00CA7D2A"/>
    <w:rsid w:val="00CB19D4"/>
    <w:rsid w:val="00CB2A4A"/>
    <w:rsid w:val="00CB3A2A"/>
    <w:rsid w:val="00CB7F8B"/>
    <w:rsid w:val="00CC037E"/>
    <w:rsid w:val="00CC03AB"/>
    <w:rsid w:val="00CC16DD"/>
    <w:rsid w:val="00CC2576"/>
    <w:rsid w:val="00CC2AFA"/>
    <w:rsid w:val="00CC2E92"/>
    <w:rsid w:val="00CC630E"/>
    <w:rsid w:val="00CC647A"/>
    <w:rsid w:val="00CC6DF5"/>
    <w:rsid w:val="00CD17CF"/>
    <w:rsid w:val="00CD2D3C"/>
    <w:rsid w:val="00CD3961"/>
    <w:rsid w:val="00CD4006"/>
    <w:rsid w:val="00CE008B"/>
    <w:rsid w:val="00CE16C0"/>
    <w:rsid w:val="00CE2700"/>
    <w:rsid w:val="00CE2A77"/>
    <w:rsid w:val="00CE322A"/>
    <w:rsid w:val="00CE4469"/>
    <w:rsid w:val="00CE6122"/>
    <w:rsid w:val="00CE680E"/>
    <w:rsid w:val="00CE6EE8"/>
    <w:rsid w:val="00CF0A94"/>
    <w:rsid w:val="00CF14D6"/>
    <w:rsid w:val="00CF461D"/>
    <w:rsid w:val="00CF4DC4"/>
    <w:rsid w:val="00CF4FAE"/>
    <w:rsid w:val="00CF5CEF"/>
    <w:rsid w:val="00D00930"/>
    <w:rsid w:val="00D0436E"/>
    <w:rsid w:val="00D043F4"/>
    <w:rsid w:val="00D048BA"/>
    <w:rsid w:val="00D04C3D"/>
    <w:rsid w:val="00D04D1E"/>
    <w:rsid w:val="00D054F1"/>
    <w:rsid w:val="00D07586"/>
    <w:rsid w:val="00D07A39"/>
    <w:rsid w:val="00D07B28"/>
    <w:rsid w:val="00D12FDE"/>
    <w:rsid w:val="00D144AA"/>
    <w:rsid w:val="00D1521A"/>
    <w:rsid w:val="00D156FF"/>
    <w:rsid w:val="00D163EC"/>
    <w:rsid w:val="00D17DC5"/>
    <w:rsid w:val="00D20493"/>
    <w:rsid w:val="00D20B1F"/>
    <w:rsid w:val="00D21929"/>
    <w:rsid w:val="00D21E26"/>
    <w:rsid w:val="00D242DC"/>
    <w:rsid w:val="00D2518E"/>
    <w:rsid w:val="00D256D4"/>
    <w:rsid w:val="00D26A2F"/>
    <w:rsid w:val="00D26ECF"/>
    <w:rsid w:val="00D30EBC"/>
    <w:rsid w:val="00D3328B"/>
    <w:rsid w:val="00D34551"/>
    <w:rsid w:val="00D34584"/>
    <w:rsid w:val="00D371EB"/>
    <w:rsid w:val="00D3723C"/>
    <w:rsid w:val="00D37994"/>
    <w:rsid w:val="00D37FC0"/>
    <w:rsid w:val="00D436C4"/>
    <w:rsid w:val="00D44714"/>
    <w:rsid w:val="00D478F4"/>
    <w:rsid w:val="00D47CA7"/>
    <w:rsid w:val="00D56949"/>
    <w:rsid w:val="00D57677"/>
    <w:rsid w:val="00D57B19"/>
    <w:rsid w:val="00D61A60"/>
    <w:rsid w:val="00D61E0D"/>
    <w:rsid w:val="00D62731"/>
    <w:rsid w:val="00D62968"/>
    <w:rsid w:val="00D63715"/>
    <w:rsid w:val="00D6423A"/>
    <w:rsid w:val="00D645AF"/>
    <w:rsid w:val="00D66275"/>
    <w:rsid w:val="00D66E15"/>
    <w:rsid w:val="00D6786D"/>
    <w:rsid w:val="00D67FF7"/>
    <w:rsid w:val="00D703FE"/>
    <w:rsid w:val="00D721F5"/>
    <w:rsid w:val="00D72275"/>
    <w:rsid w:val="00D76731"/>
    <w:rsid w:val="00D76A61"/>
    <w:rsid w:val="00D76EC1"/>
    <w:rsid w:val="00D77219"/>
    <w:rsid w:val="00D77784"/>
    <w:rsid w:val="00D7791B"/>
    <w:rsid w:val="00D77C2B"/>
    <w:rsid w:val="00D80213"/>
    <w:rsid w:val="00D819EB"/>
    <w:rsid w:val="00D81AC2"/>
    <w:rsid w:val="00D87931"/>
    <w:rsid w:val="00D90B8D"/>
    <w:rsid w:val="00D9111B"/>
    <w:rsid w:val="00D91453"/>
    <w:rsid w:val="00D92B1C"/>
    <w:rsid w:val="00D94C56"/>
    <w:rsid w:val="00D9518B"/>
    <w:rsid w:val="00D9642F"/>
    <w:rsid w:val="00D97777"/>
    <w:rsid w:val="00DA0B0A"/>
    <w:rsid w:val="00DA1485"/>
    <w:rsid w:val="00DA3B85"/>
    <w:rsid w:val="00DA6529"/>
    <w:rsid w:val="00DB079A"/>
    <w:rsid w:val="00DB0BA6"/>
    <w:rsid w:val="00DB2C43"/>
    <w:rsid w:val="00DB490B"/>
    <w:rsid w:val="00DB4DEA"/>
    <w:rsid w:val="00DB55EF"/>
    <w:rsid w:val="00DB596D"/>
    <w:rsid w:val="00DB5E7F"/>
    <w:rsid w:val="00DB799A"/>
    <w:rsid w:val="00DC3CE7"/>
    <w:rsid w:val="00DC4001"/>
    <w:rsid w:val="00DC6113"/>
    <w:rsid w:val="00DC6153"/>
    <w:rsid w:val="00DC6906"/>
    <w:rsid w:val="00DC7AD0"/>
    <w:rsid w:val="00DD0F85"/>
    <w:rsid w:val="00DD15BC"/>
    <w:rsid w:val="00DD4231"/>
    <w:rsid w:val="00DD4E47"/>
    <w:rsid w:val="00DD5EE8"/>
    <w:rsid w:val="00DD6946"/>
    <w:rsid w:val="00DD72B2"/>
    <w:rsid w:val="00DE2542"/>
    <w:rsid w:val="00DE2B6B"/>
    <w:rsid w:val="00DE365C"/>
    <w:rsid w:val="00DE4E9A"/>
    <w:rsid w:val="00DE5313"/>
    <w:rsid w:val="00DE6FBD"/>
    <w:rsid w:val="00DE7C1A"/>
    <w:rsid w:val="00DF203E"/>
    <w:rsid w:val="00DF26B6"/>
    <w:rsid w:val="00DF4BA0"/>
    <w:rsid w:val="00DF5F5D"/>
    <w:rsid w:val="00E015DA"/>
    <w:rsid w:val="00E049C7"/>
    <w:rsid w:val="00E05AA2"/>
    <w:rsid w:val="00E10DFC"/>
    <w:rsid w:val="00E12576"/>
    <w:rsid w:val="00E13746"/>
    <w:rsid w:val="00E13748"/>
    <w:rsid w:val="00E13CCE"/>
    <w:rsid w:val="00E1421E"/>
    <w:rsid w:val="00E14776"/>
    <w:rsid w:val="00E16F74"/>
    <w:rsid w:val="00E177BF"/>
    <w:rsid w:val="00E17E7B"/>
    <w:rsid w:val="00E23C45"/>
    <w:rsid w:val="00E23C6B"/>
    <w:rsid w:val="00E24D29"/>
    <w:rsid w:val="00E25DB7"/>
    <w:rsid w:val="00E3156A"/>
    <w:rsid w:val="00E3248A"/>
    <w:rsid w:val="00E3535B"/>
    <w:rsid w:val="00E36D87"/>
    <w:rsid w:val="00E370D4"/>
    <w:rsid w:val="00E40D8C"/>
    <w:rsid w:val="00E40FAC"/>
    <w:rsid w:val="00E415FA"/>
    <w:rsid w:val="00E44CC3"/>
    <w:rsid w:val="00E46BEC"/>
    <w:rsid w:val="00E479AB"/>
    <w:rsid w:val="00E47D99"/>
    <w:rsid w:val="00E503F0"/>
    <w:rsid w:val="00E50D46"/>
    <w:rsid w:val="00E51434"/>
    <w:rsid w:val="00E51CAF"/>
    <w:rsid w:val="00E52AED"/>
    <w:rsid w:val="00E5369D"/>
    <w:rsid w:val="00E53BA6"/>
    <w:rsid w:val="00E6150A"/>
    <w:rsid w:val="00E6263D"/>
    <w:rsid w:val="00E62725"/>
    <w:rsid w:val="00E62C01"/>
    <w:rsid w:val="00E666D5"/>
    <w:rsid w:val="00E66752"/>
    <w:rsid w:val="00E669E6"/>
    <w:rsid w:val="00E66F39"/>
    <w:rsid w:val="00E71A77"/>
    <w:rsid w:val="00E72A79"/>
    <w:rsid w:val="00E72DC3"/>
    <w:rsid w:val="00E7394F"/>
    <w:rsid w:val="00E75A0E"/>
    <w:rsid w:val="00E7708A"/>
    <w:rsid w:val="00E8148F"/>
    <w:rsid w:val="00E83970"/>
    <w:rsid w:val="00E85A1E"/>
    <w:rsid w:val="00E85CCF"/>
    <w:rsid w:val="00E90BCA"/>
    <w:rsid w:val="00E92CBB"/>
    <w:rsid w:val="00E9362B"/>
    <w:rsid w:val="00E93EB7"/>
    <w:rsid w:val="00E97F40"/>
    <w:rsid w:val="00EA1B7E"/>
    <w:rsid w:val="00EA2851"/>
    <w:rsid w:val="00EA4066"/>
    <w:rsid w:val="00EA46C2"/>
    <w:rsid w:val="00EA49CA"/>
    <w:rsid w:val="00EA4B46"/>
    <w:rsid w:val="00EA51D9"/>
    <w:rsid w:val="00EA6520"/>
    <w:rsid w:val="00EA7D9F"/>
    <w:rsid w:val="00EB04A3"/>
    <w:rsid w:val="00EB0BF2"/>
    <w:rsid w:val="00EB0DD6"/>
    <w:rsid w:val="00EB1477"/>
    <w:rsid w:val="00EB41EC"/>
    <w:rsid w:val="00EB6A04"/>
    <w:rsid w:val="00EC016F"/>
    <w:rsid w:val="00EC20EA"/>
    <w:rsid w:val="00EC21DF"/>
    <w:rsid w:val="00EC2B2F"/>
    <w:rsid w:val="00EC2EF1"/>
    <w:rsid w:val="00EC395B"/>
    <w:rsid w:val="00EC48FC"/>
    <w:rsid w:val="00EC4DFA"/>
    <w:rsid w:val="00EC7ADE"/>
    <w:rsid w:val="00ED139C"/>
    <w:rsid w:val="00ED1C09"/>
    <w:rsid w:val="00ED22F3"/>
    <w:rsid w:val="00ED23A1"/>
    <w:rsid w:val="00ED3D4B"/>
    <w:rsid w:val="00ED6300"/>
    <w:rsid w:val="00ED765D"/>
    <w:rsid w:val="00ED7825"/>
    <w:rsid w:val="00ED7C04"/>
    <w:rsid w:val="00ED7F6E"/>
    <w:rsid w:val="00EE114C"/>
    <w:rsid w:val="00EE29EF"/>
    <w:rsid w:val="00EE6B45"/>
    <w:rsid w:val="00EE79D3"/>
    <w:rsid w:val="00EE7B35"/>
    <w:rsid w:val="00EF596E"/>
    <w:rsid w:val="00EF5C7D"/>
    <w:rsid w:val="00EF5DF7"/>
    <w:rsid w:val="00EF6655"/>
    <w:rsid w:val="00EF687C"/>
    <w:rsid w:val="00EF79EB"/>
    <w:rsid w:val="00F0192A"/>
    <w:rsid w:val="00F04209"/>
    <w:rsid w:val="00F10B5B"/>
    <w:rsid w:val="00F10C42"/>
    <w:rsid w:val="00F10F7F"/>
    <w:rsid w:val="00F115D6"/>
    <w:rsid w:val="00F11A8A"/>
    <w:rsid w:val="00F131F1"/>
    <w:rsid w:val="00F138B7"/>
    <w:rsid w:val="00F13A60"/>
    <w:rsid w:val="00F13CA8"/>
    <w:rsid w:val="00F15051"/>
    <w:rsid w:val="00F224CD"/>
    <w:rsid w:val="00F228D9"/>
    <w:rsid w:val="00F22D35"/>
    <w:rsid w:val="00F2321B"/>
    <w:rsid w:val="00F246D7"/>
    <w:rsid w:val="00F2625D"/>
    <w:rsid w:val="00F27C69"/>
    <w:rsid w:val="00F3008F"/>
    <w:rsid w:val="00F33E55"/>
    <w:rsid w:val="00F351B2"/>
    <w:rsid w:val="00F36C1C"/>
    <w:rsid w:val="00F37FB5"/>
    <w:rsid w:val="00F40DCF"/>
    <w:rsid w:val="00F41FD9"/>
    <w:rsid w:val="00F43DC5"/>
    <w:rsid w:val="00F527EC"/>
    <w:rsid w:val="00F560C5"/>
    <w:rsid w:val="00F56E45"/>
    <w:rsid w:val="00F57B86"/>
    <w:rsid w:val="00F6006C"/>
    <w:rsid w:val="00F60AB9"/>
    <w:rsid w:val="00F60C13"/>
    <w:rsid w:val="00F619B8"/>
    <w:rsid w:val="00F61A54"/>
    <w:rsid w:val="00F61ACA"/>
    <w:rsid w:val="00F61AF7"/>
    <w:rsid w:val="00F63860"/>
    <w:rsid w:val="00F63CD4"/>
    <w:rsid w:val="00F65D85"/>
    <w:rsid w:val="00F678C6"/>
    <w:rsid w:val="00F72739"/>
    <w:rsid w:val="00F72F12"/>
    <w:rsid w:val="00F737F2"/>
    <w:rsid w:val="00F74022"/>
    <w:rsid w:val="00F76CC2"/>
    <w:rsid w:val="00F845FB"/>
    <w:rsid w:val="00F84A86"/>
    <w:rsid w:val="00F86BB1"/>
    <w:rsid w:val="00F86F51"/>
    <w:rsid w:val="00F90696"/>
    <w:rsid w:val="00F92B3E"/>
    <w:rsid w:val="00F977D7"/>
    <w:rsid w:val="00FA0AAB"/>
    <w:rsid w:val="00FA0BE1"/>
    <w:rsid w:val="00FA35ED"/>
    <w:rsid w:val="00FA3F31"/>
    <w:rsid w:val="00FA561B"/>
    <w:rsid w:val="00FA66BE"/>
    <w:rsid w:val="00FA6942"/>
    <w:rsid w:val="00FB0E55"/>
    <w:rsid w:val="00FB447D"/>
    <w:rsid w:val="00FB6D17"/>
    <w:rsid w:val="00FB73F3"/>
    <w:rsid w:val="00FB793D"/>
    <w:rsid w:val="00FB7A7C"/>
    <w:rsid w:val="00FC071F"/>
    <w:rsid w:val="00FC176E"/>
    <w:rsid w:val="00FC2E56"/>
    <w:rsid w:val="00FC68A4"/>
    <w:rsid w:val="00FD0482"/>
    <w:rsid w:val="00FD24A7"/>
    <w:rsid w:val="00FD2934"/>
    <w:rsid w:val="00FD2FD1"/>
    <w:rsid w:val="00FD4479"/>
    <w:rsid w:val="00FD4DEE"/>
    <w:rsid w:val="00FD6C7A"/>
    <w:rsid w:val="00FD6F64"/>
    <w:rsid w:val="00FD7304"/>
    <w:rsid w:val="00FE209F"/>
    <w:rsid w:val="00FE3BB2"/>
    <w:rsid w:val="00FE7FF1"/>
    <w:rsid w:val="00FF18DF"/>
    <w:rsid w:val="00FF1933"/>
    <w:rsid w:val="00FF22A4"/>
    <w:rsid w:val="00FF30C2"/>
    <w:rsid w:val="00FF51CA"/>
    <w:rsid w:val="00FF5F23"/>
    <w:rsid w:val="00FF60D8"/>
    <w:rsid w:val="00FF7D2B"/>
  </w:rsids>
  <m:mathPr>
    <m:mathFont m:val="Cambria Math"/>
    <m:brkBin m:val="before"/>
    <m:brkBinSub m:val="--"/>
    <m:smallFrac/>
    <m:dispDef/>
    <m:lMargin m:val="0"/>
    <m:rMargin m:val="0"/>
    <m:defJc m:val="centerGroup"/>
    <m:wrapIndent m:val="1440"/>
    <m:intLim m:val="subSup"/>
    <m:naryLim m:val="undOvr"/>
  </m:mathPr>
  <w:themeFontLang w:val="ru-R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F235CC"/>
  <w15:docId w15:val="{5E2522BD-5BC8-4834-AC0B-FF7BD82AD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0644"/>
    <w:pPr>
      <w:ind w:firstLine="340"/>
      <w:jc w:val="both"/>
    </w:pPr>
    <w:rPr>
      <w:rFonts w:ascii="Calibri" w:hAnsi="Calibri"/>
      <w:sz w:val="22"/>
      <w:szCs w:val="22"/>
      <w:lang w:eastAsia="en-US"/>
    </w:rPr>
  </w:style>
  <w:style w:type="paragraph" w:styleId="1">
    <w:name w:val="heading 1"/>
    <w:basedOn w:val="a"/>
    <w:next w:val="a"/>
    <w:link w:val="10"/>
    <w:qFormat/>
    <w:rsid w:val="002A14E0"/>
    <w:pPr>
      <w:keepNext/>
      <w:keepLines/>
      <w:spacing w:before="480"/>
      <w:outlineLvl w:val="0"/>
    </w:pPr>
    <w:rPr>
      <w:rFonts w:ascii="Cambria" w:hAnsi="Cambria"/>
      <w:b/>
      <w:bCs/>
      <w:color w:val="365F91"/>
      <w:sz w:val="28"/>
      <w:szCs w:val="28"/>
    </w:rPr>
  </w:style>
  <w:style w:type="paragraph" w:styleId="2">
    <w:name w:val="heading 2"/>
    <w:basedOn w:val="a"/>
    <w:next w:val="a"/>
    <w:link w:val="20"/>
    <w:unhideWhenUsed/>
    <w:qFormat/>
    <w:rsid w:val="00EA49CA"/>
    <w:pPr>
      <w:keepNext/>
      <w:spacing w:before="240" w:after="60"/>
      <w:ind w:firstLine="0"/>
      <w:jc w:val="left"/>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2A14E0"/>
    <w:rPr>
      <w:rFonts w:ascii="Cambria" w:hAnsi="Cambria"/>
      <w:b/>
      <w:bCs/>
      <w:color w:val="365F91"/>
      <w:sz w:val="28"/>
      <w:szCs w:val="28"/>
      <w:lang w:val="ru-RU" w:eastAsia="en-US" w:bidi="ar-SA"/>
    </w:rPr>
  </w:style>
  <w:style w:type="paragraph" w:customStyle="1" w:styleId="Default">
    <w:name w:val="Default"/>
    <w:rsid w:val="002A14E0"/>
    <w:pPr>
      <w:autoSpaceDE w:val="0"/>
      <w:autoSpaceDN w:val="0"/>
      <w:adjustRightInd w:val="0"/>
    </w:pPr>
    <w:rPr>
      <w:rFonts w:eastAsia="Calibri"/>
      <w:color w:val="000000"/>
      <w:sz w:val="24"/>
      <w:szCs w:val="24"/>
      <w:lang w:eastAsia="en-US"/>
    </w:rPr>
  </w:style>
  <w:style w:type="paragraph" w:customStyle="1" w:styleId="Iniiaiieoaenonionooiii3">
    <w:name w:val="Iniiaiie oaeno n ionooiii 3"/>
    <w:basedOn w:val="Default"/>
    <w:next w:val="Default"/>
    <w:rsid w:val="002A14E0"/>
    <w:rPr>
      <w:color w:val="auto"/>
    </w:rPr>
  </w:style>
  <w:style w:type="paragraph" w:customStyle="1" w:styleId="Iaeaaeaiea2">
    <w:name w:val="Iaeaaeaiea 2"/>
    <w:basedOn w:val="Default"/>
    <w:next w:val="Default"/>
    <w:rsid w:val="002A14E0"/>
    <w:rPr>
      <w:color w:val="auto"/>
    </w:rPr>
  </w:style>
  <w:style w:type="character" w:customStyle="1" w:styleId="Aeiannueea">
    <w:name w:val="Aeia.nnueea"/>
    <w:rsid w:val="002A14E0"/>
    <w:rPr>
      <w:color w:val="000000"/>
      <w:sz w:val="28"/>
      <w:szCs w:val="28"/>
    </w:rPr>
  </w:style>
  <w:style w:type="paragraph" w:styleId="3">
    <w:name w:val="Body Text Indent 3"/>
    <w:basedOn w:val="a"/>
    <w:link w:val="30"/>
    <w:rsid w:val="002A14E0"/>
    <w:pPr>
      <w:spacing w:after="120"/>
      <w:ind w:left="283" w:firstLine="0"/>
      <w:jc w:val="left"/>
    </w:pPr>
    <w:rPr>
      <w:rFonts w:ascii="Times New Roman" w:hAnsi="Times New Roman"/>
      <w:sz w:val="16"/>
      <w:szCs w:val="16"/>
      <w:lang w:eastAsia="ru-RU"/>
    </w:rPr>
  </w:style>
  <w:style w:type="character" w:customStyle="1" w:styleId="30">
    <w:name w:val="Основной текст с отступом 3 Знак"/>
    <w:link w:val="3"/>
    <w:rsid w:val="002A14E0"/>
    <w:rPr>
      <w:sz w:val="16"/>
      <w:szCs w:val="16"/>
      <w:lang w:val="ru-RU" w:eastAsia="ru-RU" w:bidi="ar-SA"/>
    </w:rPr>
  </w:style>
  <w:style w:type="character" w:styleId="a3">
    <w:name w:val="Strong"/>
    <w:uiPriority w:val="22"/>
    <w:qFormat/>
    <w:rsid w:val="001A7FAA"/>
    <w:rPr>
      <w:rFonts w:cs="Times New Roman"/>
      <w:b/>
      <w:bCs/>
    </w:rPr>
  </w:style>
  <w:style w:type="paragraph" w:styleId="a4">
    <w:name w:val="Normal (Web)"/>
    <w:basedOn w:val="a"/>
    <w:uiPriority w:val="99"/>
    <w:rsid w:val="001A7FAA"/>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rsid w:val="001A7FAA"/>
    <w:pPr>
      <w:spacing w:after="120"/>
      <w:ind w:left="283"/>
    </w:pPr>
  </w:style>
  <w:style w:type="paragraph" w:customStyle="1" w:styleId="ConsPlusNormal">
    <w:name w:val="ConsPlusNormal"/>
    <w:rsid w:val="001A7FAA"/>
    <w:pPr>
      <w:widowControl w:val="0"/>
      <w:autoSpaceDE w:val="0"/>
      <w:autoSpaceDN w:val="0"/>
      <w:adjustRightInd w:val="0"/>
      <w:ind w:firstLine="720"/>
    </w:pPr>
    <w:rPr>
      <w:rFonts w:ascii="Arial" w:hAnsi="Arial" w:cs="Arial"/>
    </w:rPr>
  </w:style>
  <w:style w:type="paragraph" w:customStyle="1" w:styleId="11">
    <w:name w:val="Абзац списка1"/>
    <w:basedOn w:val="a"/>
    <w:rsid w:val="001A7FAA"/>
    <w:pPr>
      <w:ind w:left="720"/>
      <w:contextualSpacing/>
    </w:pPr>
  </w:style>
  <w:style w:type="paragraph" w:styleId="a6">
    <w:name w:val="Body Text"/>
    <w:basedOn w:val="a"/>
    <w:rsid w:val="001A7FAA"/>
    <w:pPr>
      <w:spacing w:after="120"/>
    </w:pPr>
  </w:style>
  <w:style w:type="paragraph" w:styleId="a7">
    <w:name w:val="footer"/>
    <w:basedOn w:val="a"/>
    <w:link w:val="a8"/>
    <w:uiPriority w:val="99"/>
    <w:rsid w:val="001A7FAA"/>
    <w:pPr>
      <w:tabs>
        <w:tab w:val="center" w:pos="4677"/>
        <w:tab w:val="right" w:pos="9355"/>
      </w:tabs>
    </w:pPr>
  </w:style>
  <w:style w:type="character" w:styleId="a9">
    <w:name w:val="page number"/>
    <w:basedOn w:val="a0"/>
    <w:rsid w:val="001A7FAA"/>
  </w:style>
  <w:style w:type="paragraph" w:styleId="aa">
    <w:name w:val="header"/>
    <w:basedOn w:val="a"/>
    <w:rsid w:val="00D34584"/>
    <w:pPr>
      <w:tabs>
        <w:tab w:val="center" w:pos="4677"/>
        <w:tab w:val="right" w:pos="9355"/>
      </w:tabs>
    </w:pPr>
  </w:style>
  <w:style w:type="paragraph" w:styleId="ab">
    <w:name w:val="List Paragraph"/>
    <w:basedOn w:val="a"/>
    <w:link w:val="ac"/>
    <w:uiPriority w:val="34"/>
    <w:qFormat/>
    <w:rsid w:val="00DE6FBD"/>
    <w:pPr>
      <w:spacing w:after="200" w:line="276" w:lineRule="auto"/>
      <w:ind w:left="720" w:firstLine="0"/>
      <w:contextualSpacing/>
      <w:jc w:val="left"/>
    </w:pPr>
    <w:rPr>
      <w:rFonts w:eastAsia="Calibri"/>
    </w:rPr>
  </w:style>
  <w:style w:type="table" w:styleId="ad">
    <w:name w:val="Table Grid"/>
    <w:basedOn w:val="a1"/>
    <w:rsid w:val="00FC2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Нижний колонтитул Знак"/>
    <w:link w:val="a7"/>
    <w:uiPriority w:val="99"/>
    <w:rsid w:val="002F528F"/>
    <w:rPr>
      <w:rFonts w:ascii="Calibri" w:hAnsi="Calibri"/>
      <w:sz w:val="22"/>
      <w:szCs w:val="22"/>
      <w:lang w:eastAsia="en-US"/>
    </w:rPr>
  </w:style>
  <w:style w:type="paragraph" w:customStyle="1" w:styleId="12">
    <w:name w:val="Обычный1"/>
    <w:rsid w:val="00D9642F"/>
    <w:rPr>
      <w:snapToGrid w:val="0"/>
    </w:rPr>
  </w:style>
  <w:style w:type="paragraph" w:customStyle="1" w:styleId="Iauiue">
    <w:name w:val="Iau.iue"/>
    <w:basedOn w:val="Default"/>
    <w:next w:val="Default"/>
    <w:rsid w:val="00D9642F"/>
    <w:rPr>
      <w:rFonts w:eastAsia="Times New Roman"/>
      <w:color w:val="auto"/>
      <w:lang w:eastAsia="ru-RU"/>
    </w:rPr>
  </w:style>
  <w:style w:type="paragraph" w:styleId="ae">
    <w:name w:val="Balloon Text"/>
    <w:basedOn w:val="a"/>
    <w:link w:val="af"/>
    <w:rsid w:val="00EA7D9F"/>
    <w:rPr>
      <w:rFonts w:ascii="Tahoma" w:hAnsi="Tahoma"/>
      <w:sz w:val="16"/>
      <w:szCs w:val="16"/>
    </w:rPr>
  </w:style>
  <w:style w:type="character" w:customStyle="1" w:styleId="af">
    <w:name w:val="Текст выноски Знак"/>
    <w:link w:val="ae"/>
    <w:rsid w:val="00EA7D9F"/>
    <w:rPr>
      <w:rFonts w:ascii="Tahoma" w:hAnsi="Tahoma" w:cs="Tahoma"/>
      <w:sz w:val="16"/>
      <w:szCs w:val="16"/>
      <w:lang w:eastAsia="en-US"/>
    </w:rPr>
  </w:style>
  <w:style w:type="paragraph" w:styleId="af0">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1"/>
    <w:rsid w:val="00ED6300"/>
    <w:rPr>
      <w:sz w:val="20"/>
      <w:szCs w:val="20"/>
    </w:rPr>
  </w:style>
  <w:style w:type="character" w:customStyle="1" w:styleId="af1">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0"/>
    <w:rsid w:val="00ED6300"/>
    <w:rPr>
      <w:rFonts w:ascii="Calibri" w:hAnsi="Calibri"/>
      <w:lang w:eastAsia="en-US"/>
    </w:rPr>
  </w:style>
  <w:style w:type="character" w:styleId="af2">
    <w:name w:val="footnote reference"/>
    <w:rsid w:val="00ED6300"/>
    <w:rPr>
      <w:vertAlign w:val="superscript"/>
    </w:rPr>
  </w:style>
  <w:style w:type="paragraph" w:customStyle="1" w:styleId="af3">
    <w:name w:val="Абзац_СУБД"/>
    <w:basedOn w:val="a"/>
    <w:rsid w:val="0089001B"/>
    <w:pPr>
      <w:spacing w:line="360" w:lineRule="auto"/>
      <w:ind w:firstLine="720"/>
    </w:pPr>
    <w:rPr>
      <w:rFonts w:ascii="Arial" w:hAnsi="Arial"/>
      <w:sz w:val="28"/>
      <w:szCs w:val="20"/>
      <w:lang w:eastAsia="ru-RU"/>
    </w:rPr>
  </w:style>
  <w:style w:type="character" w:customStyle="1" w:styleId="20">
    <w:name w:val="Заголовок 2 Знак"/>
    <w:link w:val="2"/>
    <w:rsid w:val="00EA49CA"/>
    <w:rPr>
      <w:rFonts w:ascii="Cambria" w:hAnsi="Cambria"/>
      <w:b/>
      <w:bCs/>
      <w:i/>
      <w:iCs/>
      <w:sz w:val="28"/>
      <w:szCs w:val="28"/>
    </w:rPr>
  </w:style>
  <w:style w:type="character" w:styleId="af4">
    <w:name w:val="Hyperlink"/>
    <w:uiPriority w:val="99"/>
    <w:unhideWhenUsed/>
    <w:rsid w:val="00EA49CA"/>
    <w:rPr>
      <w:color w:val="0000FF"/>
      <w:u w:val="single"/>
    </w:rPr>
  </w:style>
  <w:style w:type="character" w:customStyle="1" w:styleId="apple-converted-space">
    <w:name w:val="apple-converted-space"/>
    <w:rsid w:val="00EA49CA"/>
  </w:style>
  <w:style w:type="paragraph" w:customStyle="1" w:styleId="21">
    <w:name w:val="Заголовок_2"/>
    <w:basedOn w:val="a"/>
    <w:rsid w:val="0031688F"/>
    <w:pPr>
      <w:spacing w:line="360" w:lineRule="auto"/>
      <w:ind w:firstLine="0"/>
    </w:pPr>
    <w:rPr>
      <w:rFonts w:ascii="Arial" w:hAnsi="Arial"/>
      <w:b/>
      <w:i/>
      <w:sz w:val="28"/>
      <w:szCs w:val="20"/>
      <w:lang w:eastAsia="ru-RU"/>
    </w:rPr>
  </w:style>
  <w:style w:type="paragraph" w:customStyle="1" w:styleId="22">
    <w:name w:val="Абзац_2"/>
    <w:basedOn w:val="a"/>
    <w:rsid w:val="0031688F"/>
    <w:pPr>
      <w:spacing w:line="360" w:lineRule="auto"/>
      <w:ind w:firstLine="0"/>
    </w:pPr>
    <w:rPr>
      <w:rFonts w:ascii="Arial" w:hAnsi="Arial"/>
      <w:sz w:val="28"/>
      <w:szCs w:val="20"/>
      <w:lang w:eastAsia="ru-RU"/>
    </w:rPr>
  </w:style>
  <w:style w:type="character" w:styleId="af5">
    <w:name w:val="FollowedHyperlink"/>
    <w:rsid w:val="0003305D"/>
    <w:rPr>
      <w:color w:val="800080"/>
      <w:u w:val="single"/>
    </w:rPr>
  </w:style>
  <w:style w:type="character" w:customStyle="1" w:styleId="b-news-groupsnews-description">
    <w:name w:val="b-news-groups__news-description"/>
    <w:rsid w:val="00BC3A1E"/>
  </w:style>
  <w:style w:type="character" w:customStyle="1" w:styleId="b-serp-itemfrom1">
    <w:name w:val="b-serp-item__from1"/>
    <w:rsid w:val="00FB73F3"/>
    <w:rPr>
      <w:color w:val="666666"/>
    </w:rPr>
  </w:style>
  <w:style w:type="paragraph" w:styleId="af6">
    <w:name w:val="Title"/>
    <w:basedOn w:val="a"/>
    <w:next w:val="a"/>
    <w:link w:val="af7"/>
    <w:qFormat/>
    <w:rsid w:val="007F4A14"/>
    <w:pPr>
      <w:spacing w:before="240" w:after="60"/>
      <w:jc w:val="center"/>
      <w:outlineLvl w:val="0"/>
    </w:pPr>
    <w:rPr>
      <w:rFonts w:ascii="Cambria" w:hAnsi="Cambria"/>
      <w:b/>
      <w:bCs/>
      <w:kern w:val="28"/>
      <w:sz w:val="32"/>
      <w:szCs w:val="32"/>
    </w:rPr>
  </w:style>
  <w:style w:type="character" w:customStyle="1" w:styleId="af7">
    <w:name w:val="Заголовок Знак"/>
    <w:link w:val="af6"/>
    <w:rsid w:val="007F4A14"/>
    <w:rPr>
      <w:rFonts w:ascii="Cambria" w:eastAsia="Times New Roman" w:hAnsi="Cambria" w:cs="Times New Roman"/>
      <w:b/>
      <w:bCs/>
      <w:kern w:val="28"/>
      <w:sz w:val="32"/>
      <w:szCs w:val="32"/>
      <w:lang w:eastAsia="en-US"/>
    </w:rPr>
  </w:style>
  <w:style w:type="paragraph" w:styleId="af8">
    <w:name w:val="TOC Heading"/>
    <w:basedOn w:val="1"/>
    <w:next w:val="a"/>
    <w:uiPriority w:val="39"/>
    <w:unhideWhenUsed/>
    <w:qFormat/>
    <w:rsid w:val="00C10805"/>
    <w:pPr>
      <w:spacing w:line="276" w:lineRule="auto"/>
      <w:ind w:firstLine="0"/>
      <w:jc w:val="left"/>
      <w:outlineLvl w:val="9"/>
    </w:pPr>
    <w:rPr>
      <w:lang w:eastAsia="ru-RU"/>
    </w:rPr>
  </w:style>
  <w:style w:type="paragraph" w:styleId="23">
    <w:name w:val="toc 2"/>
    <w:basedOn w:val="a"/>
    <w:next w:val="a"/>
    <w:autoRedefine/>
    <w:uiPriority w:val="39"/>
    <w:rsid w:val="00C10805"/>
    <w:pPr>
      <w:ind w:left="220"/>
    </w:pPr>
  </w:style>
  <w:style w:type="paragraph" w:styleId="13">
    <w:name w:val="toc 1"/>
    <w:basedOn w:val="a"/>
    <w:next w:val="a"/>
    <w:autoRedefine/>
    <w:uiPriority w:val="39"/>
    <w:rsid w:val="002A42BD"/>
    <w:pPr>
      <w:tabs>
        <w:tab w:val="right" w:leader="dot" w:pos="9060"/>
      </w:tabs>
      <w:spacing w:line="360" w:lineRule="auto"/>
    </w:pPr>
  </w:style>
  <w:style w:type="character" w:styleId="af9">
    <w:name w:val="annotation reference"/>
    <w:basedOn w:val="a0"/>
    <w:semiHidden/>
    <w:unhideWhenUsed/>
    <w:rsid w:val="00A05310"/>
    <w:rPr>
      <w:sz w:val="16"/>
      <w:szCs w:val="16"/>
    </w:rPr>
  </w:style>
  <w:style w:type="paragraph" w:styleId="afa">
    <w:name w:val="annotation text"/>
    <w:basedOn w:val="a"/>
    <w:link w:val="afb"/>
    <w:semiHidden/>
    <w:unhideWhenUsed/>
    <w:rsid w:val="00A05310"/>
    <w:rPr>
      <w:sz w:val="20"/>
      <w:szCs w:val="20"/>
    </w:rPr>
  </w:style>
  <w:style w:type="character" w:customStyle="1" w:styleId="afb">
    <w:name w:val="Текст примечания Знак"/>
    <w:basedOn w:val="a0"/>
    <w:link w:val="afa"/>
    <w:semiHidden/>
    <w:rsid w:val="00A05310"/>
    <w:rPr>
      <w:rFonts w:ascii="Calibri" w:hAnsi="Calibri"/>
      <w:lang w:eastAsia="en-US"/>
    </w:rPr>
  </w:style>
  <w:style w:type="paragraph" w:styleId="afc">
    <w:name w:val="annotation subject"/>
    <w:basedOn w:val="afa"/>
    <w:next w:val="afa"/>
    <w:link w:val="afd"/>
    <w:semiHidden/>
    <w:unhideWhenUsed/>
    <w:rsid w:val="00A05310"/>
    <w:rPr>
      <w:b/>
      <w:bCs/>
    </w:rPr>
  </w:style>
  <w:style w:type="character" w:customStyle="1" w:styleId="afd">
    <w:name w:val="Тема примечания Знак"/>
    <w:basedOn w:val="afb"/>
    <w:link w:val="afc"/>
    <w:semiHidden/>
    <w:rsid w:val="00A05310"/>
    <w:rPr>
      <w:rFonts w:ascii="Calibri" w:hAnsi="Calibri"/>
      <w:b/>
      <w:bCs/>
      <w:lang w:eastAsia="en-US"/>
    </w:rPr>
  </w:style>
  <w:style w:type="paragraph" w:customStyle="1" w:styleId="Style6">
    <w:name w:val="Style6"/>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428">
    <w:name w:val="Font Style428"/>
    <w:rsid w:val="00577E2F"/>
    <w:rPr>
      <w:rFonts w:ascii="Times New Roman" w:hAnsi="Times New Roman" w:cs="Times New Roman"/>
      <w:b/>
      <w:bCs/>
      <w:spacing w:val="10"/>
      <w:sz w:val="26"/>
      <w:szCs w:val="26"/>
    </w:rPr>
  </w:style>
  <w:style w:type="paragraph" w:customStyle="1" w:styleId="Style353">
    <w:name w:val="Style353"/>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429">
    <w:name w:val="Font Style429"/>
    <w:rsid w:val="00577E2F"/>
    <w:rPr>
      <w:rFonts w:ascii="Times New Roman" w:hAnsi="Times New Roman" w:cs="Times New Roman"/>
      <w:sz w:val="26"/>
      <w:szCs w:val="26"/>
    </w:rPr>
  </w:style>
  <w:style w:type="paragraph" w:customStyle="1" w:styleId="Style37">
    <w:name w:val="Style3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0">
    <w:name w:val="Style10"/>
    <w:basedOn w:val="a"/>
    <w:uiPriority w:val="99"/>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2">
    <w:name w:val="Style2"/>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67">
    <w:name w:val="Style6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39">
    <w:name w:val="Style139"/>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270">
    <w:name w:val="Style27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50">
    <w:name w:val="Style35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87">
    <w:name w:val="Style38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681">
    <w:name w:val="Font Style681"/>
    <w:qFormat/>
    <w:rsid w:val="00577E2F"/>
    <w:rPr>
      <w:rFonts w:ascii="Times New Roman" w:hAnsi="Times New Roman" w:cs="Times New Roman"/>
      <w:sz w:val="22"/>
      <w:szCs w:val="22"/>
    </w:rPr>
  </w:style>
  <w:style w:type="character" w:customStyle="1" w:styleId="FontStyle693">
    <w:name w:val="Font Style693"/>
    <w:rsid w:val="00577E2F"/>
    <w:rPr>
      <w:rFonts w:ascii="Times New Roman" w:hAnsi="Times New Roman" w:cs="Times New Roman"/>
      <w:b/>
      <w:bCs/>
      <w:i/>
      <w:iCs/>
      <w:sz w:val="22"/>
      <w:szCs w:val="22"/>
    </w:rPr>
  </w:style>
  <w:style w:type="character" w:customStyle="1" w:styleId="FontStyle694">
    <w:name w:val="Font Style694"/>
    <w:rsid w:val="00577E2F"/>
    <w:rPr>
      <w:rFonts w:ascii="Times New Roman" w:hAnsi="Times New Roman" w:cs="Times New Roman"/>
      <w:b/>
      <w:bCs/>
      <w:sz w:val="22"/>
      <w:szCs w:val="22"/>
    </w:rPr>
  </w:style>
  <w:style w:type="character" w:customStyle="1" w:styleId="FontStyle695">
    <w:name w:val="Font Style695"/>
    <w:rsid w:val="00577E2F"/>
    <w:rPr>
      <w:rFonts w:ascii="Times New Roman" w:hAnsi="Times New Roman" w:cs="Times New Roman"/>
      <w:i/>
      <w:iCs/>
      <w:sz w:val="22"/>
      <w:szCs w:val="22"/>
    </w:rPr>
  </w:style>
  <w:style w:type="paragraph" w:customStyle="1" w:styleId="Style1">
    <w:name w:val="Style1"/>
    <w:basedOn w:val="a"/>
    <w:rsid w:val="00CD3961"/>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3">
    <w:name w:val="Style13"/>
    <w:basedOn w:val="a"/>
    <w:rsid w:val="00CD3961"/>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2">
    <w:name w:val="Style32"/>
    <w:basedOn w:val="a"/>
    <w:rsid w:val="00C60258"/>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57">
    <w:name w:val="Style357"/>
    <w:basedOn w:val="a"/>
    <w:rsid w:val="00C60258"/>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47">
    <w:name w:val="Style47"/>
    <w:basedOn w:val="a"/>
    <w:uiPriority w:val="99"/>
    <w:rsid w:val="005B1C0D"/>
    <w:pPr>
      <w:spacing w:after="200" w:line="288" w:lineRule="exact"/>
      <w:ind w:firstLine="0"/>
      <w:jc w:val="left"/>
    </w:pPr>
    <w:rPr>
      <w:rFonts w:asciiTheme="minorHAnsi" w:eastAsiaTheme="minorEastAsia" w:hAnsiTheme="minorHAnsi" w:cstheme="minorBidi"/>
      <w:lang w:eastAsia="ru-RU"/>
    </w:rPr>
  </w:style>
  <w:style w:type="character" w:customStyle="1" w:styleId="FontStyle63">
    <w:name w:val="Font Style63"/>
    <w:uiPriority w:val="99"/>
    <w:rsid w:val="005B1C0D"/>
    <w:rPr>
      <w:rFonts w:ascii="Times New Roman" w:hAnsi="Times New Roman" w:cs="Times New Roman"/>
      <w:sz w:val="22"/>
      <w:szCs w:val="22"/>
    </w:rPr>
  </w:style>
  <w:style w:type="paragraph" w:customStyle="1" w:styleId="Style5">
    <w:name w:val="Style5"/>
    <w:basedOn w:val="a"/>
    <w:uiPriority w:val="99"/>
    <w:rsid w:val="005B1C0D"/>
    <w:pPr>
      <w:widowControl w:val="0"/>
      <w:autoSpaceDE w:val="0"/>
      <w:autoSpaceDN w:val="0"/>
      <w:adjustRightInd w:val="0"/>
      <w:spacing w:line="281" w:lineRule="exact"/>
      <w:ind w:firstLine="0"/>
      <w:jc w:val="center"/>
    </w:pPr>
    <w:rPr>
      <w:rFonts w:ascii="Times New Roman" w:eastAsiaTheme="minorEastAsia" w:hAnsi="Times New Roman"/>
      <w:sz w:val="24"/>
      <w:szCs w:val="24"/>
      <w:lang w:eastAsia="ru-RU"/>
    </w:rPr>
  </w:style>
  <w:style w:type="character" w:customStyle="1" w:styleId="FontStyle64">
    <w:name w:val="Font Style64"/>
    <w:uiPriority w:val="99"/>
    <w:rsid w:val="005B1C0D"/>
    <w:rPr>
      <w:rFonts w:ascii="Times New Roman" w:hAnsi="Times New Roman" w:cs="Times New Roman"/>
      <w:b/>
      <w:bCs/>
      <w:sz w:val="22"/>
      <w:szCs w:val="22"/>
    </w:rPr>
  </w:style>
  <w:style w:type="paragraph" w:customStyle="1" w:styleId="Style11">
    <w:name w:val="Style11"/>
    <w:basedOn w:val="a"/>
    <w:rsid w:val="005C25DB"/>
    <w:pPr>
      <w:widowControl w:val="0"/>
      <w:autoSpaceDE w:val="0"/>
      <w:autoSpaceDN w:val="0"/>
      <w:adjustRightInd w:val="0"/>
      <w:ind w:firstLine="0"/>
      <w:jc w:val="left"/>
    </w:pPr>
    <w:rPr>
      <w:rFonts w:ascii="Times New Roman" w:hAnsi="Times New Roman"/>
      <w:sz w:val="24"/>
      <w:szCs w:val="24"/>
      <w:lang w:eastAsia="ru-RU"/>
    </w:rPr>
  </w:style>
  <w:style w:type="paragraph" w:customStyle="1" w:styleId="14">
    <w:name w:val="Обычный14"/>
    <w:basedOn w:val="a"/>
    <w:rsid w:val="009502A2"/>
    <w:pPr>
      <w:ind w:firstLine="709"/>
    </w:pPr>
    <w:rPr>
      <w:rFonts w:ascii="Times New Roman" w:hAnsi="Times New Roman"/>
      <w:sz w:val="28"/>
      <w:szCs w:val="28"/>
      <w:lang w:eastAsia="ru-RU"/>
    </w:rPr>
  </w:style>
  <w:style w:type="paragraph" w:customStyle="1" w:styleId="Style16">
    <w:name w:val="Style16"/>
    <w:basedOn w:val="a"/>
    <w:uiPriority w:val="99"/>
    <w:rsid w:val="0042775B"/>
    <w:pPr>
      <w:ind w:firstLine="0"/>
      <w:jc w:val="left"/>
    </w:pPr>
    <w:rPr>
      <w:rFonts w:ascii="Times New Roman" w:hAnsi="Times New Roman"/>
      <w:sz w:val="24"/>
      <w:szCs w:val="24"/>
      <w:lang w:eastAsia="ru-RU"/>
    </w:rPr>
  </w:style>
  <w:style w:type="paragraph" w:customStyle="1" w:styleId="Style129">
    <w:name w:val="Style129"/>
    <w:basedOn w:val="a"/>
    <w:rsid w:val="0042775B"/>
    <w:pPr>
      <w:ind w:firstLine="0"/>
      <w:jc w:val="left"/>
    </w:pPr>
    <w:rPr>
      <w:rFonts w:ascii="Times New Roman" w:hAnsi="Times New Roman"/>
      <w:sz w:val="24"/>
      <w:szCs w:val="24"/>
      <w:lang w:eastAsia="ru-RU"/>
    </w:rPr>
  </w:style>
  <w:style w:type="paragraph" w:styleId="afe">
    <w:name w:val="caption"/>
    <w:basedOn w:val="a"/>
    <w:next w:val="a"/>
    <w:uiPriority w:val="35"/>
    <w:unhideWhenUsed/>
    <w:qFormat/>
    <w:rsid w:val="0042775B"/>
    <w:pPr>
      <w:ind w:firstLine="0"/>
      <w:jc w:val="left"/>
    </w:pPr>
    <w:rPr>
      <w:rFonts w:ascii="Times New Roman" w:hAnsi="Times New Roman"/>
      <w:b/>
      <w:bCs/>
      <w:color w:val="2DA2BF"/>
      <w:sz w:val="18"/>
      <w:szCs w:val="18"/>
      <w:lang w:eastAsia="ru-RU"/>
    </w:rPr>
  </w:style>
  <w:style w:type="character" w:customStyle="1" w:styleId="aff">
    <w:name w:val="Основной текст_"/>
    <w:link w:val="31"/>
    <w:rsid w:val="0042775B"/>
    <w:rPr>
      <w:sz w:val="26"/>
      <w:szCs w:val="26"/>
      <w:shd w:val="clear" w:color="auto" w:fill="FFFFFF"/>
    </w:rPr>
  </w:style>
  <w:style w:type="paragraph" w:customStyle="1" w:styleId="31">
    <w:name w:val="Основной текст3"/>
    <w:basedOn w:val="a"/>
    <w:link w:val="aff"/>
    <w:rsid w:val="0042775B"/>
    <w:pPr>
      <w:widowControl w:val="0"/>
      <w:shd w:val="clear" w:color="auto" w:fill="FFFFFF"/>
      <w:spacing w:line="480" w:lineRule="exact"/>
      <w:ind w:hanging="900"/>
      <w:jc w:val="left"/>
    </w:pPr>
    <w:rPr>
      <w:rFonts w:ascii="Times New Roman" w:hAnsi="Times New Roman"/>
      <w:sz w:val="26"/>
      <w:szCs w:val="26"/>
      <w:lang w:eastAsia="ru-RU"/>
    </w:rPr>
  </w:style>
  <w:style w:type="character" w:customStyle="1" w:styleId="115pt">
    <w:name w:val="Основной текст + 11;5 pt"/>
    <w:rsid w:val="0042775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customStyle="1" w:styleId="aff0">
    <w:name w:val="Текстовый блок"/>
    <w:rsid w:val="0042775B"/>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character" w:customStyle="1" w:styleId="ac">
    <w:name w:val="Абзац списка Знак"/>
    <w:basedOn w:val="a0"/>
    <w:link w:val="ab"/>
    <w:uiPriority w:val="34"/>
    <w:rsid w:val="0042775B"/>
    <w:rPr>
      <w:rFonts w:ascii="Calibri" w:eastAsia="Calibri" w:hAnsi="Calibri"/>
      <w:sz w:val="22"/>
      <w:szCs w:val="22"/>
      <w:lang w:eastAsia="en-US"/>
    </w:rPr>
  </w:style>
  <w:style w:type="character" w:customStyle="1" w:styleId="FontStyle90">
    <w:name w:val="Font Style90"/>
    <w:uiPriority w:val="99"/>
    <w:rsid w:val="0042775B"/>
    <w:rPr>
      <w:rFonts w:ascii="Times New Roman" w:hAnsi="Times New Roman" w:cs="Times New Roman"/>
      <w:b/>
      <w:bCs/>
      <w:spacing w:val="10"/>
      <w:sz w:val="24"/>
      <w:szCs w:val="24"/>
    </w:rPr>
  </w:style>
  <w:style w:type="character" w:customStyle="1" w:styleId="FontStyle12">
    <w:name w:val="Font Style12"/>
    <w:rsid w:val="0042775B"/>
    <w:rPr>
      <w:rFonts w:ascii="Times New Roman" w:hAnsi="Times New Roman" w:cs="Times New Roman"/>
      <w:sz w:val="26"/>
      <w:szCs w:val="26"/>
    </w:rPr>
  </w:style>
  <w:style w:type="character" w:styleId="aff1">
    <w:name w:val="Emphasis"/>
    <w:basedOn w:val="a0"/>
    <w:qFormat/>
    <w:rsid w:val="008270DF"/>
    <w:rPr>
      <w:i/>
      <w:iCs/>
    </w:rPr>
  </w:style>
  <w:style w:type="table" w:customStyle="1" w:styleId="15">
    <w:name w:val="Сетка таблицы1"/>
    <w:basedOn w:val="a1"/>
    <w:uiPriority w:val="39"/>
    <w:rsid w:val="00A71F7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22D7F"/>
    <w:rPr>
      <w:rFonts w:ascii="Times New Roman" w:eastAsia="Times New Roman" w:hAnsi="Times New Roman" w:cs="Times New Roman"/>
      <w:sz w:val="20"/>
      <w:szCs w:val="20"/>
      <w:lang w:eastAsia="ru-RU"/>
    </w:rPr>
  </w:style>
  <w:style w:type="paragraph" w:customStyle="1" w:styleId="116">
    <w:name w:val="Стиль Заголовок 1 + 16 пт"/>
    <w:basedOn w:val="1"/>
    <w:rsid w:val="00D63715"/>
    <w:pPr>
      <w:keepLines w:val="0"/>
      <w:tabs>
        <w:tab w:val="num" w:pos="1512"/>
      </w:tabs>
      <w:spacing w:before="240" w:after="120" w:line="360" w:lineRule="auto"/>
      <w:ind w:left="1512" w:hanging="432"/>
      <w:jc w:val="center"/>
    </w:pPr>
    <w:rPr>
      <w:rFonts w:ascii="Times New Roman" w:eastAsia="MS Mincho" w:hAnsi="Times New Roman" w:cs="Arial"/>
      <w:color w:val="auto"/>
      <w:kern w:val="32"/>
      <w:sz w:val="32"/>
      <w:szCs w:val="32"/>
      <w:lang w:eastAsia="ja-JP"/>
    </w:rPr>
  </w:style>
  <w:style w:type="character" w:customStyle="1" w:styleId="16">
    <w:name w:val="Неразрешенное упоминание1"/>
    <w:basedOn w:val="a0"/>
    <w:uiPriority w:val="99"/>
    <w:semiHidden/>
    <w:unhideWhenUsed/>
    <w:rsid w:val="0036728A"/>
    <w:rPr>
      <w:color w:val="605E5C"/>
      <w:shd w:val="clear" w:color="auto" w:fill="E1DFDD"/>
    </w:rPr>
  </w:style>
  <w:style w:type="character" w:customStyle="1" w:styleId="25">
    <w:name w:val="Неразрешенное упоминание2"/>
    <w:basedOn w:val="a0"/>
    <w:uiPriority w:val="99"/>
    <w:semiHidden/>
    <w:unhideWhenUsed/>
    <w:rsid w:val="006A2C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67893">
      <w:bodyDiv w:val="1"/>
      <w:marLeft w:val="0"/>
      <w:marRight w:val="0"/>
      <w:marTop w:val="0"/>
      <w:marBottom w:val="0"/>
      <w:divBdr>
        <w:top w:val="none" w:sz="0" w:space="0" w:color="auto"/>
        <w:left w:val="none" w:sz="0" w:space="0" w:color="auto"/>
        <w:bottom w:val="none" w:sz="0" w:space="0" w:color="auto"/>
        <w:right w:val="none" w:sz="0" w:space="0" w:color="auto"/>
      </w:divBdr>
    </w:div>
    <w:div w:id="73364146">
      <w:bodyDiv w:val="1"/>
      <w:marLeft w:val="0"/>
      <w:marRight w:val="0"/>
      <w:marTop w:val="0"/>
      <w:marBottom w:val="0"/>
      <w:divBdr>
        <w:top w:val="none" w:sz="0" w:space="0" w:color="auto"/>
        <w:left w:val="none" w:sz="0" w:space="0" w:color="auto"/>
        <w:bottom w:val="none" w:sz="0" w:space="0" w:color="auto"/>
        <w:right w:val="none" w:sz="0" w:space="0" w:color="auto"/>
      </w:divBdr>
    </w:div>
    <w:div w:id="118306793">
      <w:bodyDiv w:val="1"/>
      <w:marLeft w:val="0"/>
      <w:marRight w:val="0"/>
      <w:marTop w:val="0"/>
      <w:marBottom w:val="0"/>
      <w:divBdr>
        <w:top w:val="none" w:sz="0" w:space="0" w:color="auto"/>
        <w:left w:val="none" w:sz="0" w:space="0" w:color="auto"/>
        <w:bottom w:val="none" w:sz="0" w:space="0" w:color="auto"/>
        <w:right w:val="none" w:sz="0" w:space="0" w:color="auto"/>
      </w:divBdr>
    </w:div>
    <w:div w:id="148713307">
      <w:bodyDiv w:val="1"/>
      <w:marLeft w:val="0"/>
      <w:marRight w:val="0"/>
      <w:marTop w:val="0"/>
      <w:marBottom w:val="0"/>
      <w:divBdr>
        <w:top w:val="none" w:sz="0" w:space="0" w:color="auto"/>
        <w:left w:val="none" w:sz="0" w:space="0" w:color="auto"/>
        <w:bottom w:val="none" w:sz="0" w:space="0" w:color="auto"/>
        <w:right w:val="none" w:sz="0" w:space="0" w:color="auto"/>
      </w:divBdr>
    </w:div>
    <w:div w:id="476193900">
      <w:bodyDiv w:val="1"/>
      <w:marLeft w:val="0"/>
      <w:marRight w:val="0"/>
      <w:marTop w:val="0"/>
      <w:marBottom w:val="0"/>
      <w:divBdr>
        <w:top w:val="none" w:sz="0" w:space="0" w:color="auto"/>
        <w:left w:val="none" w:sz="0" w:space="0" w:color="auto"/>
        <w:bottom w:val="none" w:sz="0" w:space="0" w:color="auto"/>
        <w:right w:val="none" w:sz="0" w:space="0" w:color="auto"/>
      </w:divBdr>
    </w:div>
    <w:div w:id="482159492">
      <w:bodyDiv w:val="1"/>
      <w:marLeft w:val="0"/>
      <w:marRight w:val="0"/>
      <w:marTop w:val="0"/>
      <w:marBottom w:val="0"/>
      <w:divBdr>
        <w:top w:val="none" w:sz="0" w:space="0" w:color="auto"/>
        <w:left w:val="none" w:sz="0" w:space="0" w:color="auto"/>
        <w:bottom w:val="none" w:sz="0" w:space="0" w:color="auto"/>
        <w:right w:val="none" w:sz="0" w:space="0" w:color="auto"/>
      </w:divBdr>
    </w:div>
    <w:div w:id="585967423">
      <w:bodyDiv w:val="1"/>
      <w:marLeft w:val="0"/>
      <w:marRight w:val="0"/>
      <w:marTop w:val="0"/>
      <w:marBottom w:val="0"/>
      <w:divBdr>
        <w:top w:val="none" w:sz="0" w:space="0" w:color="auto"/>
        <w:left w:val="none" w:sz="0" w:space="0" w:color="auto"/>
        <w:bottom w:val="none" w:sz="0" w:space="0" w:color="auto"/>
        <w:right w:val="none" w:sz="0" w:space="0" w:color="auto"/>
      </w:divBdr>
    </w:div>
    <w:div w:id="607659519">
      <w:bodyDiv w:val="1"/>
      <w:marLeft w:val="0"/>
      <w:marRight w:val="0"/>
      <w:marTop w:val="0"/>
      <w:marBottom w:val="0"/>
      <w:divBdr>
        <w:top w:val="none" w:sz="0" w:space="0" w:color="auto"/>
        <w:left w:val="none" w:sz="0" w:space="0" w:color="auto"/>
        <w:bottom w:val="none" w:sz="0" w:space="0" w:color="auto"/>
        <w:right w:val="none" w:sz="0" w:space="0" w:color="auto"/>
      </w:divBdr>
    </w:div>
    <w:div w:id="681661198">
      <w:bodyDiv w:val="1"/>
      <w:marLeft w:val="0"/>
      <w:marRight w:val="0"/>
      <w:marTop w:val="0"/>
      <w:marBottom w:val="0"/>
      <w:divBdr>
        <w:top w:val="none" w:sz="0" w:space="0" w:color="auto"/>
        <w:left w:val="none" w:sz="0" w:space="0" w:color="auto"/>
        <w:bottom w:val="none" w:sz="0" w:space="0" w:color="auto"/>
        <w:right w:val="none" w:sz="0" w:space="0" w:color="auto"/>
      </w:divBdr>
      <w:divsChild>
        <w:div w:id="1358698275">
          <w:marLeft w:val="360"/>
          <w:marRight w:val="0"/>
          <w:marTop w:val="200"/>
          <w:marBottom w:val="0"/>
          <w:divBdr>
            <w:top w:val="none" w:sz="0" w:space="0" w:color="auto"/>
            <w:left w:val="none" w:sz="0" w:space="0" w:color="auto"/>
            <w:bottom w:val="none" w:sz="0" w:space="0" w:color="auto"/>
            <w:right w:val="none" w:sz="0" w:space="0" w:color="auto"/>
          </w:divBdr>
        </w:div>
      </w:divsChild>
    </w:div>
    <w:div w:id="764887261">
      <w:bodyDiv w:val="1"/>
      <w:marLeft w:val="0"/>
      <w:marRight w:val="0"/>
      <w:marTop w:val="0"/>
      <w:marBottom w:val="0"/>
      <w:divBdr>
        <w:top w:val="none" w:sz="0" w:space="0" w:color="auto"/>
        <w:left w:val="none" w:sz="0" w:space="0" w:color="auto"/>
        <w:bottom w:val="none" w:sz="0" w:space="0" w:color="auto"/>
        <w:right w:val="none" w:sz="0" w:space="0" w:color="auto"/>
      </w:divBdr>
      <w:divsChild>
        <w:div w:id="129982236">
          <w:marLeft w:val="360"/>
          <w:marRight w:val="0"/>
          <w:marTop w:val="200"/>
          <w:marBottom w:val="0"/>
          <w:divBdr>
            <w:top w:val="none" w:sz="0" w:space="0" w:color="auto"/>
            <w:left w:val="none" w:sz="0" w:space="0" w:color="auto"/>
            <w:bottom w:val="none" w:sz="0" w:space="0" w:color="auto"/>
            <w:right w:val="none" w:sz="0" w:space="0" w:color="auto"/>
          </w:divBdr>
        </w:div>
        <w:div w:id="757600219">
          <w:marLeft w:val="360"/>
          <w:marRight w:val="0"/>
          <w:marTop w:val="200"/>
          <w:marBottom w:val="0"/>
          <w:divBdr>
            <w:top w:val="none" w:sz="0" w:space="0" w:color="auto"/>
            <w:left w:val="none" w:sz="0" w:space="0" w:color="auto"/>
            <w:bottom w:val="none" w:sz="0" w:space="0" w:color="auto"/>
            <w:right w:val="none" w:sz="0" w:space="0" w:color="auto"/>
          </w:divBdr>
        </w:div>
        <w:div w:id="174272326">
          <w:marLeft w:val="360"/>
          <w:marRight w:val="0"/>
          <w:marTop w:val="200"/>
          <w:marBottom w:val="0"/>
          <w:divBdr>
            <w:top w:val="none" w:sz="0" w:space="0" w:color="auto"/>
            <w:left w:val="none" w:sz="0" w:space="0" w:color="auto"/>
            <w:bottom w:val="none" w:sz="0" w:space="0" w:color="auto"/>
            <w:right w:val="none" w:sz="0" w:space="0" w:color="auto"/>
          </w:divBdr>
        </w:div>
        <w:div w:id="1481842855">
          <w:marLeft w:val="360"/>
          <w:marRight w:val="0"/>
          <w:marTop w:val="200"/>
          <w:marBottom w:val="0"/>
          <w:divBdr>
            <w:top w:val="none" w:sz="0" w:space="0" w:color="auto"/>
            <w:left w:val="none" w:sz="0" w:space="0" w:color="auto"/>
            <w:bottom w:val="none" w:sz="0" w:space="0" w:color="auto"/>
            <w:right w:val="none" w:sz="0" w:space="0" w:color="auto"/>
          </w:divBdr>
        </w:div>
        <w:div w:id="1563759181">
          <w:marLeft w:val="360"/>
          <w:marRight w:val="0"/>
          <w:marTop w:val="200"/>
          <w:marBottom w:val="0"/>
          <w:divBdr>
            <w:top w:val="none" w:sz="0" w:space="0" w:color="auto"/>
            <w:left w:val="none" w:sz="0" w:space="0" w:color="auto"/>
            <w:bottom w:val="none" w:sz="0" w:space="0" w:color="auto"/>
            <w:right w:val="none" w:sz="0" w:space="0" w:color="auto"/>
          </w:divBdr>
        </w:div>
        <w:div w:id="284972990">
          <w:marLeft w:val="360"/>
          <w:marRight w:val="0"/>
          <w:marTop w:val="200"/>
          <w:marBottom w:val="0"/>
          <w:divBdr>
            <w:top w:val="none" w:sz="0" w:space="0" w:color="auto"/>
            <w:left w:val="none" w:sz="0" w:space="0" w:color="auto"/>
            <w:bottom w:val="none" w:sz="0" w:space="0" w:color="auto"/>
            <w:right w:val="none" w:sz="0" w:space="0" w:color="auto"/>
          </w:divBdr>
        </w:div>
      </w:divsChild>
    </w:div>
    <w:div w:id="867718349">
      <w:bodyDiv w:val="1"/>
      <w:marLeft w:val="0"/>
      <w:marRight w:val="0"/>
      <w:marTop w:val="0"/>
      <w:marBottom w:val="0"/>
      <w:divBdr>
        <w:top w:val="none" w:sz="0" w:space="0" w:color="auto"/>
        <w:left w:val="none" w:sz="0" w:space="0" w:color="auto"/>
        <w:bottom w:val="none" w:sz="0" w:space="0" w:color="auto"/>
        <w:right w:val="none" w:sz="0" w:space="0" w:color="auto"/>
      </w:divBdr>
    </w:div>
    <w:div w:id="1102991932">
      <w:bodyDiv w:val="1"/>
      <w:marLeft w:val="0"/>
      <w:marRight w:val="0"/>
      <w:marTop w:val="0"/>
      <w:marBottom w:val="0"/>
      <w:divBdr>
        <w:top w:val="none" w:sz="0" w:space="0" w:color="auto"/>
        <w:left w:val="none" w:sz="0" w:space="0" w:color="auto"/>
        <w:bottom w:val="none" w:sz="0" w:space="0" w:color="auto"/>
        <w:right w:val="none" w:sz="0" w:space="0" w:color="auto"/>
      </w:divBdr>
      <w:divsChild>
        <w:div w:id="1834174431">
          <w:marLeft w:val="360"/>
          <w:marRight w:val="0"/>
          <w:marTop w:val="200"/>
          <w:marBottom w:val="0"/>
          <w:divBdr>
            <w:top w:val="none" w:sz="0" w:space="0" w:color="auto"/>
            <w:left w:val="none" w:sz="0" w:space="0" w:color="auto"/>
            <w:bottom w:val="none" w:sz="0" w:space="0" w:color="auto"/>
            <w:right w:val="none" w:sz="0" w:space="0" w:color="auto"/>
          </w:divBdr>
        </w:div>
      </w:divsChild>
    </w:div>
    <w:div w:id="1106072129">
      <w:bodyDiv w:val="1"/>
      <w:marLeft w:val="0"/>
      <w:marRight w:val="0"/>
      <w:marTop w:val="0"/>
      <w:marBottom w:val="0"/>
      <w:divBdr>
        <w:top w:val="none" w:sz="0" w:space="0" w:color="auto"/>
        <w:left w:val="none" w:sz="0" w:space="0" w:color="auto"/>
        <w:bottom w:val="none" w:sz="0" w:space="0" w:color="auto"/>
        <w:right w:val="none" w:sz="0" w:space="0" w:color="auto"/>
      </w:divBdr>
      <w:divsChild>
        <w:div w:id="1854030948">
          <w:marLeft w:val="360"/>
          <w:marRight w:val="0"/>
          <w:marTop w:val="200"/>
          <w:marBottom w:val="0"/>
          <w:divBdr>
            <w:top w:val="none" w:sz="0" w:space="0" w:color="auto"/>
            <w:left w:val="none" w:sz="0" w:space="0" w:color="auto"/>
            <w:bottom w:val="none" w:sz="0" w:space="0" w:color="auto"/>
            <w:right w:val="none" w:sz="0" w:space="0" w:color="auto"/>
          </w:divBdr>
        </w:div>
        <w:div w:id="956449177">
          <w:marLeft w:val="360"/>
          <w:marRight w:val="0"/>
          <w:marTop w:val="200"/>
          <w:marBottom w:val="0"/>
          <w:divBdr>
            <w:top w:val="none" w:sz="0" w:space="0" w:color="auto"/>
            <w:left w:val="none" w:sz="0" w:space="0" w:color="auto"/>
            <w:bottom w:val="none" w:sz="0" w:space="0" w:color="auto"/>
            <w:right w:val="none" w:sz="0" w:space="0" w:color="auto"/>
          </w:divBdr>
        </w:div>
        <w:div w:id="1790393158">
          <w:marLeft w:val="360"/>
          <w:marRight w:val="0"/>
          <w:marTop w:val="200"/>
          <w:marBottom w:val="0"/>
          <w:divBdr>
            <w:top w:val="none" w:sz="0" w:space="0" w:color="auto"/>
            <w:left w:val="none" w:sz="0" w:space="0" w:color="auto"/>
            <w:bottom w:val="none" w:sz="0" w:space="0" w:color="auto"/>
            <w:right w:val="none" w:sz="0" w:space="0" w:color="auto"/>
          </w:divBdr>
        </w:div>
        <w:div w:id="121459144">
          <w:marLeft w:val="360"/>
          <w:marRight w:val="0"/>
          <w:marTop w:val="200"/>
          <w:marBottom w:val="0"/>
          <w:divBdr>
            <w:top w:val="none" w:sz="0" w:space="0" w:color="auto"/>
            <w:left w:val="none" w:sz="0" w:space="0" w:color="auto"/>
            <w:bottom w:val="none" w:sz="0" w:space="0" w:color="auto"/>
            <w:right w:val="none" w:sz="0" w:space="0" w:color="auto"/>
          </w:divBdr>
        </w:div>
        <w:div w:id="1349791979">
          <w:marLeft w:val="360"/>
          <w:marRight w:val="0"/>
          <w:marTop w:val="200"/>
          <w:marBottom w:val="0"/>
          <w:divBdr>
            <w:top w:val="none" w:sz="0" w:space="0" w:color="auto"/>
            <w:left w:val="none" w:sz="0" w:space="0" w:color="auto"/>
            <w:bottom w:val="none" w:sz="0" w:space="0" w:color="auto"/>
            <w:right w:val="none" w:sz="0" w:space="0" w:color="auto"/>
          </w:divBdr>
        </w:div>
        <w:div w:id="957300945">
          <w:marLeft w:val="360"/>
          <w:marRight w:val="0"/>
          <w:marTop w:val="200"/>
          <w:marBottom w:val="0"/>
          <w:divBdr>
            <w:top w:val="none" w:sz="0" w:space="0" w:color="auto"/>
            <w:left w:val="none" w:sz="0" w:space="0" w:color="auto"/>
            <w:bottom w:val="none" w:sz="0" w:space="0" w:color="auto"/>
            <w:right w:val="none" w:sz="0" w:space="0" w:color="auto"/>
          </w:divBdr>
        </w:div>
        <w:div w:id="1171749728">
          <w:marLeft w:val="360"/>
          <w:marRight w:val="0"/>
          <w:marTop w:val="200"/>
          <w:marBottom w:val="0"/>
          <w:divBdr>
            <w:top w:val="none" w:sz="0" w:space="0" w:color="auto"/>
            <w:left w:val="none" w:sz="0" w:space="0" w:color="auto"/>
            <w:bottom w:val="none" w:sz="0" w:space="0" w:color="auto"/>
            <w:right w:val="none" w:sz="0" w:space="0" w:color="auto"/>
          </w:divBdr>
        </w:div>
        <w:div w:id="2100519264">
          <w:marLeft w:val="360"/>
          <w:marRight w:val="0"/>
          <w:marTop w:val="200"/>
          <w:marBottom w:val="0"/>
          <w:divBdr>
            <w:top w:val="none" w:sz="0" w:space="0" w:color="auto"/>
            <w:left w:val="none" w:sz="0" w:space="0" w:color="auto"/>
            <w:bottom w:val="none" w:sz="0" w:space="0" w:color="auto"/>
            <w:right w:val="none" w:sz="0" w:space="0" w:color="auto"/>
          </w:divBdr>
        </w:div>
      </w:divsChild>
    </w:div>
    <w:div w:id="1190997227">
      <w:bodyDiv w:val="1"/>
      <w:marLeft w:val="0"/>
      <w:marRight w:val="0"/>
      <w:marTop w:val="0"/>
      <w:marBottom w:val="0"/>
      <w:divBdr>
        <w:top w:val="none" w:sz="0" w:space="0" w:color="auto"/>
        <w:left w:val="none" w:sz="0" w:space="0" w:color="auto"/>
        <w:bottom w:val="none" w:sz="0" w:space="0" w:color="auto"/>
        <w:right w:val="none" w:sz="0" w:space="0" w:color="auto"/>
      </w:divBdr>
      <w:divsChild>
        <w:div w:id="2114669565">
          <w:marLeft w:val="0"/>
          <w:marRight w:val="0"/>
          <w:marTop w:val="0"/>
          <w:marBottom w:val="0"/>
          <w:divBdr>
            <w:top w:val="none" w:sz="0" w:space="0" w:color="auto"/>
            <w:left w:val="none" w:sz="0" w:space="0" w:color="auto"/>
            <w:bottom w:val="none" w:sz="0" w:space="0" w:color="auto"/>
            <w:right w:val="none" w:sz="0" w:space="0" w:color="auto"/>
          </w:divBdr>
          <w:divsChild>
            <w:div w:id="184917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689261">
      <w:bodyDiv w:val="1"/>
      <w:marLeft w:val="0"/>
      <w:marRight w:val="0"/>
      <w:marTop w:val="0"/>
      <w:marBottom w:val="0"/>
      <w:divBdr>
        <w:top w:val="none" w:sz="0" w:space="0" w:color="auto"/>
        <w:left w:val="none" w:sz="0" w:space="0" w:color="auto"/>
        <w:bottom w:val="none" w:sz="0" w:space="0" w:color="auto"/>
        <w:right w:val="none" w:sz="0" w:space="0" w:color="auto"/>
      </w:divBdr>
    </w:div>
    <w:div w:id="1388143335">
      <w:bodyDiv w:val="1"/>
      <w:marLeft w:val="0"/>
      <w:marRight w:val="0"/>
      <w:marTop w:val="0"/>
      <w:marBottom w:val="0"/>
      <w:divBdr>
        <w:top w:val="none" w:sz="0" w:space="0" w:color="auto"/>
        <w:left w:val="none" w:sz="0" w:space="0" w:color="auto"/>
        <w:bottom w:val="none" w:sz="0" w:space="0" w:color="auto"/>
        <w:right w:val="none" w:sz="0" w:space="0" w:color="auto"/>
      </w:divBdr>
      <w:divsChild>
        <w:div w:id="2173500">
          <w:marLeft w:val="0"/>
          <w:marRight w:val="0"/>
          <w:marTop w:val="75"/>
          <w:marBottom w:val="150"/>
          <w:divBdr>
            <w:top w:val="none" w:sz="0" w:space="0" w:color="auto"/>
            <w:left w:val="none" w:sz="0" w:space="0" w:color="auto"/>
            <w:bottom w:val="none" w:sz="0" w:space="0" w:color="auto"/>
            <w:right w:val="none" w:sz="0" w:space="0" w:color="auto"/>
          </w:divBdr>
        </w:div>
        <w:div w:id="1476215444">
          <w:marLeft w:val="0"/>
          <w:marRight w:val="0"/>
          <w:marTop w:val="75"/>
          <w:marBottom w:val="150"/>
          <w:divBdr>
            <w:top w:val="none" w:sz="0" w:space="0" w:color="auto"/>
            <w:left w:val="none" w:sz="0" w:space="0" w:color="auto"/>
            <w:bottom w:val="none" w:sz="0" w:space="0" w:color="auto"/>
            <w:right w:val="none" w:sz="0" w:space="0" w:color="auto"/>
          </w:divBdr>
        </w:div>
      </w:divsChild>
    </w:div>
    <w:div w:id="1436514313">
      <w:bodyDiv w:val="1"/>
      <w:marLeft w:val="0"/>
      <w:marRight w:val="0"/>
      <w:marTop w:val="0"/>
      <w:marBottom w:val="0"/>
      <w:divBdr>
        <w:top w:val="none" w:sz="0" w:space="0" w:color="auto"/>
        <w:left w:val="none" w:sz="0" w:space="0" w:color="auto"/>
        <w:bottom w:val="none" w:sz="0" w:space="0" w:color="auto"/>
        <w:right w:val="none" w:sz="0" w:space="0" w:color="auto"/>
      </w:divBdr>
    </w:div>
    <w:div w:id="1487431509">
      <w:bodyDiv w:val="1"/>
      <w:marLeft w:val="0"/>
      <w:marRight w:val="0"/>
      <w:marTop w:val="0"/>
      <w:marBottom w:val="0"/>
      <w:divBdr>
        <w:top w:val="none" w:sz="0" w:space="0" w:color="auto"/>
        <w:left w:val="none" w:sz="0" w:space="0" w:color="auto"/>
        <w:bottom w:val="none" w:sz="0" w:space="0" w:color="auto"/>
        <w:right w:val="none" w:sz="0" w:space="0" w:color="auto"/>
      </w:divBdr>
    </w:div>
    <w:div w:id="1546408287">
      <w:bodyDiv w:val="1"/>
      <w:marLeft w:val="0"/>
      <w:marRight w:val="0"/>
      <w:marTop w:val="0"/>
      <w:marBottom w:val="0"/>
      <w:divBdr>
        <w:top w:val="none" w:sz="0" w:space="0" w:color="auto"/>
        <w:left w:val="none" w:sz="0" w:space="0" w:color="auto"/>
        <w:bottom w:val="none" w:sz="0" w:space="0" w:color="auto"/>
        <w:right w:val="none" w:sz="0" w:space="0" w:color="auto"/>
      </w:divBdr>
    </w:div>
    <w:div w:id="1613511593">
      <w:bodyDiv w:val="1"/>
      <w:marLeft w:val="0"/>
      <w:marRight w:val="0"/>
      <w:marTop w:val="0"/>
      <w:marBottom w:val="0"/>
      <w:divBdr>
        <w:top w:val="none" w:sz="0" w:space="0" w:color="auto"/>
        <w:left w:val="none" w:sz="0" w:space="0" w:color="auto"/>
        <w:bottom w:val="none" w:sz="0" w:space="0" w:color="auto"/>
        <w:right w:val="none" w:sz="0" w:space="0" w:color="auto"/>
      </w:divBdr>
    </w:div>
    <w:div w:id="1647972989">
      <w:bodyDiv w:val="1"/>
      <w:marLeft w:val="0"/>
      <w:marRight w:val="0"/>
      <w:marTop w:val="0"/>
      <w:marBottom w:val="0"/>
      <w:divBdr>
        <w:top w:val="none" w:sz="0" w:space="0" w:color="auto"/>
        <w:left w:val="none" w:sz="0" w:space="0" w:color="auto"/>
        <w:bottom w:val="none" w:sz="0" w:space="0" w:color="auto"/>
        <w:right w:val="none" w:sz="0" w:space="0" w:color="auto"/>
      </w:divBdr>
    </w:div>
    <w:div w:id="1775512193">
      <w:bodyDiv w:val="1"/>
      <w:marLeft w:val="0"/>
      <w:marRight w:val="0"/>
      <w:marTop w:val="0"/>
      <w:marBottom w:val="0"/>
      <w:divBdr>
        <w:top w:val="none" w:sz="0" w:space="0" w:color="auto"/>
        <w:left w:val="none" w:sz="0" w:space="0" w:color="auto"/>
        <w:bottom w:val="none" w:sz="0" w:space="0" w:color="auto"/>
        <w:right w:val="none" w:sz="0" w:space="0" w:color="auto"/>
      </w:divBdr>
    </w:div>
    <w:div w:id="1886912969">
      <w:bodyDiv w:val="1"/>
      <w:marLeft w:val="0"/>
      <w:marRight w:val="0"/>
      <w:marTop w:val="0"/>
      <w:marBottom w:val="0"/>
      <w:divBdr>
        <w:top w:val="none" w:sz="0" w:space="0" w:color="auto"/>
        <w:left w:val="none" w:sz="0" w:space="0" w:color="auto"/>
        <w:bottom w:val="none" w:sz="0" w:space="0" w:color="auto"/>
        <w:right w:val="none" w:sz="0" w:space="0" w:color="auto"/>
      </w:divBdr>
    </w:div>
    <w:div w:id="1918319843">
      <w:bodyDiv w:val="1"/>
      <w:marLeft w:val="0"/>
      <w:marRight w:val="0"/>
      <w:marTop w:val="0"/>
      <w:marBottom w:val="0"/>
      <w:divBdr>
        <w:top w:val="none" w:sz="0" w:space="0" w:color="auto"/>
        <w:left w:val="none" w:sz="0" w:space="0" w:color="auto"/>
        <w:bottom w:val="none" w:sz="0" w:space="0" w:color="auto"/>
        <w:right w:val="none" w:sz="0" w:space="0" w:color="auto"/>
      </w:divBdr>
    </w:div>
    <w:div w:id="2018462167">
      <w:bodyDiv w:val="1"/>
      <w:marLeft w:val="0"/>
      <w:marRight w:val="0"/>
      <w:marTop w:val="0"/>
      <w:marBottom w:val="0"/>
      <w:divBdr>
        <w:top w:val="none" w:sz="0" w:space="0" w:color="auto"/>
        <w:left w:val="none" w:sz="0" w:space="0" w:color="auto"/>
        <w:bottom w:val="none" w:sz="0" w:space="0" w:color="auto"/>
        <w:right w:val="none" w:sz="0" w:space="0" w:color="auto"/>
      </w:divBdr>
    </w:div>
    <w:div w:id="209100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pmpractice.ru/training/testin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1085;&#1101;&#1073;.&#1088;&#1092;/" TargetMode="External"/><Relationship Id="rId10" Type="http://schemas.openxmlformats.org/officeDocument/2006/relationships/hyperlink" Target="http://biblioclub.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elibrary.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020E94-80C7-4FB0-BE20-250882FA7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23</Pages>
  <Words>4618</Words>
  <Characters>36468</Characters>
  <Application>Microsoft Office Word</Application>
  <DocSecurity>0</DocSecurity>
  <Lines>303</Lines>
  <Paragraphs>82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Finance Academy under the Government of RF</Company>
  <LinksUpToDate>false</LinksUpToDate>
  <CharactersWithSpaces>41004</CharactersWithSpaces>
  <SharedDoc>false</SharedDoc>
  <HLinks>
    <vt:vector size="150" baseType="variant">
      <vt:variant>
        <vt:i4>589850</vt:i4>
      </vt:variant>
      <vt:variant>
        <vt:i4>123</vt:i4>
      </vt:variant>
      <vt:variant>
        <vt:i4>0</vt:i4>
      </vt:variant>
      <vt:variant>
        <vt:i4>5</vt:i4>
      </vt:variant>
      <vt:variant>
        <vt:lpwstr>http://www.itmanager.ru/</vt:lpwstr>
      </vt:variant>
      <vt:variant>
        <vt:lpwstr/>
      </vt:variant>
      <vt:variant>
        <vt:i4>1179719</vt:i4>
      </vt:variant>
      <vt:variant>
        <vt:i4>120</vt:i4>
      </vt:variant>
      <vt:variant>
        <vt:i4>0</vt:i4>
      </vt:variant>
      <vt:variant>
        <vt:i4>5</vt:i4>
      </vt:variant>
      <vt:variant>
        <vt:lpwstr>http://www.consultant.ru/</vt:lpwstr>
      </vt:variant>
      <vt:variant>
        <vt:lpwstr/>
      </vt:variant>
      <vt:variant>
        <vt:i4>1769548</vt:i4>
      </vt:variant>
      <vt:variant>
        <vt:i4>117</vt:i4>
      </vt:variant>
      <vt:variant>
        <vt:i4>0</vt:i4>
      </vt:variant>
      <vt:variant>
        <vt:i4>5</vt:i4>
      </vt:variant>
      <vt:variant>
        <vt:lpwstr>http://www.cio-world.ru/</vt:lpwstr>
      </vt:variant>
      <vt:variant>
        <vt:lpwstr/>
      </vt:variant>
      <vt:variant>
        <vt:i4>6881400</vt:i4>
      </vt:variant>
      <vt:variant>
        <vt:i4>114</vt:i4>
      </vt:variant>
      <vt:variant>
        <vt:i4>0</vt:i4>
      </vt:variant>
      <vt:variant>
        <vt:i4>5</vt:i4>
      </vt:variant>
      <vt:variant>
        <vt:lpwstr>http://www.osp.ru/</vt:lpwstr>
      </vt:variant>
      <vt:variant>
        <vt:lpwstr/>
      </vt:variant>
      <vt:variant>
        <vt:i4>7798824</vt:i4>
      </vt:variant>
      <vt:variant>
        <vt:i4>111</vt:i4>
      </vt:variant>
      <vt:variant>
        <vt:i4>0</vt:i4>
      </vt:variant>
      <vt:variant>
        <vt:i4>5</vt:i4>
      </vt:variant>
      <vt:variant>
        <vt:lpwstr>http://www.ione.ru/</vt:lpwstr>
      </vt:variant>
      <vt:variant>
        <vt:lpwstr/>
      </vt:variant>
      <vt:variant>
        <vt:i4>196626</vt:i4>
      </vt:variant>
      <vt:variant>
        <vt:i4>108</vt:i4>
      </vt:variant>
      <vt:variant>
        <vt:i4>0</vt:i4>
      </vt:variant>
      <vt:variant>
        <vt:i4>5</vt:i4>
      </vt:variant>
      <vt:variant>
        <vt:lpwstr>http://www.cnews.ru/</vt:lpwstr>
      </vt:variant>
      <vt:variant>
        <vt:lpwstr/>
      </vt:variant>
      <vt:variant>
        <vt:i4>6881324</vt:i4>
      </vt:variant>
      <vt:variant>
        <vt:i4>105</vt:i4>
      </vt:variant>
      <vt:variant>
        <vt:i4>0</vt:i4>
      </vt:variant>
      <vt:variant>
        <vt:i4>5</vt:i4>
      </vt:variant>
      <vt:variant>
        <vt:lpwstr>http://www.aproiect.ru/</vt:lpwstr>
      </vt:variant>
      <vt:variant>
        <vt:lpwstr/>
      </vt:variant>
      <vt:variant>
        <vt:i4>7995490</vt:i4>
      </vt:variant>
      <vt:variant>
        <vt:i4>102</vt:i4>
      </vt:variant>
      <vt:variant>
        <vt:i4>0</vt:i4>
      </vt:variant>
      <vt:variant>
        <vt:i4>5</vt:i4>
      </vt:variant>
      <vt:variant>
        <vt:lpwstr>http://www.cio.ru/</vt:lpwstr>
      </vt:variant>
      <vt:variant>
        <vt:lpwstr/>
      </vt:variant>
      <vt:variant>
        <vt:i4>6946848</vt:i4>
      </vt:variant>
      <vt:variant>
        <vt:i4>99</vt:i4>
      </vt:variant>
      <vt:variant>
        <vt:i4>0</vt:i4>
      </vt:variant>
      <vt:variant>
        <vt:i4>5</vt:i4>
      </vt:variant>
      <vt:variant>
        <vt:lpwstr>http://znanium.com/bookread.php?book=200718</vt:lpwstr>
      </vt:variant>
      <vt:variant>
        <vt:lpwstr/>
      </vt:variant>
      <vt:variant>
        <vt:i4>1900599</vt:i4>
      </vt:variant>
      <vt:variant>
        <vt:i4>92</vt:i4>
      </vt:variant>
      <vt:variant>
        <vt:i4>0</vt:i4>
      </vt:variant>
      <vt:variant>
        <vt:i4>5</vt:i4>
      </vt:variant>
      <vt:variant>
        <vt:lpwstr/>
      </vt:variant>
      <vt:variant>
        <vt:lpwstr>_Toc359159878</vt:lpwstr>
      </vt:variant>
      <vt:variant>
        <vt:i4>1900599</vt:i4>
      </vt:variant>
      <vt:variant>
        <vt:i4>86</vt:i4>
      </vt:variant>
      <vt:variant>
        <vt:i4>0</vt:i4>
      </vt:variant>
      <vt:variant>
        <vt:i4>5</vt:i4>
      </vt:variant>
      <vt:variant>
        <vt:lpwstr/>
      </vt:variant>
      <vt:variant>
        <vt:lpwstr>_Toc359159877</vt:lpwstr>
      </vt:variant>
      <vt:variant>
        <vt:i4>1900599</vt:i4>
      </vt:variant>
      <vt:variant>
        <vt:i4>80</vt:i4>
      </vt:variant>
      <vt:variant>
        <vt:i4>0</vt:i4>
      </vt:variant>
      <vt:variant>
        <vt:i4>5</vt:i4>
      </vt:variant>
      <vt:variant>
        <vt:lpwstr/>
      </vt:variant>
      <vt:variant>
        <vt:lpwstr>_Toc359159876</vt:lpwstr>
      </vt:variant>
      <vt:variant>
        <vt:i4>1900599</vt:i4>
      </vt:variant>
      <vt:variant>
        <vt:i4>74</vt:i4>
      </vt:variant>
      <vt:variant>
        <vt:i4>0</vt:i4>
      </vt:variant>
      <vt:variant>
        <vt:i4>5</vt:i4>
      </vt:variant>
      <vt:variant>
        <vt:lpwstr/>
      </vt:variant>
      <vt:variant>
        <vt:lpwstr>_Toc359159875</vt:lpwstr>
      </vt:variant>
      <vt:variant>
        <vt:i4>1900599</vt:i4>
      </vt:variant>
      <vt:variant>
        <vt:i4>68</vt:i4>
      </vt:variant>
      <vt:variant>
        <vt:i4>0</vt:i4>
      </vt:variant>
      <vt:variant>
        <vt:i4>5</vt:i4>
      </vt:variant>
      <vt:variant>
        <vt:lpwstr/>
      </vt:variant>
      <vt:variant>
        <vt:lpwstr>_Toc359159874</vt:lpwstr>
      </vt:variant>
      <vt:variant>
        <vt:i4>1900599</vt:i4>
      </vt:variant>
      <vt:variant>
        <vt:i4>62</vt:i4>
      </vt:variant>
      <vt:variant>
        <vt:i4>0</vt:i4>
      </vt:variant>
      <vt:variant>
        <vt:i4>5</vt:i4>
      </vt:variant>
      <vt:variant>
        <vt:lpwstr/>
      </vt:variant>
      <vt:variant>
        <vt:lpwstr>_Toc359159873</vt:lpwstr>
      </vt:variant>
      <vt:variant>
        <vt:i4>1900599</vt:i4>
      </vt:variant>
      <vt:variant>
        <vt:i4>56</vt:i4>
      </vt:variant>
      <vt:variant>
        <vt:i4>0</vt:i4>
      </vt:variant>
      <vt:variant>
        <vt:i4>5</vt:i4>
      </vt:variant>
      <vt:variant>
        <vt:lpwstr/>
      </vt:variant>
      <vt:variant>
        <vt:lpwstr>_Toc359159872</vt:lpwstr>
      </vt:variant>
      <vt:variant>
        <vt:i4>1900599</vt:i4>
      </vt:variant>
      <vt:variant>
        <vt:i4>50</vt:i4>
      </vt:variant>
      <vt:variant>
        <vt:i4>0</vt:i4>
      </vt:variant>
      <vt:variant>
        <vt:i4>5</vt:i4>
      </vt:variant>
      <vt:variant>
        <vt:lpwstr/>
      </vt:variant>
      <vt:variant>
        <vt:lpwstr>_Toc359159871</vt:lpwstr>
      </vt:variant>
      <vt:variant>
        <vt:i4>1900599</vt:i4>
      </vt:variant>
      <vt:variant>
        <vt:i4>44</vt:i4>
      </vt:variant>
      <vt:variant>
        <vt:i4>0</vt:i4>
      </vt:variant>
      <vt:variant>
        <vt:i4>5</vt:i4>
      </vt:variant>
      <vt:variant>
        <vt:lpwstr/>
      </vt:variant>
      <vt:variant>
        <vt:lpwstr>_Toc359159870</vt:lpwstr>
      </vt:variant>
      <vt:variant>
        <vt:i4>1835063</vt:i4>
      </vt:variant>
      <vt:variant>
        <vt:i4>38</vt:i4>
      </vt:variant>
      <vt:variant>
        <vt:i4>0</vt:i4>
      </vt:variant>
      <vt:variant>
        <vt:i4>5</vt:i4>
      </vt:variant>
      <vt:variant>
        <vt:lpwstr/>
      </vt:variant>
      <vt:variant>
        <vt:lpwstr>_Toc359159869</vt:lpwstr>
      </vt:variant>
      <vt:variant>
        <vt:i4>1835063</vt:i4>
      </vt:variant>
      <vt:variant>
        <vt:i4>32</vt:i4>
      </vt:variant>
      <vt:variant>
        <vt:i4>0</vt:i4>
      </vt:variant>
      <vt:variant>
        <vt:i4>5</vt:i4>
      </vt:variant>
      <vt:variant>
        <vt:lpwstr/>
      </vt:variant>
      <vt:variant>
        <vt:lpwstr>_Toc359159868</vt:lpwstr>
      </vt:variant>
      <vt:variant>
        <vt:i4>1835063</vt:i4>
      </vt:variant>
      <vt:variant>
        <vt:i4>26</vt:i4>
      </vt:variant>
      <vt:variant>
        <vt:i4>0</vt:i4>
      </vt:variant>
      <vt:variant>
        <vt:i4>5</vt:i4>
      </vt:variant>
      <vt:variant>
        <vt:lpwstr/>
      </vt:variant>
      <vt:variant>
        <vt:lpwstr>_Toc359159867</vt:lpwstr>
      </vt:variant>
      <vt:variant>
        <vt:i4>1835063</vt:i4>
      </vt:variant>
      <vt:variant>
        <vt:i4>20</vt:i4>
      </vt:variant>
      <vt:variant>
        <vt:i4>0</vt:i4>
      </vt:variant>
      <vt:variant>
        <vt:i4>5</vt:i4>
      </vt:variant>
      <vt:variant>
        <vt:lpwstr/>
      </vt:variant>
      <vt:variant>
        <vt:lpwstr>_Toc359159866</vt:lpwstr>
      </vt:variant>
      <vt:variant>
        <vt:i4>1835063</vt:i4>
      </vt:variant>
      <vt:variant>
        <vt:i4>14</vt:i4>
      </vt:variant>
      <vt:variant>
        <vt:i4>0</vt:i4>
      </vt:variant>
      <vt:variant>
        <vt:i4>5</vt:i4>
      </vt:variant>
      <vt:variant>
        <vt:lpwstr/>
      </vt:variant>
      <vt:variant>
        <vt:lpwstr>_Toc359159865</vt:lpwstr>
      </vt:variant>
      <vt:variant>
        <vt:i4>1835063</vt:i4>
      </vt:variant>
      <vt:variant>
        <vt:i4>8</vt:i4>
      </vt:variant>
      <vt:variant>
        <vt:i4>0</vt:i4>
      </vt:variant>
      <vt:variant>
        <vt:i4>5</vt:i4>
      </vt:variant>
      <vt:variant>
        <vt:lpwstr/>
      </vt:variant>
      <vt:variant>
        <vt:lpwstr>_Toc359159864</vt:lpwstr>
      </vt:variant>
      <vt:variant>
        <vt:i4>1835063</vt:i4>
      </vt:variant>
      <vt:variant>
        <vt:i4>2</vt:i4>
      </vt:variant>
      <vt:variant>
        <vt:i4>0</vt:i4>
      </vt:variant>
      <vt:variant>
        <vt:i4>5</vt:i4>
      </vt:variant>
      <vt:variant>
        <vt:lpwstr/>
      </vt:variant>
      <vt:variant>
        <vt:lpwstr>_Toc359159863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creator>OPerevoznikova</dc:creator>
  <cp:lastModifiedBy>Дзайнукова Марина Ибрагимовна</cp:lastModifiedBy>
  <cp:revision>9</cp:revision>
  <cp:lastPrinted>2024-03-20T11:33:00Z</cp:lastPrinted>
  <dcterms:created xsi:type="dcterms:W3CDTF">2024-03-20T09:54:00Z</dcterms:created>
  <dcterms:modified xsi:type="dcterms:W3CDTF">2025-04-25T05:29:00Z</dcterms:modified>
</cp:coreProperties>
</file>